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6C2F6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C2F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6C2F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6C2F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6C2F6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6C2F6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6C2F60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6C2F6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6C2F6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6C2F6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6C2F6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6C2F60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6C2F6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6C2F6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6C2F6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6C2F60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6C2F6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C2F60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6C2F60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6C2F60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C2F60" w:rsidRPr="006C2F6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6C2F6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6C2F6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6C2F6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6C2F6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6C2F6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C2F6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6C2F6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6C2F6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6C2F6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6C2F6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6C2F6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6C2F6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6C2F60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6C2F6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C2F60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C2F60" w:rsidRPr="006C2F6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6C2F6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6C2F6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6C2F60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6C2F60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6C2F6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6C2F60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6C2F6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6C2F6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6C2F6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6C2F6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6C2F6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6C2F60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6C2F6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C2F60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6C2F60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6C2F60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6C2F60" w:rsidRPr="006C2F6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6C2F60" w:rsidRPr="006C2F6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6C2F60" w:rsidRPr="006C2F6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6C2F60" w:rsidRPr="006C2F6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6C2F60" w:rsidRPr="006C2F6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6C2F60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6C2F60" w:rsidRPr="006C2F6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6C2F6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6C2F6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6C2F6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6C2F6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6C2F6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6C2F60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6C2F60" w:rsidRPr="006C2F6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6C2F6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6C2F60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6C2F6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6C2F6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6C2F6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6C2F6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6C2F60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6C2F6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C2F60" w:rsidRPr="006C2F60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6C2F6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6C2F60" w:rsidRPr="006C2F60" w14:paraId="5B79AD54" w14:textId="77777777" w:rsidTr="00D70F03">
        <w:trPr>
          <w:trHeight w:val="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D843D4D" w:rsidR="00D70F03" w:rsidRPr="006C2F60" w:rsidRDefault="00D70F03" w:rsidP="00D70F03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FF997E9" w:rsidR="00D70F03" w:rsidRPr="006C2F60" w:rsidRDefault="00D70F03" w:rsidP="00D70F03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 xml:space="preserve">praxe (předchozí výkon činností podle § 5 </w:t>
            </w:r>
            <w:r w:rsidRPr="006C2F6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zákona o státní službě </w:t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>nebo činností obdobných v délce nejméně 5 let).</w:t>
            </w:r>
          </w:p>
        </w:tc>
      </w:tr>
    </w:tbl>
    <w:p w14:paraId="6879E428" w14:textId="18F2DFA5" w:rsidR="00027774" w:rsidRPr="006C2F60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6C2F6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C2F60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6C2F6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6C2F60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6C2F60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C2F60" w:rsidRPr="006C2F6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C2F6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6C2F60" w:rsidRPr="006C2F6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6C2F6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6C2F60" w:rsidRPr="006C2F6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C2F6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6C2F6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6C2F60" w:rsidRPr="006C2F6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C2F6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6C2F60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6C2F6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C2F60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C2F60" w:rsidRPr="006C2F60" w14:paraId="63410699" w14:textId="77777777" w:rsidTr="009D1B7C">
        <w:tc>
          <w:tcPr>
            <w:tcW w:w="568" w:type="dxa"/>
          </w:tcPr>
          <w:p w14:paraId="143673E7" w14:textId="6B2A7EC5" w:rsidR="00CC42C1" w:rsidRPr="006C2F6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6C2F6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6C2F60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6C2F60" w:rsidRPr="006C2F60" w14:paraId="0B85A99E" w14:textId="77777777" w:rsidTr="009D1B7C">
        <w:tc>
          <w:tcPr>
            <w:tcW w:w="568" w:type="dxa"/>
          </w:tcPr>
          <w:p w14:paraId="7DBC06BA" w14:textId="584E2973" w:rsidR="00CC42C1" w:rsidRPr="006C2F6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6C2F6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6C2F60" w:rsidRPr="006C2F60" w14:paraId="50EF97CB" w14:textId="77777777" w:rsidTr="009D1B7C">
        <w:tc>
          <w:tcPr>
            <w:tcW w:w="568" w:type="dxa"/>
          </w:tcPr>
          <w:p w14:paraId="5D993446" w14:textId="507E5683" w:rsidR="00CB773C" w:rsidRPr="006C2F6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6C2F6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6C2F6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6C2F6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6C2F6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6C2F60" w:rsidRPr="006C2F60" w14:paraId="6839459D" w14:textId="77777777" w:rsidTr="009D1B7C">
        <w:tc>
          <w:tcPr>
            <w:tcW w:w="568" w:type="dxa"/>
          </w:tcPr>
          <w:p w14:paraId="5AB73292" w14:textId="5D552E82" w:rsidR="00B51DC8" w:rsidRPr="006C2F6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C2F6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6C2F6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6C2F6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6C2F6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23376312" w14:textId="77777777" w:rsidR="00D70F03" w:rsidRPr="006C2F60" w:rsidRDefault="00D70F03" w:rsidP="00D70F03">
      <w:pPr>
        <w:rPr>
          <w:rFonts w:ascii="Times New Roman" w:hAnsi="Times New Roman" w:cs="Times New Roman"/>
          <w:color w:val="000000" w:themeColor="text1"/>
        </w:rPr>
      </w:pPr>
    </w:p>
    <w:p w14:paraId="53CF99F9" w14:textId="5C63FE4D" w:rsidR="00A944A4" w:rsidRPr="006C2F6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C2F60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6C2F6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479"/>
        <w:gridCol w:w="8877"/>
      </w:tblGrid>
      <w:tr w:rsidR="006C2F60" w:rsidRPr="006C2F60" w14:paraId="4C7C1090" w14:textId="77777777" w:rsidTr="00D70F03">
        <w:tc>
          <w:tcPr>
            <w:tcW w:w="479" w:type="dxa"/>
          </w:tcPr>
          <w:p w14:paraId="08BA4027" w14:textId="77777777" w:rsidR="001E2FA2" w:rsidRPr="006C2F6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877" w:type="dxa"/>
          </w:tcPr>
          <w:p w14:paraId="6C3BC832" w14:textId="6041BC40" w:rsidR="001E2FA2" w:rsidRPr="006C2F6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6C2F6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6C2F60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6C2F60" w:rsidRPr="006C2F60" w14:paraId="4CD386D5" w14:textId="77777777" w:rsidTr="00D70F03">
        <w:tc>
          <w:tcPr>
            <w:tcW w:w="479" w:type="dxa"/>
          </w:tcPr>
          <w:p w14:paraId="29E1DDB0" w14:textId="77777777" w:rsidR="00CC42C1" w:rsidRPr="006C2F6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877" w:type="dxa"/>
          </w:tcPr>
          <w:p w14:paraId="59026B19" w14:textId="251A5D1F" w:rsidR="00CC42C1" w:rsidRPr="006C2F6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6C2F6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6C2F60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6C2F60" w:rsidRPr="006C2F60" w14:paraId="4493F584" w14:textId="77777777" w:rsidTr="00D70F03">
        <w:tc>
          <w:tcPr>
            <w:tcW w:w="479" w:type="dxa"/>
          </w:tcPr>
          <w:p w14:paraId="047A4377" w14:textId="77777777" w:rsidR="00CC42C1" w:rsidRPr="006C2F6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877" w:type="dxa"/>
          </w:tcPr>
          <w:p w14:paraId="617AF19D" w14:textId="70B9501F" w:rsidR="00CC42C1" w:rsidRPr="006C2F6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6C2F6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ředně ověřená kopie nebo prostá kopie listiny prokazující praxi (délku předchozího výkonu činností podle § 5 </w:t>
            </w:r>
            <w:r w:rsidR="00246ED1" w:rsidRPr="006C2F6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zákona o státní službě </w:t>
            </w:r>
            <w:r w:rsidRPr="006C2F60">
              <w:rPr>
                <w:rFonts w:ascii="Times New Roman" w:hAnsi="Times New Roman" w:cs="Times New Roman"/>
                <w:bCs/>
                <w:color w:val="000000" w:themeColor="text1"/>
              </w:rPr>
              <w:t>nebo činností obdobných</w:t>
            </w:r>
            <w:r w:rsidR="00551F7F" w:rsidRPr="006C2F60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v délce nejméně 5 let</w:t>
            </w:r>
            <w:r w:rsidRPr="006C2F60">
              <w:rPr>
                <w:rFonts w:ascii="Times New Roman" w:hAnsi="Times New Roman" w:cs="Times New Roman"/>
                <w:bCs/>
                <w:color w:val="000000" w:themeColor="text1"/>
              </w:rPr>
              <w:t>)</w:t>
            </w:r>
          </w:p>
        </w:tc>
      </w:tr>
    </w:tbl>
    <w:p w14:paraId="5F5D6E2D" w14:textId="5F0E08C4" w:rsidR="00CC42C1" w:rsidRPr="006C2F6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6C2F60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C2F60" w:rsidRPr="006C2F60" w14:paraId="7F43311D" w14:textId="77777777" w:rsidTr="00CC42C1">
        <w:tc>
          <w:tcPr>
            <w:tcW w:w="9356" w:type="dxa"/>
          </w:tcPr>
          <w:p w14:paraId="6FD79BB1" w14:textId="77777777" w:rsidR="00CC42C1" w:rsidRPr="006C2F6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6C2F6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0313AB17" w14:textId="77777777" w:rsidR="00551F7F" w:rsidRPr="006C2F60" w:rsidRDefault="00551F7F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6C2F6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6C2F6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6C2F6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C2F60" w:rsidRPr="006C2F60" w14:paraId="6933ACEE" w14:textId="77777777" w:rsidTr="004300CC">
        <w:tc>
          <w:tcPr>
            <w:tcW w:w="9356" w:type="dxa"/>
          </w:tcPr>
          <w:p w14:paraId="391DD5FF" w14:textId="77777777" w:rsidR="00415B54" w:rsidRPr="006C2F6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6C2F60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6C2F6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5DCF5F" w14:textId="77777777" w:rsidR="00415B54" w:rsidRPr="006C2F6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1CF474DB" w14:textId="48A77226" w:rsidR="00551F7F" w:rsidRPr="006C2F60" w:rsidRDefault="00551F7F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6C2F6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6C2F6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C2F60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6C2F60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6C2F60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6C2F60" w:rsidRPr="006C2F6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6C2F6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6C2F6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6C2F6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6C2F6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6C2F6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C2F60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6C2F6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6C2F60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6C2F60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6C2F60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6C2F6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6C2F6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6C2F60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6C2F60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6C2F6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6C2F6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6C2F60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6C2F60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6C2F6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6C2F6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6C2F60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6C2F60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6C2F6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6C2F6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6C2F6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6C2F6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6C2F6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6C2F6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6C2F60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6C2F60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6C2F6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6D087" w14:textId="77777777" w:rsidR="002206A9" w:rsidRDefault="002206A9" w:rsidP="00386203">
      <w:pPr>
        <w:spacing w:after="0" w:line="240" w:lineRule="auto"/>
      </w:pPr>
      <w:r>
        <w:separator/>
      </w:r>
    </w:p>
  </w:endnote>
  <w:endnote w:type="continuationSeparator" w:id="0">
    <w:p w14:paraId="7CF71D91" w14:textId="77777777" w:rsidR="002206A9" w:rsidRDefault="002206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E8B5A" w14:textId="77777777" w:rsidR="002206A9" w:rsidRDefault="002206A9" w:rsidP="00386203">
      <w:pPr>
        <w:spacing w:after="0" w:line="240" w:lineRule="auto"/>
      </w:pPr>
      <w:r>
        <w:separator/>
      </w:r>
    </w:p>
  </w:footnote>
  <w:footnote w:type="continuationSeparator" w:id="0">
    <w:p w14:paraId="6808253B" w14:textId="77777777" w:rsidR="002206A9" w:rsidRDefault="002206A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9561079">
    <w:abstractNumId w:val="1"/>
  </w:num>
  <w:num w:numId="2" w16cid:durableId="1907260487">
    <w:abstractNumId w:val="3"/>
  </w:num>
  <w:num w:numId="3" w16cid:durableId="2386839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6056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6A9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0069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51F7F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2F60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0F03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740</Words>
  <Characters>4368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2025-07-07T13:34:00Z</dcterms:modified>
</cp:coreProperties>
</file>