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1C75C7" w:rsidRPr="007E1E0D" w14:paraId="00814AC2" w14:textId="77777777" w:rsidTr="00A80956">
        <w:trPr>
          <w:trHeight w:val="456"/>
        </w:trPr>
        <w:tc>
          <w:tcPr>
            <w:tcW w:w="0" w:type="auto"/>
          </w:tcPr>
          <w:p w14:paraId="7FE66F2A" w14:textId="1E23FB36" w:rsidR="001C75C7" w:rsidRPr="00A9230A" w:rsidRDefault="001C75C7" w:rsidP="001C75C7">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ZB7V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MVCRX07ZB7VC</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1C75C7" w:rsidRPr="007E1E0D" w:rsidRDefault="001C75C7" w:rsidP="001C75C7">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1C75C7" w:rsidRPr="007E1E0D" w:rsidRDefault="001C75C7" w:rsidP="001C75C7">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1C75C7" w:rsidRPr="007E1E0D" w14:paraId="003FEAFE" w14:textId="77777777" w:rsidTr="00A80956">
        <w:trPr>
          <w:trHeight w:val="112"/>
        </w:trPr>
        <w:tc>
          <w:tcPr>
            <w:tcW w:w="0" w:type="auto"/>
          </w:tcPr>
          <w:p w14:paraId="7B1DA64D" w14:textId="07635B7D" w:rsidR="001C75C7" w:rsidRPr="00A9230A" w:rsidRDefault="001C75C7" w:rsidP="001C75C7">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ZB7V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MVCRX07ZB7VC</w:t>
            </w:r>
            <w:r w:rsidRPr="007E1E0D">
              <w:rPr>
                <w:rFonts w:ascii="Arial" w:hAnsi="Arial"/>
                <w:bCs/>
                <w:sz w:val="20"/>
                <w:szCs w:val="20"/>
              </w:rPr>
              <w:fldChar w:fldCharType="end"/>
            </w:r>
            <w:bookmarkEnd w:id="1"/>
          </w:p>
        </w:tc>
        <w:tc>
          <w:tcPr>
            <w:tcW w:w="0" w:type="auto"/>
          </w:tcPr>
          <w:p w14:paraId="3B81D029" w14:textId="77777777" w:rsidR="001C75C7" w:rsidRPr="007E1E0D" w:rsidRDefault="001C75C7" w:rsidP="001C75C7">
            <w:pPr>
              <w:spacing w:after="0"/>
              <w:jc w:val="center"/>
              <w:rPr>
                <w:rFonts w:ascii="Arial" w:hAnsi="Arial" w:cs="Arial"/>
                <w:sz w:val="20"/>
                <w:szCs w:val="20"/>
              </w:rPr>
            </w:pPr>
          </w:p>
        </w:tc>
        <w:tc>
          <w:tcPr>
            <w:tcW w:w="0" w:type="auto"/>
          </w:tcPr>
          <w:p w14:paraId="7E1B8165" w14:textId="77777777" w:rsidR="001C75C7" w:rsidRPr="007E1E0D" w:rsidRDefault="001C75C7" w:rsidP="001C75C7">
            <w:pPr>
              <w:spacing w:after="0"/>
              <w:jc w:val="center"/>
              <w:rPr>
                <w:rFonts w:ascii="Arial" w:hAnsi="Arial" w:cs="Arial"/>
                <w:sz w:val="20"/>
                <w:szCs w:val="20"/>
              </w:rPr>
            </w:pPr>
          </w:p>
        </w:tc>
      </w:tr>
      <w:tr w:rsidR="001C75C7" w:rsidRPr="001C75C7" w14:paraId="44868AF3" w14:textId="77777777" w:rsidTr="00A80956">
        <w:trPr>
          <w:trHeight w:val="120"/>
        </w:trPr>
        <w:tc>
          <w:tcPr>
            <w:tcW w:w="0" w:type="auto"/>
          </w:tcPr>
          <w:p w14:paraId="2F26C9F2" w14:textId="77777777" w:rsidR="00A80956" w:rsidRPr="001C75C7" w:rsidRDefault="00A80956" w:rsidP="00A80956">
            <w:pPr>
              <w:pStyle w:val="Text"/>
              <w:jc w:val="center"/>
              <w:rPr>
                <w:sz w:val="20"/>
                <w:szCs w:val="20"/>
              </w:rPr>
            </w:pPr>
            <w:r w:rsidRPr="001C75C7">
              <w:rPr>
                <w:sz w:val="20"/>
                <w:szCs w:val="20"/>
              </w:rPr>
              <w:t>prvotní identifikátor</w:t>
            </w:r>
          </w:p>
        </w:tc>
        <w:tc>
          <w:tcPr>
            <w:tcW w:w="0" w:type="auto"/>
          </w:tcPr>
          <w:p w14:paraId="7E1E212D" w14:textId="77777777" w:rsidR="00A80956" w:rsidRPr="001C75C7" w:rsidRDefault="00A80956" w:rsidP="00A80956">
            <w:pPr>
              <w:pStyle w:val="Text"/>
              <w:jc w:val="center"/>
              <w:rPr>
                <w:sz w:val="20"/>
                <w:szCs w:val="20"/>
              </w:rPr>
            </w:pPr>
          </w:p>
        </w:tc>
        <w:tc>
          <w:tcPr>
            <w:tcW w:w="0" w:type="auto"/>
          </w:tcPr>
          <w:p w14:paraId="64EBC8E3" w14:textId="77777777" w:rsidR="00A80956" w:rsidRPr="001C75C7" w:rsidRDefault="00A80956" w:rsidP="00A80956">
            <w:pPr>
              <w:pStyle w:val="Text"/>
              <w:jc w:val="center"/>
              <w:rPr>
                <w:sz w:val="20"/>
                <w:szCs w:val="20"/>
              </w:rPr>
            </w:pPr>
          </w:p>
        </w:tc>
      </w:tr>
    </w:tbl>
    <w:p w14:paraId="788D67FD" w14:textId="77777777" w:rsidR="00635249" w:rsidRPr="001C75C7" w:rsidRDefault="00635249" w:rsidP="00635249">
      <w:pPr>
        <w:spacing w:after="0"/>
        <w:rPr>
          <w:rFonts w:ascii="Times New Roman" w:eastAsia="Times New Roman" w:hAnsi="Times New Roman"/>
        </w:rPr>
      </w:pPr>
    </w:p>
    <w:p w14:paraId="63DB3B56" w14:textId="77777777" w:rsidR="00447694" w:rsidRPr="001C75C7"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31776BEE" w:rsidR="00BA2E92" w:rsidRPr="0038530B" w:rsidRDefault="0038530B" w:rsidP="00BA2E92">
      <w:pPr>
        <w:spacing w:after="0" w:line="288" w:lineRule="auto"/>
        <w:jc w:val="center"/>
        <w:rPr>
          <w:rFonts w:ascii="Arial" w:hAnsi="Arial" w:cs="Arial"/>
          <w:b/>
          <w:sz w:val="24"/>
          <w:szCs w:val="24"/>
        </w:rPr>
      </w:pPr>
      <w:r w:rsidRPr="0038530B">
        <w:rPr>
          <w:rFonts w:ascii="Arial" w:hAnsi="Arial" w:cs="Arial"/>
          <w:b/>
          <w:sz w:val="24"/>
          <w:szCs w:val="24"/>
        </w:rPr>
        <w:t>ministerského rady</w:t>
      </w:r>
    </w:p>
    <w:p w14:paraId="60939654" w14:textId="77777777" w:rsidR="00BA2E92" w:rsidRPr="0038530B" w:rsidRDefault="00BA2E92" w:rsidP="00BA2E92">
      <w:pPr>
        <w:spacing w:after="0" w:line="288" w:lineRule="auto"/>
        <w:jc w:val="both"/>
        <w:rPr>
          <w:rFonts w:ascii="Arial" w:hAnsi="Arial" w:cs="Arial"/>
        </w:rPr>
      </w:pPr>
    </w:p>
    <w:p w14:paraId="18FB0D01" w14:textId="65081E82" w:rsidR="00BA2E92" w:rsidRPr="0038530B" w:rsidRDefault="00BA2E92" w:rsidP="00BA2E92">
      <w:pPr>
        <w:spacing w:after="0" w:line="288" w:lineRule="auto"/>
        <w:ind w:left="5670"/>
        <w:rPr>
          <w:rFonts w:ascii="Arial" w:hAnsi="Arial" w:cs="Arial"/>
        </w:rPr>
      </w:pPr>
      <w:r w:rsidRPr="0038530B">
        <w:rPr>
          <w:rFonts w:ascii="Arial" w:hAnsi="Arial" w:cs="Arial"/>
        </w:rPr>
        <w:t xml:space="preserve">č.j.: </w:t>
      </w:r>
      <w:r w:rsidR="0038530B" w:rsidRPr="0038530B">
        <w:rPr>
          <w:rFonts w:ascii="Arial" w:hAnsi="Arial" w:cs="Arial"/>
        </w:rPr>
        <w:t>MV-95922-3/PST-2024</w:t>
      </w:r>
    </w:p>
    <w:p w14:paraId="722E95D5" w14:textId="30AE9EAF" w:rsidR="00BA2E92" w:rsidRPr="0038530B" w:rsidRDefault="00BA2E92" w:rsidP="00BA2E92">
      <w:pPr>
        <w:spacing w:after="0" w:line="288" w:lineRule="auto"/>
        <w:ind w:left="5670"/>
        <w:rPr>
          <w:rFonts w:ascii="Arial" w:hAnsi="Arial" w:cs="Arial"/>
        </w:rPr>
      </w:pPr>
      <w:r w:rsidRPr="0038530B">
        <w:rPr>
          <w:rFonts w:ascii="Arial" w:hAnsi="Arial" w:cs="Arial"/>
        </w:rPr>
        <w:t xml:space="preserve">Praha dne </w:t>
      </w:r>
      <w:r w:rsidR="0038530B" w:rsidRPr="0038530B">
        <w:rPr>
          <w:rFonts w:ascii="Arial" w:hAnsi="Arial" w:cs="Arial"/>
        </w:rPr>
        <w:t>26.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38530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8530B">
        <w:rPr>
          <w:rFonts w:ascii="Arial" w:eastAsia="Times New Roman" w:hAnsi="Arial" w:cs="Arial"/>
          <w:b/>
          <w:bCs/>
          <w:sz w:val="24"/>
          <w:lang w:eastAsia="cs-CZ"/>
        </w:rPr>
        <w:t>Shrnutí výběrového řízení</w:t>
      </w:r>
      <w:r w:rsidR="00A87C7C" w:rsidRPr="0038530B">
        <w:rPr>
          <w:rFonts w:ascii="Arial" w:eastAsia="Times New Roman" w:hAnsi="Arial" w:cs="Arial"/>
          <w:b/>
          <w:bCs/>
          <w:sz w:val="24"/>
          <w:lang w:eastAsia="cs-CZ"/>
        </w:rPr>
        <w:tab/>
      </w:r>
    </w:p>
    <w:p w14:paraId="12F559A8" w14:textId="4123C120" w:rsidR="00BA2E92" w:rsidRPr="0038530B" w:rsidRDefault="00BA2E92" w:rsidP="00BA2E92">
      <w:pPr>
        <w:spacing w:after="240" w:line="288" w:lineRule="auto"/>
        <w:jc w:val="both"/>
        <w:rPr>
          <w:rFonts w:ascii="Arial" w:eastAsia="Times New Roman" w:hAnsi="Arial" w:cs="Arial"/>
          <w:b/>
        </w:rPr>
      </w:pPr>
      <w:r w:rsidRPr="0038530B">
        <w:rPr>
          <w:rFonts w:ascii="Arial" w:hAnsi="Arial" w:cs="Arial"/>
        </w:rPr>
        <w:t>Výběrové</w:t>
      </w:r>
      <w:r w:rsidRPr="0038530B">
        <w:rPr>
          <w:rFonts w:ascii="Arial" w:eastAsia="Times New Roman" w:hAnsi="Arial" w:cs="Arial"/>
        </w:rPr>
        <w:t xml:space="preserve"> řízení na obsazení služebního místa </w:t>
      </w:r>
      <w:r w:rsidR="0038530B" w:rsidRPr="0038530B">
        <w:rPr>
          <w:rFonts w:ascii="Arial" w:hAnsi="Arial" w:cs="Arial"/>
          <w:b/>
        </w:rPr>
        <w:t>ministerského rady</w:t>
      </w:r>
      <w:r w:rsidRPr="0038530B">
        <w:rPr>
          <w:rFonts w:ascii="Arial" w:eastAsia="Times New Roman" w:hAnsi="Arial" w:cs="Arial"/>
        </w:rPr>
        <w:t xml:space="preserve"> v oddělení </w:t>
      </w:r>
      <w:r w:rsidR="0038530B" w:rsidRPr="0038530B">
        <w:rPr>
          <w:rFonts w:ascii="Arial" w:hAnsi="Arial" w:cs="Arial"/>
          <w:b/>
        </w:rPr>
        <w:t>implementace programů</w:t>
      </w:r>
      <w:r w:rsidRPr="0038530B">
        <w:rPr>
          <w:rFonts w:ascii="Arial" w:eastAsia="Times New Roman" w:hAnsi="Arial" w:cs="Arial"/>
          <w:b/>
        </w:rPr>
        <w:t xml:space="preserve"> </w:t>
      </w:r>
      <w:r w:rsidRPr="0038530B">
        <w:rPr>
          <w:rFonts w:ascii="Arial" w:eastAsia="Times New Roman" w:hAnsi="Arial" w:cs="Arial"/>
        </w:rPr>
        <w:t xml:space="preserve">odboru </w:t>
      </w:r>
      <w:r w:rsidR="0038530B" w:rsidRPr="0038530B">
        <w:rPr>
          <w:rFonts w:ascii="Arial" w:hAnsi="Arial" w:cs="Arial"/>
          <w:b/>
        </w:rPr>
        <w:t>fondů Evropské unie v oblasti vnitřních věcí</w:t>
      </w:r>
      <w:r w:rsidR="001D6ECD" w:rsidRPr="0038530B">
        <w:rPr>
          <w:rFonts w:ascii="Arial" w:hAnsi="Arial" w:cs="Arial"/>
          <w:b/>
        </w:rPr>
        <w:t xml:space="preserve">, </w:t>
      </w:r>
      <w:r w:rsidR="001D6ECD" w:rsidRPr="0038530B">
        <w:rPr>
          <w:rFonts w:ascii="Arial" w:eastAsia="Times New Roman" w:hAnsi="Arial" w:cs="Arial"/>
          <w:b/>
          <w:lang w:eastAsia="cs-CZ"/>
        </w:rPr>
        <w:t>ID</w:t>
      </w:r>
      <w:r w:rsidR="001D6ECD" w:rsidRPr="0038530B">
        <w:rPr>
          <w:rFonts w:ascii="Arial" w:eastAsia="Times New Roman" w:hAnsi="Arial" w:cs="Arial"/>
          <w:lang w:eastAsia="cs-CZ"/>
        </w:rPr>
        <w:t xml:space="preserve"> </w:t>
      </w:r>
      <w:r w:rsidR="0038530B" w:rsidRPr="0038530B">
        <w:rPr>
          <w:rFonts w:ascii="Arial" w:hAnsi="Arial" w:cs="Arial"/>
          <w:b/>
        </w:rPr>
        <w:t>30356597</w:t>
      </w:r>
      <w:r w:rsidRPr="0038530B">
        <w:rPr>
          <w:rFonts w:ascii="Arial" w:eastAsia="Times New Roman" w:hAnsi="Arial" w:cs="Arial"/>
        </w:rPr>
        <w:t xml:space="preserve"> služebního úřadu Ministerstvo vnitra ve </w:t>
      </w:r>
      <w:r w:rsidR="0038530B" w:rsidRPr="0038530B">
        <w:rPr>
          <w:rFonts w:ascii="Arial" w:eastAsia="Times New Roman" w:hAnsi="Arial" w:cs="Arial"/>
          <w:b/>
        </w:rPr>
        <w:t>13. platové třídě</w:t>
      </w:r>
      <w:r w:rsidRPr="0038530B">
        <w:rPr>
          <w:rFonts w:ascii="Arial" w:eastAsia="Times New Roman" w:hAnsi="Arial" w:cs="Arial"/>
        </w:rPr>
        <w:t xml:space="preserve"> s termínem podání žádosti </w:t>
      </w:r>
      <w:r w:rsidR="00822EA2">
        <w:rPr>
          <w:rFonts w:ascii="Arial" w:eastAsia="Times New Roman" w:hAnsi="Arial" w:cs="Arial"/>
        </w:rPr>
        <w:br/>
      </w:r>
      <w:r w:rsidRPr="0038530B">
        <w:rPr>
          <w:rFonts w:ascii="Arial" w:eastAsia="Times New Roman" w:hAnsi="Arial" w:cs="Arial"/>
        </w:rPr>
        <w:t xml:space="preserve">do </w:t>
      </w:r>
      <w:r w:rsidR="0038530B" w:rsidRPr="0038530B">
        <w:rPr>
          <w:rFonts w:ascii="Arial" w:hAnsi="Arial" w:cs="Arial"/>
          <w:b/>
        </w:rPr>
        <w:t>16. července 2024</w:t>
      </w:r>
      <w:r w:rsidRPr="0038530B">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6330E1CC"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w:t>
      </w:r>
      <w:r w:rsidRPr="0038530B">
        <w:rPr>
          <w:rFonts w:ascii="Arial" w:hAnsi="Arial" w:cs="Arial"/>
        </w:rPr>
        <w:t xml:space="preserve">kona č. 234/2014 Sb., o státní službě, ve znění pozdějších předpisů (dále jen „zákon o státní službě“) vyhlašuje výběrové řízení na obsazení služebního místa </w:t>
      </w:r>
      <w:r w:rsidR="0038530B" w:rsidRPr="0038530B">
        <w:rPr>
          <w:rFonts w:ascii="Arial" w:hAnsi="Arial" w:cs="Arial"/>
          <w:b/>
        </w:rPr>
        <w:t>ministerského rady</w:t>
      </w:r>
      <w:r w:rsidRPr="0038530B">
        <w:rPr>
          <w:rFonts w:ascii="Arial" w:hAnsi="Arial" w:cs="Arial"/>
          <w:b/>
        </w:rPr>
        <w:t xml:space="preserve"> v oddělení </w:t>
      </w:r>
      <w:r w:rsidR="0038530B" w:rsidRPr="0038530B">
        <w:rPr>
          <w:rFonts w:ascii="Arial" w:hAnsi="Arial" w:cs="Arial"/>
          <w:b/>
        </w:rPr>
        <w:t>implementace programů</w:t>
      </w:r>
      <w:r w:rsidRPr="0038530B">
        <w:rPr>
          <w:rFonts w:ascii="Arial" w:hAnsi="Arial" w:cs="Arial"/>
          <w:b/>
        </w:rPr>
        <w:t xml:space="preserve"> odboru </w:t>
      </w:r>
      <w:r w:rsidR="0038530B" w:rsidRPr="0038530B">
        <w:rPr>
          <w:rFonts w:ascii="Arial" w:hAnsi="Arial" w:cs="Arial"/>
          <w:b/>
        </w:rPr>
        <w:t>fondů Evropské unie v oblasti vnitřních věcí</w:t>
      </w:r>
      <w:r w:rsidRPr="0038530B">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0A8BFB1A" w14:textId="77777777"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14BB7F1F" w14:textId="77777777"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podílení se na vytváření jednotného implementačního prostředí pro řízení, realizaci, kontrolu, monitorování a hodnocení programů AMIF, FVB a NSHV,</w:t>
      </w:r>
    </w:p>
    <w:p w14:paraId="6C56F4EE" w14:textId="573906CA"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administrativní ověřování operací AMIF, FVB a NSHV v monitorovacím systému MS2021+ a jejich monitoring,</w:t>
      </w:r>
    </w:p>
    <w:p w14:paraId="3988CE20" w14:textId="6F514CAC"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poskytování podpory příjemcům v průběhu realizace projektů v rámci programů AMIF, FVB a NSHV,</w:t>
      </w:r>
    </w:p>
    <w:p w14:paraId="5147357E" w14:textId="77777777"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podílení se na kontrolách na místě,</w:t>
      </w:r>
    </w:p>
    <w:p w14:paraId="67266E77" w14:textId="46762B54"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 xml:space="preserve">provádění hlášení a šetření nesrovnalostí, podílení se na evidenci nesrovnalostí </w:t>
      </w:r>
      <w:r w:rsidRPr="00442B67">
        <w:rPr>
          <w:rFonts w:ascii="Arial" w:eastAsia="Times New Roman" w:hAnsi="Arial" w:cs="Arial"/>
          <w:lang w:eastAsia="cs-CZ"/>
        </w:rPr>
        <w:br/>
        <w:t>a předávání těchto informací pověřeným osobám řídicího orgánu,</w:t>
      </w:r>
    </w:p>
    <w:p w14:paraId="6F9F1F06" w14:textId="77777777" w:rsidR="00442B67"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t>zajišťování ukládání dokumentace vztahující se ke spravovaným oblastem dle příslušných pravidel,</w:t>
      </w:r>
    </w:p>
    <w:p w14:paraId="62B22A8E" w14:textId="2004B4F7" w:rsidR="00BA2E92" w:rsidRPr="00442B67" w:rsidRDefault="00442B67" w:rsidP="00442B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2B67">
        <w:rPr>
          <w:rFonts w:ascii="Arial" w:eastAsia="Times New Roman" w:hAnsi="Arial" w:cs="Arial"/>
          <w:lang w:eastAsia="cs-CZ"/>
        </w:rPr>
        <w:lastRenderedPageBreak/>
        <w:t>podle pokynů představených plnění dalších služebních úkolů, které patří do výše uvedeného oboru služby a platového zařazení.</w:t>
      </w:r>
    </w:p>
    <w:p w14:paraId="29A0C2A6" w14:textId="53286EF1" w:rsidR="00BA2E92" w:rsidRPr="003853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530B">
        <w:rPr>
          <w:rFonts w:ascii="Arial" w:eastAsia="Times New Roman" w:hAnsi="Arial" w:cs="Arial"/>
          <w:b/>
          <w:bCs/>
          <w:sz w:val="24"/>
          <w:lang w:eastAsia="cs-CZ"/>
        </w:rPr>
        <w:t>Obor služby</w:t>
      </w:r>
    </w:p>
    <w:p w14:paraId="17582AA1" w14:textId="5134E8D2" w:rsidR="00BA2E92" w:rsidRPr="0038530B" w:rsidRDefault="003853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530B">
        <w:rPr>
          <w:rFonts w:ascii="Arial" w:hAnsi="Arial" w:cs="Arial"/>
          <w:i/>
        </w:rPr>
        <w:t xml:space="preserve">38. Společné evropské politiky podpory a pomoci a evropské strukturální, investiční </w:t>
      </w:r>
      <w:r w:rsidRPr="0038530B">
        <w:rPr>
          <w:rFonts w:ascii="Arial" w:hAnsi="Arial" w:cs="Arial"/>
          <w:i/>
        </w:rPr>
        <w:b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1B814463"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38530B">
        <w:rPr>
          <w:rFonts w:ascii="Arial" w:eastAsia="Times New Roman" w:hAnsi="Arial" w:cs="Arial"/>
          <w:lang w:eastAsia="cs-CZ"/>
        </w:rPr>
        <w:t xml:space="preserve">služebního místa: </w:t>
      </w:r>
      <w:r w:rsidRPr="0038530B">
        <w:rPr>
          <w:rFonts w:ascii="Arial" w:eastAsia="Times New Roman" w:hAnsi="Arial" w:cs="Arial"/>
          <w:b/>
          <w:lang w:eastAsia="cs-CZ"/>
        </w:rPr>
        <w:t>ID</w:t>
      </w:r>
      <w:r w:rsidRPr="0038530B">
        <w:rPr>
          <w:rFonts w:ascii="Arial" w:eastAsia="Times New Roman" w:hAnsi="Arial" w:cs="Arial"/>
          <w:lang w:eastAsia="cs-CZ"/>
        </w:rPr>
        <w:t xml:space="preserve"> </w:t>
      </w:r>
      <w:r w:rsidR="0038530B" w:rsidRPr="0038530B">
        <w:rPr>
          <w:rFonts w:ascii="Arial" w:hAnsi="Arial" w:cs="Arial"/>
          <w:b/>
        </w:rPr>
        <w:t>30356597</w:t>
      </w:r>
    </w:p>
    <w:p w14:paraId="47465E92" w14:textId="4ED79827"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530B">
        <w:rPr>
          <w:rFonts w:ascii="Arial" w:eastAsia="Times New Roman" w:hAnsi="Arial" w:cs="Arial"/>
          <w:lang w:eastAsia="cs-CZ"/>
        </w:rPr>
        <w:t xml:space="preserve">služební poměr na dobu </w:t>
      </w:r>
      <w:r w:rsidR="0038530B" w:rsidRPr="0038530B">
        <w:rPr>
          <w:rFonts w:ascii="Arial" w:hAnsi="Arial" w:cs="Arial"/>
          <w:b/>
        </w:rPr>
        <w:t>určitou do 31. prosince 2029 dle platné systemizace služebních a pracovních míst</w:t>
      </w:r>
    </w:p>
    <w:p w14:paraId="71A6EC0A" w14:textId="75E2A008"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530B">
        <w:rPr>
          <w:rFonts w:ascii="Arial" w:eastAsia="Times New Roman" w:hAnsi="Arial" w:cs="Arial"/>
          <w:lang w:eastAsia="cs-CZ"/>
        </w:rPr>
        <w:t xml:space="preserve">místo výkonu služby: </w:t>
      </w:r>
      <w:r w:rsidR="0038530B" w:rsidRPr="0038530B">
        <w:rPr>
          <w:rFonts w:ascii="Arial" w:hAnsi="Arial" w:cs="Arial"/>
          <w:b/>
        </w:rPr>
        <w:t>Praha</w:t>
      </w:r>
    </w:p>
    <w:p w14:paraId="2BBA3624" w14:textId="77777777"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530B">
        <w:rPr>
          <w:rFonts w:ascii="Arial" w:eastAsia="Times New Roman" w:hAnsi="Arial" w:cs="Arial"/>
          <w:lang w:eastAsia="cs-CZ"/>
        </w:rPr>
        <w:t xml:space="preserve">služební doba: </w:t>
      </w:r>
      <w:r w:rsidRPr="0038530B">
        <w:rPr>
          <w:rFonts w:ascii="Arial" w:eastAsia="Times New Roman" w:hAnsi="Arial" w:cs="Arial"/>
          <w:b/>
          <w:lang w:eastAsia="cs-CZ"/>
        </w:rPr>
        <w:t>40 hodin týdně (1,0)</w:t>
      </w:r>
    </w:p>
    <w:p w14:paraId="21BBDC52" w14:textId="6CB55B5F"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530B">
        <w:rPr>
          <w:rFonts w:ascii="Arial" w:eastAsia="Times New Roman" w:hAnsi="Arial" w:cs="Arial"/>
          <w:lang w:eastAsia="cs-CZ"/>
        </w:rPr>
        <w:t xml:space="preserve">předpokládaný nástup do služby: </w:t>
      </w:r>
      <w:r w:rsidR="0038530B" w:rsidRPr="0038530B">
        <w:rPr>
          <w:rFonts w:ascii="Arial" w:hAnsi="Arial" w:cs="Arial"/>
          <w:b/>
        </w:rPr>
        <w:t>září 2024</w:t>
      </w:r>
    </w:p>
    <w:p w14:paraId="3EFFF614" w14:textId="320483CC" w:rsidR="00BA2E92" w:rsidRPr="003853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8530B">
        <w:rPr>
          <w:rFonts w:ascii="Arial" w:eastAsia="Times New Roman" w:hAnsi="Arial" w:cs="Arial"/>
          <w:lang w:eastAsia="cs-CZ"/>
        </w:rPr>
        <w:t xml:space="preserve">termín pro podávání žádostí do </w:t>
      </w:r>
      <w:r w:rsidR="0038530B" w:rsidRPr="0038530B">
        <w:rPr>
          <w:rFonts w:ascii="Arial" w:hAnsi="Arial" w:cs="Arial"/>
          <w:b/>
        </w:rPr>
        <w:t>16.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52AF0128" w:rsidR="00BA2E92" w:rsidRPr="0060415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04158">
        <w:rPr>
          <w:rFonts w:ascii="Arial" w:hAnsi="Arial" w:cs="Arial"/>
        </w:rPr>
        <w:t>služební</w:t>
      </w:r>
      <w:r w:rsidRPr="00604158">
        <w:rPr>
          <w:rFonts w:ascii="Arial" w:eastAsia="Times New Roman" w:hAnsi="Arial" w:cs="Arial"/>
          <w:lang w:eastAsia="cs-CZ"/>
        </w:rPr>
        <w:t xml:space="preserve"> místo je zařazeno do </w:t>
      </w:r>
      <w:r w:rsidR="0038530B" w:rsidRPr="00604158">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13B4CCCF" w:rsidR="00BA2E92" w:rsidRPr="00604158" w:rsidRDefault="00BA2E92" w:rsidP="00BA2E92">
      <w:pPr>
        <w:spacing w:line="288" w:lineRule="auto"/>
        <w:jc w:val="both"/>
        <w:rPr>
          <w:rFonts w:ascii="Arial" w:hAnsi="Arial" w:cs="Arial"/>
          <w:b/>
        </w:rPr>
      </w:pPr>
      <w:r w:rsidRPr="00604158">
        <w:rPr>
          <w:rFonts w:ascii="Arial" w:hAnsi="Arial" w:cs="Arial"/>
        </w:rPr>
        <w:t>Posuzovány budou žádosti o přijetí</w:t>
      </w:r>
      <w:r w:rsidRPr="00604158">
        <w:rPr>
          <w:rFonts w:ascii="Arial" w:eastAsia="Times New Roman" w:hAnsi="Arial" w:cs="Arial"/>
          <w:lang w:eastAsia="cs-CZ"/>
        </w:rPr>
        <w:t xml:space="preserve"> do služebního poměru a zařazení na služební místo nebo žádosti o zařazení na služební místo (dále </w:t>
      </w:r>
      <w:r w:rsidRPr="00604158">
        <w:rPr>
          <w:rFonts w:ascii="Arial" w:hAnsi="Arial" w:cs="Arial"/>
        </w:rPr>
        <w:t>jen</w:t>
      </w:r>
      <w:r w:rsidRPr="00604158">
        <w:rPr>
          <w:rFonts w:ascii="Arial" w:eastAsia="Times New Roman" w:hAnsi="Arial" w:cs="Arial"/>
          <w:lang w:eastAsia="cs-CZ"/>
        </w:rPr>
        <w:t xml:space="preserve"> „</w:t>
      </w:r>
      <w:r w:rsidRPr="00604158">
        <w:rPr>
          <w:rFonts w:ascii="Arial" w:hAnsi="Arial" w:cs="Arial"/>
        </w:rPr>
        <w:t>žádost</w:t>
      </w:r>
      <w:r w:rsidRPr="00604158">
        <w:rPr>
          <w:rFonts w:ascii="Arial" w:eastAsia="Times New Roman" w:hAnsi="Arial" w:cs="Arial"/>
          <w:lang w:eastAsia="cs-CZ"/>
        </w:rPr>
        <w:t>“)</w:t>
      </w:r>
      <w:r w:rsidRPr="00604158">
        <w:rPr>
          <w:rFonts w:ascii="Arial" w:hAnsi="Arial" w:cs="Arial"/>
          <w:b/>
        </w:rPr>
        <w:t xml:space="preserve"> doručené </w:t>
      </w:r>
      <w:r w:rsidRPr="00604158">
        <w:rPr>
          <w:rFonts w:ascii="Arial" w:hAnsi="Arial" w:cs="Arial"/>
        </w:rPr>
        <w:t xml:space="preserve">ve lhůtě </w:t>
      </w:r>
      <w:r w:rsidR="00822EA2">
        <w:rPr>
          <w:rFonts w:ascii="Arial" w:hAnsi="Arial" w:cs="Arial"/>
        </w:rPr>
        <w:br/>
      </w:r>
      <w:r w:rsidRPr="00604158">
        <w:rPr>
          <w:rFonts w:ascii="Arial" w:hAnsi="Arial" w:cs="Arial"/>
          <w:b/>
        </w:rPr>
        <w:t>do </w:t>
      </w:r>
      <w:r w:rsidR="0038530B" w:rsidRPr="00604158">
        <w:rPr>
          <w:rFonts w:ascii="Arial" w:hAnsi="Arial" w:cs="Arial"/>
          <w:b/>
        </w:rPr>
        <w:t>16. července 2024</w:t>
      </w:r>
      <w:r w:rsidRPr="00604158">
        <w:rPr>
          <w:rFonts w:ascii="Arial" w:hAnsi="Arial" w:cs="Arial"/>
          <w:b/>
        </w:rPr>
        <w:t>.</w:t>
      </w:r>
    </w:p>
    <w:p w14:paraId="5C81984F" w14:textId="77777777" w:rsidR="00BA2E92" w:rsidRPr="00604158" w:rsidRDefault="00BA2E92" w:rsidP="00BA2E92">
      <w:pPr>
        <w:spacing w:after="240" w:line="288" w:lineRule="auto"/>
        <w:jc w:val="both"/>
        <w:rPr>
          <w:rFonts w:ascii="Arial" w:hAnsi="Arial" w:cs="Arial"/>
        </w:rPr>
      </w:pPr>
      <w:r w:rsidRPr="00604158">
        <w:rPr>
          <w:rFonts w:ascii="Arial" w:hAnsi="Arial" w:cs="Arial"/>
        </w:rPr>
        <w:t xml:space="preserve">Ve stanovené lhůtě budou posuzovány žádosti </w:t>
      </w:r>
    </w:p>
    <w:p w14:paraId="72BCF174" w14:textId="77777777" w:rsidR="00BA2E92" w:rsidRPr="00604158" w:rsidRDefault="00BA2E92" w:rsidP="00BA2E92">
      <w:pPr>
        <w:pStyle w:val="Odstavecseseznamem"/>
        <w:numPr>
          <w:ilvl w:val="0"/>
          <w:numId w:val="20"/>
        </w:numPr>
        <w:spacing w:after="240" w:line="288" w:lineRule="auto"/>
        <w:ind w:left="426" w:hanging="426"/>
        <w:jc w:val="both"/>
        <w:rPr>
          <w:rFonts w:ascii="Arial" w:hAnsi="Arial" w:cs="Arial"/>
        </w:rPr>
      </w:pPr>
      <w:r w:rsidRPr="0060415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04158" w:rsidRDefault="00BA2E92" w:rsidP="00BA2E92">
      <w:pPr>
        <w:pStyle w:val="Odstavecseseznamem"/>
        <w:numPr>
          <w:ilvl w:val="0"/>
          <w:numId w:val="20"/>
        </w:numPr>
        <w:spacing w:after="240" w:line="288" w:lineRule="auto"/>
        <w:ind w:left="426" w:hanging="426"/>
        <w:jc w:val="both"/>
        <w:rPr>
          <w:rFonts w:ascii="Arial" w:hAnsi="Arial" w:cs="Arial"/>
        </w:rPr>
      </w:pPr>
      <w:r w:rsidRPr="00604158">
        <w:rPr>
          <w:rFonts w:ascii="Arial" w:hAnsi="Arial" w:cs="Arial"/>
        </w:rPr>
        <w:t>podané osobně na podatelnu Ministerstva vnitra na výše uvedené adrese, nebo</w:t>
      </w:r>
    </w:p>
    <w:p w14:paraId="57863C4A" w14:textId="77777777" w:rsidR="00BA2E92" w:rsidRPr="00604158" w:rsidRDefault="00BA2E92" w:rsidP="00BA2E92">
      <w:pPr>
        <w:pStyle w:val="Odstavecseseznamem"/>
        <w:numPr>
          <w:ilvl w:val="0"/>
          <w:numId w:val="20"/>
        </w:numPr>
        <w:spacing w:after="240" w:line="288" w:lineRule="auto"/>
        <w:ind w:left="426" w:hanging="426"/>
        <w:jc w:val="both"/>
        <w:rPr>
          <w:rFonts w:ascii="Arial" w:hAnsi="Arial" w:cs="Arial"/>
        </w:rPr>
      </w:pPr>
      <w:r w:rsidRPr="00604158">
        <w:rPr>
          <w:rFonts w:ascii="Arial" w:hAnsi="Arial" w:cs="Arial"/>
        </w:rPr>
        <w:t xml:space="preserve">podané na adresu elektronické pošty </w:t>
      </w:r>
      <w:hyperlink r:id="rId10" w:history="1">
        <w:r w:rsidRPr="00604158">
          <w:rPr>
            <w:rStyle w:val="Hypertextovodkaz"/>
            <w:rFonts w:ascii="Arial" w:hAnsi="Arial" w:cs="Arial"/>
            <w:color w:val="auto"/>
          </w:rPr>
          <w:t>posta@mvcr.cz</w:t>
        </w:r>
      </w:hyperlink>
      <w:r w:rsidRPr="00604158">
        <w:rPr>
          <w:rFonts w:ascii="Arial" w:hAnsi="Arial" w:cs="Arial"/>
        </w:rPr>
        <w:t xml:space="preserve"> s uznávaným elektronickým podpisem nebo</w:t>
      </w:r>
    </w:p>
    <w:p w14:paraId="53C3BE4B" w14:textId="77777777" w:rsidR="00BA2E92" w:rsidRPr="00604158" w:rsidRDefault="00BA2E92" w:rsidP="00BA2E92">
      <w:pPr>
        <w:pStyle w:val="Odstavecseseznamem"/>
        <w:numPr>
          <w:ilvl w:val="0"/>
          <w:numId w:val="20"/>
        </w:numPr>
        <w:spacing w:after="240" w:line="288" w:lineRule="auto"/>
        <w:ind w:left="426" w:hanging="426"/>
        <w:jc w:val="both"/>
        <w:rPr>
          <w:rFonts w:ascii="Arial" w:hAnsi="Arial" w:cs="Arial"/>
        </w:rPr>
      </w:pPr>
      <w:r w:rsidRPr="00604158">
        <w:rPr>
          <w:rFonts w:ascii="Arial" w:hAnsi="Arial" w:cs="Arial"/>
        </w:rPr>
        <w:t>podané do datové schránky úřadu ID: krk34e3.</w:t>
      </w:r>
    </w:p>
    <w:p w14:paraId="1768342A" w14:textId="77777777" w:rsidR="00BA2E92" w:rsidRPr="00604158" w:rsidRDefault="00BA2E92" w:rsidP="00BA2E92">
      <w:pPr>
        <w:spacing w:line="288" w:lineRule="auto"/>
        <w:jc w:val="both"/>
        <w:rPr>
          <w:rFonts w:ascii="Arial" w:hAnsi="Arial" w:cs="Arial"/>
        </w:rPr>
      </w:pPr>
      <w:r w:rsidRPr="00604158">
        <w:rPr>
          <w:rFonts w:ascii="Arial" w:hAnsi="Arial" w:cs="Arial"/>
        </w:rPr>
        <w:t>Formulář žádosti je uveden v příloze č. 1 tohoto Oznámení.</w:t>
      </w:r>
    </w:p>
    <w:p w14:paraId="13A5FED6" w14:textId="1A21CF0F" w:rsidR="00BA2E92" w:rsidRPr="00604158" w:rsidRDefault="00BA2E92" w:rsidP="00BA2E92">
      <w:pPr>
        <w:spacing w:line="288" w:lineRule="auto"/>
        <w:jc w:val="both"/>
        <w:rPr>
          <w:rFonts w:ascii="Arial" w:hAnsi="Arial" w:cs="Arial"/>
        </w:rPr>
      </w:pPr>
      <w:r w:rsidRPr="00604158">
        <w:rPr>
          <w:rFonts w:ascii="Arial" w:hAnsi="Arial" w:cs="Arial"/>
        </w:rPr>
        <w:t xml:space="preserve">Obálka, resp. datová zpráva, obsahující žádost včetně požadovaných příloh musí být označena slovem „Neotevírat“ a slovy „Výběrové řízení na služební místo </w:t>
      </w:r>
      <w:r w:rsidR="0038530B" w:rsidRPr="00604158">
        <w:rPr>
          <w:rFonts w:ascii="Arial" w:hAnsi="Arial" w:cs="Arial"/>
        </w:rPr>
        <w:t>ministerského rady</w:t>
      </w:r>
      <w:r w:rsidR="00A87C7C" w:rsidRPr="00604158">
        <w:rPr>
          <w:rFonts w:ascii="Arial" w:hAnsi="Arial" w:cs="Arial"/>
        </w:rPr>
        <w:t xml:space="preserve"> v oddělení </w:t>
      </w:r>
      <w:r w:rsidR="0038530B" w:rsidRPr="00604158">
        <w:rPr>
          <w:rFonts w:ascii="Arial" w:hAnsi="Arial" w:cs="Arial"/>
        </w:rPr>
        <w:t>implementace programů</w:t>
      </w:r>
      <w:r w:rsidR="00A87C7C" w:rsidRPr="00604158">
        <w:rPr>
          <w:rFonts w:ascii="Arial" w:hAnsi="Arial" w:cs="Arial"/>
        </w:rPr>
        <w:t xml:space="preserve"> odboru </w:t>
      </w:r>
      <w:r w:rsidR="0038530B" w:rsidRPr="00604158">
        <w:rPr>
          <w:rFonts w:ascii="Arial" w:hAnsi="Arial" w:cs="Arial"/>
        </w:rPr>
        <w:t>fondů Evropské unie v oblasti vnitřních věcí</w:t>
      </w:r>
      <w:r w:rsidRPr="00604158">
        <w:rPr>
          <w:rFonts w:ascii="Arial" w:hAnsi="Arial" w:cs="Arial"/>
        </w:rPr>
        <w:t xml:space="preserve">, </w:t>
      </w:r>
      <w:r w:rsidR="00822EA2">
        <w:rPr>
          <w:rFonts w:ascii="Arial" w:hAnsi="Arial" w:cs="Arial"/>
        </w:rPr>
        <w:br/>
      </w:r>
      <w:r w:rsidRPr="00604158">
        <w:rPr>
          <w:rFonts w:ascii="Arial" w:hAnsi="Arial" w:cs="Arial"/>
        </w:rPr>
        <w:t xml:space="preserve">č.j.: </w:t>
      </w:r>
      <w:r w:rsidR="0038530B" w:rsidRPr="00604158">
        <w:rPr>
          <w:rFonts w:ascii="Arial" w:hAnsi="Arial" w:cs="Arial"/>
        </w:rPr>
        <w:t>MV-95922-3/PST-2024</w:t>
      </w:r>
      <w:r w:rsidRPr="00604158">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E112C39"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283C912B" w:rsidR="00BA2E92" w:rsidRPr="0060415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w:t>
      </w:r>
      <w:r w:rsidRPr="00604158">
        <w:rPr>
          <w:rFonts w:ascii="Arial" w:hAnsi="Arial" w:cs="Arial"/>
        </w:rPr>
        <w:t>písm. e) zákona</w:t>
      </w:r>
      <w:r w:rsidRPr="00604158">
        <w:t xml:space="preserve"> </w:t>
      </w:r>
      <w:r w:rsidRPr="00604158">
        <w:rPr>
          <w:rFonts w:ascii="Arial" w:hAnsi="Arial" w:cs="Arial"/>
        </w:rPr>
        <w:t xml:space="preserve">o státní službě], tj. </w:t>
      </w:r>
      <w:r w:rsidR="0038530B" w:rsidRPr="00604158">
        <w:rPr>
          <w:rFonts w:ascii="Arial" w:hAnsi="Arial" w:cs="Arial"/>
        </w:rPr>
        <w:t>vysokoškolského vzdělání v magisterském studijním programu</w:t>
      </w:r>
      <w:r w:rsidRPr="00604158">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60415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w:t>
      </w:r>
      <w:r>
        <w:rPr>
          <w:rFonts w:ascii="Arial" w:hAnsi="Arial" w:cs="Arial"/>
          <w:i/>
          <w:iCs/>
          <w:sz w:val="20"/>
          <w:szCs w:val="18"/>
        </w:rPr>
        <w:t xml:space="preserve">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13614F95" w:rsidR="00BA2E92" w:rsidRPr="00604158" w:rsidRDefault="00BA2E92" w:rsidP="00F553AB">
      <w:pPr>
        <w:pStyle w:val="Odstavecseseznamem"/>
        <w:numPr>
          <w:ilvl w:val="0"/>
          <w:numId w:val="21"/>
        </w:numPr>
        <w:spacing w:after="120" w:line="288" w:lineRule="auto"/>
        <w:contextualSpacing w:val="0"/>
        <w:jc w:val="both"/>
        <w:rPr>
          <w:rFonts w:ascii="Arial" w:hAnsi="Arial" w:cs="Arial"/>
        </w:rPr>
      </w:pPr>
      <w:r w:rsidRPr="00604158">
        <w:rPr>
          <w:rFonts w:ascii="Arial" w:hAnsi="Arial" w:cs="Arial"/>
        </w:rPr>
        <w:t>splňuje jiný požadavek stanovený podle § 25 odst. 5 písm. b) zákona</w:t>
      </w:r>
      <w:r w:rsidRPr="00604158">
        <w:t xml:space="preserve"> </w:t>
      </w:r>
      <w:r w:rsidRPr="00604158">
        <w:rPr>
          <w:rFonts w:ascii="Arial" w:hAnsi="Arial" w:cs="Arial"/>
        </w:rPr>
        <w:t xml:space="preserve">o státní službě společným služebním předpisem </w:t>
      </w:r>
      <w:r w:rsidR="00F553AB" w:rsidRPr="00604158">
        <w:rPr>
          <w:rFonts w:ascii="Arial" w:hAnsi="Arial" w:cs="Arial"/>
        </w:rPr>
        <w:t xml:space="preserve">nejvyššího státního tajemníka </w:t>
      </w:r>
      <w:r w:rsidRPr="00604158">
        <w:rPr>
          <w:rFonts w:ascii="Arial" w:hAnsi="Arial" w:cs="Arial"/>
        </w:rPr>
        <w:t>a státního tajemníka v</w:t>
      </w:r>
      <w:r w:rsidR="00F553AB" w:rsidRPr="00604158">
        <w:rPr>
          <w:rFonts w:ascii="Arial" w:hAnsi="Arial" w:cs="Arial"/>
        </w:rPr>
        <w:t> </w:t>
      </w:r>
      <w:r w:rsidRPr="00604158">
        <w:rPr>
          <w:rFonts w:ascii="Arial" w:hAnsi="Arial" w:cs="Arial"/>
        </w:rPr>
        <w:t xml:space="preserve">Ministerstvu vnitra č. </w:t>
      </w:r>
      <w:r w:rsidR="00604158" w:rsidRPr="00604158">
        <w:rPr>
          <w:rFonts w:ascii="Arial" w:hAnsi="Arial" w:cs="Arial"/>
        </w:rPr>
        <w:t>5</w:t>
      </w:r>
      <w:r w:rsidR="00F553AB" w:rsidRPr="00604158">
        <w:rPr>
          <w:rFonts w:ascii="Arial" w:hAnsi="Arial" w:cs="Arial"/>
        </w:rPr>
        <w:t>/202</w:t>
      </w:r>
      <w:r w:rsidR="00604158" w:rsidRPr="00604158">
        <w:rPr>
          <w:rFonts w:ascii="Arial" w:hAnsi="Arial" w:cs="Arial"/>
        </w:rPr>
        <w:t>4</w:t>
      </w:r>
      <w:r w:rsidRPr="00604158">
        <w:rPr>
          <w:rFonts w:ascii="Arial" w:hAnsi="Arial" w:cs="Arial"/>
        </w:rPr>
        <w:t>, o stanovení požadavků na služební a pracovní místa na</w:t>
      </w:r>
      <w:r w:rsidR="00A80956" w:rsidRPr="00604158">
        <w:rPr>
          <w:rFonts w:ascii="Arial" w:hAnsi="Arial" w:cs="Arial"/>
        </w:rPr>
        <w:t> </w:t>
      </w:r>
      <w:r w:rsidRPr="00604158">
        <w:rPr>
          <w:rFonts w:ascii="Arial" w:hAnsi="Arial" w:cs="Arial"/>
        </w:rPr>
        <w:t xml:space="preserve">Ministerstvu vnitra, kterým je </w:t>
      </w:r>
      <w:r w:rsidRPr="00604158">
        <w:rPr>
          <w:rFonts w:ascii="Arial" w:hAnsi="Arial" w:cs="Arial"/>
          <w:b/>
        </w:rPr>
        <w:t>způsobilost mít přístup k utajovaným informacím stupně utajení „Vyhrazené</w:t>
      </w:r>
      <w:r w:rsidRPr="00604158">
        <w:rPr>
          <w:rFonts w:ascii="Arial" w:hAnsi="Arial" w:cs="Arial"/>
        </w:rPr>
        <w:t>“ v souladu se zákonem č.</w:t>
      </w:r>
      <w:r w:rsidR="00A80956" w:rsidRPr="00604158">
        <w:rPr>
          <w:rFonts w:ascii="Arial" w:hAnsi="Arial" w:cs="Arial"/>
        </w:rPr>
        <w:t> </w:t>
      </w:r>
      <w:r w:rsidRPr="00604158">
        <w:rPr>
          <w:rFonts w:ascii="Arial" w:hAnsi="Arial" w:cs="Arial"/>
        </w:rPr>
        <w:t>412/2005 Sb., o ochraně utajovaných informací a o bezpečnostní způsobilosti, ve znění pozdějších předpisů;</w:t>
      </w:r>
    </w:p>
    <w:p w14:paraId="119A551D" w14:textId="77777777" w:rsidR="00BA2E92" w:rsidRPr="00604158" w:rsidRDefault="00BA2E92" w:rsidP="00A87C7C">
      <w:pPr>
        <w:pStyle w:val="Odstavecseseznamem"/>
        <w:spacing w:after="120" w:line="288" w:lineRule="auto"/>
        <w:ind w:left="425"/>
        <w:contextualSpacing w:val="0"/>
        <w:jc w:val="both"/>
        <w:rPr>
          <w:rFonts w:ascii="Arial" w:hAnsi="Arial" w:cs="Arial"/>
          <w:i/>
          <w:iCs/>
          <w:sz w:val="20"/>
          <w:szCs w:val="18"/>
        </w:rPr>
      </w:pPr>
      <w:r w:rsidRPr="0060415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04158">
        <w:t xml:space="preserve"> </w:t>
      </w:r>
      <w:r w:rsidRPr="0060415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13EACD39" w:rsidR="00BA2E92" w:rsidRPr="00604158" w:rsidRDefault="00BA2E92" w:rsidP="00BA2E92">
      <w:pPr>
        <w:spacing w:after="120" w:line="288" w:lineRule="auto"/>
        <w:jc w:val="both"/>
        <w:rPr>
          <w:rFonts w:ascii="Arial" w:hAnsi="Arial" w:cs="Arial"/>
          <w:bCs/>
        </w:rPr>
      </w:pPr>
      <w:r w:rsidRPr="0060415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04158" w:rsidRDefault="00BA2E92" w:rsidP="00BA2E92">
      <w:pPr>
        <w:spacing w:after="0" w:line="288" w:lineRule="auto"/>
        <w:contextualSpacing/>
        <w:jc w:val="both"/>
        <w:rPr>
          <w:rFonts w:ascii="Arial" w:hAnsi="Arial" w:cs="Arial"/>
          <w:b/>
        </w:rPr>
      </w:pPr>
      <w:r w:rsidRPr="00604158">
        <w:rPr>
          <w:rFonts w:ascii="Arial" w:hAnsi="Arial" w:cs="Arial"/>
          <w:b/>
        </w:rPr>
        <w:t>Pokud máte dotazy nebo potřebujete více informací, neváhejte nás kontaktovat.</w:t>
      </w:r>
    </w:p>
    <w:p w14:paraId="6E7AE504" w14:textId="77777777" w:rsidR="00BA2E92" w:rsidRPr="00604158" w:rsidRDefault="00BA2E92" w:rsidP="00BA2E92">
      <w:pPr>
        <w:spacing w:after="0" w:line="288" w:lineRule="auto"/>
        <w:contextualSpacing/>
        <w:jc w:val="both"/>
        <w:rPr>
          <w:rFonts w:ascii="Arial" w:hAnsi="Arial" w:cs="Arial"/>
          <w:b/>
        </w:rPr>
      </w:pPr>
    </w:p>
    <w:p w14:paraId="7BB0B5F9" w14:textId="77777777" w:rsidR="00BA2E92" w:rsidRPr="00604158" w:rsidRDefault="00BA2E92" w:rsidP="00BA2E92">
      <w:pPr>
        <w:spacing w:after="0" w:line="288" w:lineRule="auto"/>
        <w:contextualSpacing/>
        <w:jc w:val="both"/>
        <w:rPr>
          <w:rFonts w:ascii="Arial" w:hAnsi="Arial" w:cs="Arial"/>
        </w:rPr>
      </w:pPr>
      <w:r w:rsidRPr="00604158">
        <w:rPr>
          <w:rFonts w:ascii="Arial" w:hAnsi="Arial" w:cs="Arial"/>
        </w:rPr>
        <w:t>Informace k vykonávaným činnostem na služebním místě poskytne:</w:t>
      </w:r>
    </w:p>
    <w:p w14:paraId="45420479" w14:textId="42CE1AE6" w:rsidR="00AE33CE" w:rsidRPr="00604158" w:rsidRDefault="0038530B" w:rsidP="00BA2E92">
      <w:pPr>
        <w:spacing w:after="0" w:line="288" w:lineRule="auto"/>
        <w:contextualSpacing/>
        <w:jc w:val="both"/>
        <w:rPr>
          <w:rFonts w:ascii="Arial" w:hAnsi="Arial" w:cs="Arial"/>
        </w:rPr>
      </w:pPr>
      <w:r w:rsidRPr="00604158">
        <w:rPr>
          <w:rFonts w:ascii="Arial" w:hAnsi="Arial" w:cs="Arial"/>
        </w:rPr>
        <w:t>Ing. Silvie Hortová</w:t>
      </w:r>
    </w:p>
    <w:p w14:paraId="10B268E8" w14:textId="4208950C" w:rsidR="00A87C7C" w:rsidRPr="00604158" w:rsidRDefault="00A87C7C" w:rsidP="00BA2E92">
      <w:pPr>
        <w:spacing w:after="0" w:line="288" w:lineRule="auto"/>
        <w:contextualSpacing/>
        <w:jc w:val="both"/>
        <w:rPr>
          <w:rFonts w:ascii="Arial" w:hAnsi="Arial" w:cs="Arial"/>
        </w:rPr>
      </w:pPr>
      <w:r w:rsidRPr="00604158">
        <w:rPr>
          <w:rFonts w:ascii="Arial" w:hAnsi="Arial" w:cs="Arial"/>
        </w:rPr>
        <w:t xml:space="preserve">Odbor </w:t>
      </w:r>
      <w:r w:rsidR="0038530B" w:rsidRPr="00604158">
        <w:rPr>
          <w:rFonts w:ascii="Arial" w:hAnsi="Arial" w:cs="Arial"/>
        </w:rPr>
        <w:t>fondů Evropské unie v oblasti vnitřních věcí</w:t>
      </w:r>
    </w:p>
    <w:p w14:paraId="276F42AE" w14:textId="0653947A" w:rsidR="00AE33CE" w:rsidRPr="00604158" w:rsidRDefault="002C3D6E" w:rsidP="00BA2E92">
      <w:pPr>
        <w:spacing w:after="0" w:line="288" w:lineRule="auto"/>
        <w:contextualSpacing/>
        <w:jc w:val="both"/>
        <w:rPr>
          <w:rFonts w:ascii="Arial" w:hAnsi="Arial" w:cs="Arial"/>
        </w:rPr>
      </w:pPr>
      <w:r w:rsidRPr="00604158">
        <w:rPr>
          <w:rFonts w:ascii="Arial" w:hAnsi="Arial" w:cs="Arial"/>
        </w:rPr>
        <w:t>T</w:t>
      </w:r>
      <w:r w:rsidR="00AE33CE" w:rsidRPr="00604158">
        <w:rPr>
          <w:rFonts w:ascii="Arial" w:hAnsi="Arial" w:cs="Arial"/>
        </w:rPr>
        <w:t>el.</w:t>
      </w:r>
      <w:r w:rsidRPr="00604158">
        <w:rPr>
          <w:rFonts w:ascii="Arial" w:hAnsi="Arial" w:cs="Arial"/>
        </w:rPr>
        <w:t>:</w:t>
      </w:r>
      <w:r w:rsidR="00AE33CE" w:rsidRPr="00604158">
        <w:rPr>
          <w:rFonts w:ascii="Arial" w:hAnsi="Arial" w:cs="Arial"/>
        </w:rPr>
        <w:t xml:space="preserve"> </w:t>
      </w:r>
      <w:r w:rsidR="0038530B" w:rsidRPr="00604158">
        <w:rPr>
          <w:rFonts w:ascii="Arial" w:hAnsi="Arial" w:cs="Arial"/>
        </w:rPr>
        <w:t>+420 974 815 083</w:t>
      </w:r>
      <w:r w:rsidR="00AE33CE" w:rsidRPr="00604158">
        <w:rPr>
          <w:rFonts w:ascii="Arial" w:hAnsi="Arial" w:cs="Arial"/>
        </w:rPr>
        <w:t xml:space="preserve"> </w:t>
      </w:r>
    </w:p>
    <w:p w14:paraId="725DE21A" w14:textId="266F4856" w:rsidR="00BA2E92" w:rsidRPr="00604158" w:rsidRDefault="002C3D6E" w:rsidP="00BA2E92">
      <w:pPr>
        <w:spacing w:after="0" w:line="288" w:lineRule="auto"/>
        <w:contextualSpacing/>
        <w:jc w:val="both"/>
        <w:rPr>
          <w:rFonts w:ascii="Arial" w:hAnsi="Arial" w:cs="Arial"/>
        </w:rPr>
      </w:pPr>
      <w:r w:rsidRPr="00604158">
        <w:rPr>
          <w:rFonts w:ascii="Arial" w:hAnsi="Arial" w:cs="Arial"/>
        </w:rPr>
        <w:t>E</w:t>
      </w:r>
      <w:r w:rsidR="00AE33CE" w:rsidRPr="00604158">
        <w:rPr>
          <w:rFonts w:ascii="Arial" w:hAnsi="Arial" w:cs="Arial"/>
        </w:rPr>
        <w:t xml:space="preserve">-mail: </w:t>
      </w:r>
      <w:r w:rsidR="0038530B" w:rsidRPr="00604158">
        <w:rPr>
          <w:rFonts w:ascii="Arial" w:hAnsi="Arial" w:cs="Arial"/>
        </w:rPr>
        <w:t>silvie.hortova@mvcr.cz</w:t>
      </w:r>
    </w:p>
    <w:p w14:paraId="16B7F7EF" w14:textId="77777777" w:rsidR="00AE33CE" w:rsidRPr="00604158" w:rsidRDefault="00AE33CE" w:rsidP="00BA2E92">
      <w:pPr>
        <w:spacing w:after="0" w:line="288" w:lineRule="auto"/>
        <w:contextualSpacing/>
        <w:jc w:val="both"/>
        <w:rPr>
          <w:rFonts w:ascii="Arial" w:hAnsi="Arial" w:cs="Arial"/>
        </w:rPr>
      </w:pPr>
    </w:p>
    <w:p w14:paraId="2AAF424C" w14:textId="77777777" w:rsidR="00BA2E92" w:rsidRPr="00604158" w:rsidRDefault="00BA2E92" w:rsidP="00BA2E92">
      <w:pPr>
        <w:spacing w:after="0" w:line="288" w:lineRule="auto"/>
        <w:contextualSpacing/>
        <w:jc w:val="both"/>
        <w:rPr>
          <w:rFonts w:ascii="Arial" w:hAnsi="Arial" w:cs="Arial"/>
        </w:rPr>
      </w:pPr>
      <w:r w:rsidRPr="00604158">
        <w:rPr>
          <w:rFonts w:ascii="Arial" w:hAnsi="Arial" w:cs="Arial"/>
        </w:rPr>
        <w:t>Informace k výběrovému řízení poskytne:</w:t>
      </w:r>
    </w:p>
    <w:p w14:paraId="208F3979" w14:textId="7EFCB713" w:rsidR="00AE33CE" w:rsidRPr="00604158" w:rsidRDefault="00822EA2" w:rsidP="00BA2E92">
      <w:pPr>
        <w:spacing w:after="0" w:line="288" w:lineRule="auto"/>
        <w:contextualSpacing/>
        <w:jc w:val="both"/>
        <w:rPr>
          <w:rFonts w:ascii="Arial" w:hAnsi="Arial" w:cs="Arial"/>
        </w:rPr>
      </w:pPr>
      <w:r>
        <w:rPr>
          <w:rFonts w:ascii="Arial" w:hAnsi="Arial" w:cs="Arial"/>
        </w:rPr>
        <w:t>Ing. Miloslava Baďurová</w:t>
      </w:r>
    </w:p>
    <w:p w14:paraId="319CA4F5" w14:textId="4BCF2785" w:rsidR="00AE33CE" w:rsidRPr="00604158" w:rsidRDefault="00AE33CE" w:rsidP="00BA2E92">
      <w:pPr>
        <w:spacing w:after="0" w:line="288" w:lineRule="auto"/>
        <w:contextualSpacing/>
        <w:jc w:val="both"/>
        <w:rPr>
          <w:rFonts w:ascii="Arial" w:hAnsi="Arial" w:cs="Arial"/>
        </w:rPr>
      </w:pPr>
      <w:r w:rsidRPr="00604158">
        <w:rPr>
          <w:rFonts w:ascii="Arial" w:hAnsi="Arial" w:cs="Arial"/>
        </w:rPr>
        <w:t>Odbor personální</w:t>
      </w:r>
      <w:r w:rsidR="00886A68" w:rsidRPr="00604158">
        <w:rPr>
          <w:rFonts w:ascii="Arial" w:hAnsi="Arial" w:cs="Arial"/>
        </w:rPr>
        <w:t>ho řízení a kanceláře státního tajemníka</w:t>
      </w:r>
    </w:p>
    <w:p w14:paraId="61712837" w14:textId="5D7927C2" w:rsidR="00AE33CE" w:rsidRPr="00604158" w:rsidRDefault="002C3D6E" w:rsidP="00BA2E92">
      <w:pPr>
        <w:spacing w:after="0" w:line="288" w:lineRule="auto"/>
        <w:contextualSpacing/>
        <w:jc w:val="both"/>
        <w:rPr>
          <w:rFonts w:ascii="Arial" w:hAnsi="Arial" w:cs="Arial"/>
        </w:rPr>
      </w:pPr>
      <w:r w:rsidRPr="00604158">
        <w:rPr>
          <w:rFonts w:ascii="Arial" w:hAnsi="Arial" w:cs="Arial"/>
        </w:rPr>
        <w:t>T</w:t>
      </w:r>
      <w:r w:rsidR="00AE33CE" w:rsidRPr="00604158">
        <w:rPr>
          <w:rFonts w:ascii="Arial" w:hAnsi="Arial" w:cs="Arial"/>
        </w:rPr>
        <w:t>el.</w:t>
      </w:r>
      <w:r w:rsidRPr="00604158">
        <w:rPr>
          <w:rFonts w:ascii="Arial" w:hAnsi="Arial" w:cs="Arial"/>
        </w:rPr>
        <w:t>:</w:t>
      </w:r>
      <w:r w:rsidR="00AE33CE" w:rsidRPr="00604158">
        <w:rPr>
          <w:rFonts w:ascii="Arial" w:hAnsi="Arial" w:cs="Arial"/>
        </w:rPr>
        <w:t xml:space="preserve"> </w:t>
      </w:r>
      <w:r w:rsidR="0038530B" w:rsidRPr="00604158">
        <w:rPr>
          <w:rFonts w:ascii="Arial" w:hAnsi="Arial" w:cs="Arial"/>
        </w:rPr>
        <w:t>+420 974</w:t>
      </w:r>
      <w:r w:rsidR="00822EA2">
        <w:rPr>
          <w:rFonts w:ascii="Arial" w:hAnsi="Arial" w:cs="Arial"/>
        </w:rPr>
        <w:t> 833 241</w:t>
      </w:r>
      <w:r w:rsidR="00AE33CE" w:rsidRPr="00604158">
        <w:rPr>
          <w:rFonts w:ascii="Arial" w:hAnsi="Arial" w:cs="Arial"/>
        </w:rPr>
        <w:t xml:space="preserve"> </w:t>
      </w:r>
    </w:p>
    <w:p w14:paraId="4D209E52" w14:textId="3119EF9E" w:rsidR="00BA2E92" w:rsidRPr="00604158" w:rsidRDefault="002C3D6E" w:rsidP="00BA2E92">
      <w:pPr>
        <w:spacing w:line="288" w:lineRule="auto"/>
        <w:jc w:val="both"/>
        <w:rPr>
          <w:rFonts w:ascii="Arial" w:hAnsi="Arial" w:cs="Arial"/>
        </w:rPr>
      </w:pPr>
      <w:r w:rsidRPr="00604158">
        <w:rPr>
          <w:rFonts w:ascii="Arial" w:hAnsi="Arial" w:cs="Arial"/>
        </w:rPr>
        <w:t>E</w:t>
      </w:r>
      <w:r w:rsidR="00AE33CE" w:rsidRPr="00604158">
        <w:rPr>
          <w:rFonts w:ascii="Arial" w:hAnsi="Arial" w:cs="Arial"/>
        </w:rPr>
        <w:t xml:space="preserve">-mail: </w:t>
      </w:r>
      <w:r w:rsidR="00822EA2">
        <w:rPr>
          <w:rFonts w:ascii="Arial" w:hAnsi="Arial" w:cs="Arial"/>
        </w:rPr>
        <w:t>miloslava.badurova</w:t>
      </w:r>
      <w:r w:rsidR="0038530B" w:rsidRPr="00604158">
        <w:rPr>
          <w:rFonts w:ascii="Arial" w:hAnsi="Arial" w:cs="Arial"/>
        </w:rPr>
        <w:t>@mvcr.cz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A626C0">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CB20B" w14:textId="77777777" w:rsidR="00BA2305" w:rsidRDefault="00BA2305" w:rsidP="00276ED4">
      <w:pPr>
        <w:spacing w:after="0" w:line="240" w:lineRule="auto"/>
      </w:pPr>
      <w:r>
        <w:separator/>
      </w:r>
    </w:p>
  </w:endnote>
  <w:endnote w:type="continuationSeparator" w:id="0">
    <w:p w14:paraId="5153558D" w14:textId="77777777" w:rsidR="00BA2305" w:rsidRDefault="00BA230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A027E" w14:textId="77777777" w:rsidR="00BA2305" w:rsidRDefault="00BA2305" w:rsidP="00276ED4">
      <w:pPr>
        <w:spacing w:after="0" w:line="240" w:lineRule="auto"/>
      </w:pPr>
      <w:r>
        <w:separator/>
      </w:r>
    </w:p>
  </w:footnote>
  <w:footnote w:type="continuationSeparator" w:id="0">
    <w:p w14:paraId="119C16CF" w14:textId="77777777" w:rsidR="00BA2305" w:rsidRDefault="00BA230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5C3"/>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75C7"/>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530B"/>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2B67"/>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4158"/>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2EA2"/>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452D"/>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26C0"/>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305"/>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852B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1984</Words>
  <Characters>11711</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2024-06-24T12:41:00Z</dcterms:created>
  <dcterms:modified xsi:type="dcterms:W3CDTF">2024-06-24T12:41:00Z</dcterms:modified>
</cp:coreProperties>
</file>