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4E02E4" w:rsidRPr="007E1E0D" w14:paraId="00814AC2" w14:textId="77777777" w:rsidTr="00A80956">
        <w:trPr>
          <w:trHeight w:val="456"/>
        </w:trPr>
        <w:tc>
          <w:tcPr>
            <w:tcW w:w="0" w:type="auto"/>
          </w:tcPr>
          <w:p w14:paraId="7FE66F2A" w14:textId="7F679A12" w:rsidR="004E02E4" w:rsidRPr="00A9230A" w:rsidRDefault="004E02E4" w:rsidP="004E02E4">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YJ119"/>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MVCRX07YJ119</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4E02E4" w:rsidRPr="007E1E0D" w:rsidRDefault="004E02E4" w:rsidP="004E02E4">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4E02E4" w:rsidRPr="007E1E0D" w:rsidRDefault="004E02E4" w:rsidP="004E02E4">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4E02E4" w:rsidRPr="007E1E0D" w14:paraId="003FEAFE" w14:textId="77777777" w:rsidTr="00A80956">
        <w:trPr>
          <w:trHeight w:val="112"/>
        </w:trPr>
        <w:tc>
          <w:tcPr>
            <w:tcW w:w="0" w:type="auto"/>
          </w:tcPr>
          <w:p w14:paraId="7B1DA64D" w14:textId="2C64A09A" w:rsidR="004E02E4" w:rsidRPr="00A9230A" w:rsidRDefault="004E02E4" w:rsidP="004E02E4">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YJ119"/>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MVCRX07YJ119</w:t>
            </w:r>
            <w:r w:rsidRPr="007E1E0D">
              <w:rPr>
                <w:rFonts w:ascii="Arial" w:hAnsi="Arial"/>
                <w:bCs/>
                <w:sz w:val="20"/>
                <w:szCs w:val="20"/>
              </w:rPr>
              <w:fldChar w:fldCharType="end"/>
            </w:r>
            <w:bookmarkEnd w:id="1"/>
          </w:p>
        </w:tc>
        <w:tc>
          <w:tcPr>
            <w:tcW w:w="0" w:type="auto"/>
          </w:tcPr>
          <w:p w14:paraId="3B81D029" w14:textId="77777777" w:rsidR="004E02E4" w:rsidRPr="007E1E0D" w:rsidRDefault="004E02E4" w:rsidP="004E02E4">
            <w:pPr>
              <w:spacing w:after="0"/>
              <w:jc w:val="center"/>
              <w:rPr>
                <w:rFonts w:ascii="Arial" w:hAnsi="Arial" w:cs="Arial"/>
                <w:sz w:val="20"/>
                <w:szCs w:val="20"/>
              </w:rPr>
            </w:pPr>
          </w:p>
        </w:tc>
        <w:tc>
          <w:tcPr>
            <w:tcW w:w="0" w:type="auto"/>
          </w:tcPr>
          <w:p w14:paraId="7E1B8165" w14:textId="77777777" w:rsidR="004E02E4" w:rsidRPr="007E1E0D" w:rsidRDefault="004E02E4" w:rsidP="004E02E4">
            <w:pPr>
              <w:spacing w:after="0"/>
              <w:jc w:val="center"/>
              <w:rPr>
                <w:rFonts w:ascii="Arial" w:hAnsi="Arial" w:cs="Arial"/>
                <w:sz w:val="20"/>
                <w:szCs w:val="20"/>
              </w:rPr>
            </w:pPr>
          </w:p>
        </w:tc>
      </w:tr>
      <w:tr w:rsidR="004E02E4" w:rsidRPr="004E02E4" w14:paraId="44868AF3" w14:textId="77777777" w:rsidTr="00A80956">
        <w:trPr>
          <w:trHeight w:val="120"/>
        </w:trPr>
        <w:tc>
          <w:tcPr>
            <w:tcW w:w="0" w:type="auto"/>
          </w:tcPr>
          <w:p w14:paraId="2F26C9F2" w14:textId="77777777" w:rsidR="00A80956" w:rsidRPr="004E02E4" w:rsidRDefault="00A80956" w:rsidP="00A80956">
            <w:pPr>
              <w:pStyle w:val="Text"/>
              <w:jc w:val="center"/>
              <w:rPr>
                <w:sz w:val="20"/>
                <w:szCs w:val="20"/>
              </w:rPr>
            </w:pPr>
            <w:r w:rsidRPr="004E02E4">
              <w:rPr>
                <w:sz w:val="20"/>
                <w:szCs w:val="20"/>
              </w:rPr>
              <w:t>prvotní identifikátor</w:t>
            </w:r>
          </w:p>
        </w:tc>
        <w:tc>
          <w:tcPr>
            <w:tcW w:w="0" w:type="auto"/>
          </w:tcPr>
          <w:p w14:paraId="7E1E212D" w14:textId="77777777" w:rsidR="00A80956" w:rsidRPr="004E02E4" w:rsidRDefault="00A80956" w:rsidP="00A80956">
            <w:pPr>
              <w:pStyle w:val="Text"/>
              <w:jc w:val="center"/>
              <w:rPr>
                <w:sz w:val="20"/>
                <w:szCs w:val="20"/>
              </w:rPr>
            </w:pPr>
          </w:p>
        </w:tc>
        <w:tc>
          <w:tcPr>
            <w:tcW w:w="0" w:type="auto"/>
          </w:tcPr>
          <w:p w14:paraId="64EBC8E3" w14:textId="77777777" w:rsidR="00A80956" w:rsidRPr="004E02E4" w:rsidRDefault="00A80956" w:rsidP="00A80956">
            <w:pPr>
              <w:pStyle w:val="Text"/>
              <w:jc w:val="center"/>
              <w:rPr>
                <w:sz w:val="20"/>
                <w:szCs w:val="20"/>
              </w:rPr>
            </w:pPr>
          </w:p>
        </w:tc>
      </w:tr>
    </w:tbl>
    <w:p w14:paraId="788D67FD" w14:textId="77777777" w:rsidR="00635249" w:rsidRPr="004E02E4" w:rsidRDefault="00635249" w:rsidP="00635249">
      <w:pPr>
        <w:spacing w:after="0"/>
        <w:rPr>
          <w:rFonts w:ascii="Times New Roman" w:eastAsia="Times New Roman" w:hAnsi="Times New Roman"/>
        </w:rPr>
      </w:pPr>
    </w:p>
    <w:p w14:paraId="63DB3B56" w14:textId="77777777" w:rsidR="00447694" w:rsidRPr="004E02E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Pr="00BD6BA1" w:rsidRDefault="00BA2E92" w:rsidP="00BA2E92">
      <w:pPr>
        <w:spacing w:after="0" w:line="288" w:lineRule="auto"/>
        <w:jc w:val="center"/>
        <w:rPr>
          <w:rFonts w:ascii="Arial" w:hAnsi="Arial" w:cs="Arial"/>
          <w:b/>
          <w:sz w:val="24"/>
          <w:szCs w:val="24"/>
        </w:rPr>
      </w:pPr>
      <w:r w:rsidRPr="00BD6BA1">
        <w:rPr>
          <w:rFonts w:ascii="Arial" w:hAnsi="Arial" w:cs="Arial"/>
          <w:b/>
          <w:sz w:val="24"/>
          <w:szCs w:val="24"/>
        </w:rPr>
        <w:t xml:space="preserve">OZNÁMENÍ O VYHLÁŠENÍ VÝBĚROVÉHO ŘÍZENÍ </w:t>
      </w:r>
    </w:p>
    <w:p w14:paraId="6AF41F62" w14:textId="77777777" w:rsidR="00BA2E92" w:rsidRPr="00BD6BA1" w:rsidRDefault="00BA2E92" w:rsidP="00BA2E92">
      <w:pPr>
        <w:spacing w:after="0" w:line="288" w:lineRule="auto"/>
        <w:jc w:val="center"/>
        <w:rPr>
          <w:rFonts w:ascii="Arial" w:hAnsi="Arial" w:cs="Arial"/>
          <w:b/>
          <w:sz w:val="24"/>
          <w:szCs w:val="24"/>
        </w:rPr>
      </w:pPr>
      <w:r w:rsidRPr="00BD6BA1">
        <w:rPr>
          <w:rFonts w:ascii="Arial" w:hAnsi="Arial" w:cs="Arial"/>
          <w:b/>
          <w:sz w:val="24"/>
          <w:szCs w:val="24"/>
        </w:rPr>
        <w:t>na obsazení služebního místa</w:t>
      </w:r>
    </w:p>
    <w:p w14:paraId="3264D030" w14:textId="203F132D" w:rsidR="00BA2E92" w:rsidRPr="00BD6BA1" w:rsidRDefault="00BD6BA1" w:rsidP="00BA2E92">
      <w:pPr>
        <w:spacing w:after="0" w:line="288" w:lineRule="auto"/>
        <w:jc w:val="center"/>
        <w:rPr>
          <w:rFonts w:ascii="Arial" w:hAnsi="Arial" w:cs="Arial"/>
          <w:b/>
          <w:sz w:val="24"/>
          <w:szCs w:val="24"/>
        </w:rPr>
      </w:pPr>
      <w:r w:rsidRPr="00BD6BA1">
        <w:rPr>
          <w:rFonts w:ascii="Arial" w:hAnsi="Arial" w:cs="Arial"/>
          <w:b/>
          <w:sz w:val="24"/>
          <w:szCs w:val="24"/>
        </w:rPr>
        <w:t>rady/ministerského rady</w:t>
      </w:r>
    </w:p>
    <w:p w14:paraId="60939654" w14:textId="77777777" w:rsidR="00BA2E92" w:rsidRPr="00BD6BA1" w:rsidRDefault="00BA2E92" w:rsidP="00BA2E92">
      <w:pPr>
        <w:spacing w:after="0" w:line="288" w:lineRule="auto"/>
        <w:jc w:val="both"/>
        <w:rPr>
          <w:rFonts w:ascii="Arial" w:hAnsi="Arial" w:cs="Arial"/>
        </w:rPr>
      </w:pPr>
    </w:p>
    <w:p w14:paraId="18FB0D01" w14:textId="315D4D70" w:rsidR="00BA2E92" w:rsidRPr="00BD6BA1" w:rsidRDefault="00BA2E92" w:rsidP="00BA2E92">
      <w:pPr>
        <w:spacing w:after="0" w:line="288" w:lineRule="auto"/>
        <w:ind w:left="5670"/>
        <w:rPr>
          <w:rFonts w:ascii="Arial" w:hAnsi="Arial" w:cs="Arial"/>
        </w:rPr>
      </w:pPr>
      <w:r w:rsidRPr="00BD6BA1">
        <w:rPr>
          <w:rFonts w:ascii="Arial" w:hAnsi="Arial" w:cs="Arial"/>
        </w:rPr>
        <w:t xml:space="preserve">č.j.: </w:t>
      </w:r>
      <w:r w:rsidR="00BD6BA1" w:rsidRPr="00BD6BA1">
        <w:rPr>
          <w:rFonts w:ascii="Arial" w:hAnsi="Arial" w:cs="Arial"/>
        </w:rPr>
        <w:t>MV-89499-3/PST-2024</w:t>
      </w:r>
    </w:p>
    <w:p w14:paraId="722E95D5" w14:textId="7B471683" w:rsidR="00BA2E92" w:rsidRPr="00BD6BA1" w:rsidRDefault="00BA2E92" w:rsidP="00BA2E92">
      <w:pPr>
        <w:spacing w:after="0" w:line="288" w:lineRule="auto"/>
        <w:ind w:left="5670"/>
        <w:rPr>
          <w:rFonts w:ascii="Arial" w:hAnsi="Arial" w:cs="Arial"/>
        </w:rPr>
      </w:pPr>
      <w:r w:rsidRPr="00BD6BA1">
        <w:rPr>
          <w:rFonts w:ascii="Arial" w:hAnsi="Arial" w:cs="Arial"/>
        </w:rPr>
        <w:t xml:space="preserve">Praha dne </w:t>
      </w:r>
      <w:r w:rsidR="00BD6BA1" w:rsidRPr="00BD6BA1">
        <w:rPr>
          <w:rFonts w:ascii="Arial" w:hAnsi="Arial" w:cs="Arial"/>
        </w:rPr>
        <w:t>13. června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Pr="00BD6BA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D6BA1">
        <w:rPr>
          <w:rFonts w:ascii="Arial" w:eastAsia="Times New Roman" w:hAnsi="Arial" w:cs="Arial"/>
          <w:b/>
          <w:bCs/>
          <w:sz w:val="24"/>
          <w:lang w:eastAsia="cs-CZ"/>
        </w:rPr>
        <w:t>Shrnutí výběrového řízení</w:t>
      </w:r>
      <w:r w:rsidR="00A87C7C" w:rsidRPr="00BD6BA1">
        <w:rPr>
          <w:rFonts w:ascii="Arial" w:eastAsia="Times New Roman" w:hAnsi="Arial" w:cs="Arial"/>
          <w:b/>
          <w:bCs/>
          <w:sz w:val="24"/>
          <w:lang w:eastAsia="cs-CZ"/>
        </w:rPr>
        <w:tab/>
      </w:r>
    </w:p>
    <w:p w14:paraId="12F559A8" w14:textId="658D65C0" w:rsidR="00BA2E92" w:rsidRPr="00BD6BA1" w:rsidRDefault="00BA2E92" w:rsidP="00BA2E92">
      <w:pPr>
        <w:spacing w:after="240" w:line="288" w:lineRule="auto"/>
        <w:jc w:val="both"/>
        <w:rPr>
          <w:rFonts w:ascii="Arial" w:eastAsia="Times New Roman" w:hAnsi="Arial" w:cs="Arial"/>
          <w:b/>
        </w:rPr>
      </w:pPr>
      <w:r w:rsidRPr="00BD6BA1">
        <w:rPr>
          <w:rFonts w:ascii="Arial" w:hAnsi="Arial" w:cs="Arial"/>
        </w:rPr>
        <w:t>Výběrové</w:t>
      </w:r>
      <w:r w:rsidRPr="00BD6BA1">
        <w:rPr>
          <w:rFonts w:ascii="Arial" w:eastAsia="Times New Roman" w:hAnsi="Arial" w:cs="Arial"/>
        </w:rPr>
        <w:t xml:space="preserve"> řízení na obsazení služebního místa </w:t>
      </w:r>
      <w:r w:rsidR="00BD6BA1" w:rsidRPr="00BD6BA1">
        <w:rPr>
          <w:rFonts w:ascii="Arial" w:hAnsi="Arial" w:cs="Arial"/>
          <w:b/>
        </w:rPr>
        <w:t>rady/ministerského rady</w:t>
      </w:r>
      <w:r w:rsidRPr="00BD6BA1">
        <w:rPr>
          <w:rFonts w:ascii="Arial" w:eastAsia="Times New Roman" w:hAnsi="Arial" w:cs="Arial"/>
        </w:rPr>
        <w:t xml:space="preserve"> v oddělení </w:t>
      </w:r>
      <w:r w:rsidR="003E575D">
        <w:rPr>
          <w:rFonts w:ascii="Arial" w:hAnsi="Arial" w:cs="Arial"/>
          <w:b/>
        </w:rPr>
        <w:t>podpory pobytové agendy</w:t>
      </w:r>
      <w:r w:rsidRPr="00BD6BA1">
        <w:rPr>
          <w:rFonts w:ascii="Arial" w:eastAsia="Times New Roman" w:hAnsi="Arial" w:cs="Arial"/>
          <w:b/>
        </w:rPr>
        <w:t xml:space="preserve"> </w:t>
      </w:r>
      <w:r w:rsidRPr="00BD6BA1">
        <w:rPr>
          <w:rFonts w:ascii="Arial" w:eastAsia="Times New Roman" w:hAnsi="Arial" w:cs="Arial"/>
        </w:rPr>
        <w:t xml:space="preserve">odboru </w:t>
      </w:r>
      <w:r w:rsidR="00BD6BA1" w:rsidRPr="00BD6BA1">
        <w:rPr>
          <w:rFonts w:ascii="Arial" w:hAnsi="Arial" w:cs="Arial"/>
          <w:b/>
        </w:rPr>
        <w:t>azylové a migrační politiky</w:t>
      </w:r>
      <w:r w:rsidR="001D6ECD" w:rsidRPr="00BD6BA1">
        <w:rPr>
          <w:rFonts w:ascii="Arial" w:hAnsi="Arial" w:cs="Arial"/>
          <w:b/>
        </w:rPr>
        <w:t xml:space="preserve">, </w:t>
      </w:r>
      <w:r w:rsidR="001D6ECD" w:rsidRPr="00BD6BA1">
        <w:rPr>
          <w:rFonts w:ascii="Arial" w:eastAsia="Times New Roman" w:hAnsi="Arial" w:cs="Arial"/>
          <w:b/>
          <w:lang w:eastAsia="cs-CZ"/>
        </w:rPr>
        <w:t>ID</w:t>
      </w:r>
      <w:r w:rsidR="001D6ECD" w:rsidRPr="00BD6BA1">
        <w:rPr>
          <w:rFonts w:ascii="Arial" w:eastAsia="Times New Roman" w:hAnsi="Arial" w:cs="Arial"/>
          <w:lang w:eastAsia="cs-CZ"/>
        </w:rPr>
        <w:t xml:space="preserve"> </w:t>
      </w:r>
      <w:r w:rsidR="00BD6BA1" w:rsidRPr="00BD6BA1">
        <w:rPr>
          <w:rFonts w:ascii="Arial" w:hAnsi="Arial" w:cs="Arial"/>
          <w:b/>
        </w:rPr>
        <w:t>30371747</w:t>
      </w:r>
      <w:r w:rsidRPr="00BD6BA1">
        <w:rPr>
          <w:rFonts w:ascii="Arial" w:eastAsia="Times New Roman" w:hAnsi="Arial" w:cs="Arial"/>
        </w:rPr>
        <w:t xml:space="preserve"> služebního úřadu Ministerstvo vnitra ve </w:t>
      </w:r>
      <w:r w:rsidR="00BD6BA1" w:rsidRPr="00BD6BA1">
        <w:rPr>
          <w:rFonts w:ascii="Arial" w:eastAsia="Times New Roman" w:hAnsi="Arial" w:cs="Arial"/>
          <w:b/>
        </w:rPr>
        <w:t>12. platové třídě</w:t>
      </w:r>
      <w:r w:rsidRPr="00BD6BA1">
        <w:rPr>
          <w:rFonts w:ascii="Arial" w:eastAsia="Times New Roman" w:hAnsi="Arial" w:cs="Arial"/>
        </w:rPr>
        <w:t xml:space="preserve"> s termínem podání žádosti do </w:t>
      </w:r>
      <w:r w:rsidR="00BD6BA1" w:rsidRPr="00BD6BA1">
        <w:rPr>
          <w:rFonts w:ascii="Arial" w:hAnsi="Arial" w:cs="Arial"/>
          <w:b/>
        </w:rPr>
        <w:t>20. června 2024</w:t>
      </w:r>
      <w:r w:rsidRPr="00BD6BA1">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26D26495" w:rsidR="00BA2E92" w:rsidRDefault="00BA2E92" w:rsidP="00BA2E92">
      <w:pPr>
        <w:spacing w:after="240" w:line="288" w:lineRule="auto"/>
        <w:jc w:val="both"/>
        <w:rPr>
          <w:rFonts w:ascii="Arial" w:hAnsi="Arial" w:cs="Arial"/>
          <w:b/>
          <w:color w:val="FF0000"/>
        </w:rPr>
      </w:pPr>
      <w:r>
        <w:rPr>
          <w:rFonts w:ascii="Arial" w:hAnsi="Arial" w:cs="Arial"/>
        </w:rPr>
        <w:t xml:space="preserve">Státní tajemník v Ministerstvu vnitra </w:t>
      </w:r>
      <w:r w:rsidRPr="00BD6BA1">
        <w:rPr>
          <w:rFonts w:ascii="Arial" w:hAnsi="Arial" w:cs="Arial"/>
        </w:rPr>
        <w:t xml:space="preserve">jako služební orgán příslušný podle § 10 odst. 1 písm. f) zákona č. 234/2014 Sb., o státní službě, ve znění pozdějších předpisů (dále jen „zákon o státní službě“) vyhlašuje výběrové řízení na obsazení služebního místa </w:t>
      </w:r>
      <w:r w:rsidR="00BD6BA1" w:rsidRPr="00BD6BA1">
        <w:rPr>
          <w:rFonts w:ascii="Arial" w:hAnsi="Arial" w:cs="Arial"/>
          <w:b/>
        </w:rPr>
        <w:t>rady/ministerského rady</w:t>
      </w:r>
      <w:r w:rsidRPr="00BD6BA1">
        <w:rPr>
          <w:rFonts w:ascii="Arial" w:hAnsi="Arial" w:cs="Arial"/>
          <w:b/>
        </w:rPr>
        <w:t xml:space="preserve"> v oddělení </w:t>
      </w:r>
      <w:r w:rsidR="003E575D">
        <w:rPr>
          <w:rFonts w:ascii="Arial" w:hAnsi="Arial" w:cs="Arial"/>
          <w:b/>
        </w:rPr>
        <w:t>podpory pobytové agendy</w:t>
      </w:r>
      <w:r w:rsidRPr="00BD6BA1">
        <w:rPr>
          <w:rFonts w:ascii="Arial" w:hAnsi="Arial" w:cs="Arial"/>
          <w:b/>
        </w:rPr>
        <w:t xml:space="preserve"> odboru </w:t>
      </w:r>
      <w:r w:rsidR="00BD6BA1" w:rsidRPr="00BD6BA1">
        <w:rPr>
          <w:rFonts w:ascii="Arial" w:hAnsi="Arial" w:cs="Arial"/>
          <w:b/>
        </w:rPr>
        <w:t>azylové a migrační politiky</w:t>
      </w:r>
      <w:r w:rsidRPr="00BD6BA1">
        <w:rPr>
          <w:rFonts w:ascii="Arial" w:hAnsi="Arial" w:cs="Arial"/>
          <w:b/>
          <w:i/>
        </w:rPr>
        <w:t>.</w:t>
      </w:r>
    </w:p>
    <w:p w14:paraId="44B02F2A" w14:textId="77777777" w:rsidR="00BA2E92" w:rsidRPr="00BD6BA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D6BA1">
        <w:rPr>
          <w:rFonts w:ascii="Arial" w:eastAsia="Times New Roman" w:hAnsi="Arial" w:cs="Arial"/>
          <w:b/>
          <w:bCs/>
          <w:sz w:val="24"/>
          <w:lang w:eastAsia="cs-CZ"/>
        </w:rPr>
        <w:t>Vykonávané činnosti</w:t>
      </w:r>
    </w:p>
    <w:p w14:paraId="2B06BE48" w14:textId="38E8EF62" w:rsidR="00BD6BA1" w:rsidRPr="00BD6BA1" w:rsidRDefault="00BD6BA1" w:rsidP="00BD6B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6BA1">
        <w:rPr>
          <w:rFonts w:ascii="Arial" w:eastAsia="Times New Roman" w:hAnsi="Arial" w:cs="Arial"/>
          <w:lang w:eastAsia="cs-CZ"/>
        </w:rPr>
        <w:t xml:space="preserve">provádí komplexní poradenskou a konzultační činnost v oblasti podávání žádostí </w:t>
      </w:r>
      <w:r w:rsidRPr="00BD6BA1">
        <w:rPr>
          <w:rFonts w:ascii="Arial" w:eastAsia="Times New Roman" w:hAnsi="Arial" w:cs="Arial"/>
          <w:lang w:eastAsia="cs-CZ"/>
        </w:rPr>
        <w:br/>
        <w:t>o povolení k pobytu a dále pak poradenskou činnost týkající se styku s jinými orgány státní správy za účelem zvýšení samostatnosti cizinců při vyřizování pobytových záležitostí cizince,</w:t>
      </w:r>
    </w:p>
    <w:p w14:paraId="7FEB4DD4" w14:textId="77777777" w:rsidR="00BD6BA1" w:rsidRPr="00BD6BA1" w:rsidRDefault="00BD6BA1" w:rsidP="00BD6B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6BA1">
        <w:rPr>
          <w:rFonts w:ascii="Arial" w:eastAsia="Times New Roman" w:hAnsi="Arial" w:cs="Arial"/>
          <w:lang w:eastAsia="cs-CZ"/>
        </w:rPr>
        <w:t xml:space="preserve">provádí analytickou činnost výchozích podkladů cizineckého informačního systému, </w:t>
      </w:r>
    </w:p>
    <w:p w14:paraId="373E1DFA" w14:textId="77777777" w:rsidR="00BD6BA1" w:rsidRPr="00BD6BA1" w:rsidRDefault="00BD6BA1" w:rsidP="00BD6B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6BA1">
        <w:rPr>
          <w:rFonts w:ascii="Arial" w:eastAsia="Times New Roman" w:hAnsi="Arial" w:cs="Arial"/>
          <w:lang w:eastAsia="cs-CZ"/>
        </w:rPr>
        <w:t xml:space="preserve">podílí se na vytváření specializovaného evidenčního systému v oblasti pobytů a zajišťuje jeho aplikaci, </w:t>
      </w:r>
    </w:p>
    <w:p w14:paraId="6584904D" w14:textId="48313E9D" w:rsidR="00BA2E92" w:rsidRPr="00BD6BA1" w:rsidRDefault="00BD6BA1" w:rsidP="00BD6B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6BA1">
        <w:rPr>
          <w:rFonts w:ascii="Arial" w:eastAsia="Times New Roman" w:hAnsi="Arial" w:cs="Arial"/>
          <w:lang w:eastAsia="cs-CZ"/>
        </w:rPr>
        <w:t xml:space="preserve">odborně zpracovává údaje ve specializovaném informačním systému, databázích </w:t>
      </w:r>
      <w:r w:rsidR="00C05DBE">
        <w:rPr>
          <w:rFonts w:ascii="Arial" w:eastAsia="Times New Roman" w:hAnsi="Arial" w:cs="Arial"/>
          <w:lang w:eastAsia="cs-CZ"/>
        </w:rPr>
        <w:br/>
      </w:r>
      <w:r w:rsidRPr="00BD6BA1">
        <w:rPr>
          <w:rFonts w:ascii="Arial" w:eastAsia="Times New Roman" w:hAnsi="Arial" w:cs="Arial"/>
          <w:lang w:eastAsia="cs-CZ"/>
        </w:rPr>
        <w:t>a systému elektronické spisové služby</w:t>
      </w:r>
      <w:r w:rsidR="006F4ACD">
        <w:rPr>
          <w:rFonts w:ascii="Arial" w:eastAsia="Times New Roman" w:hAnsi="Arial" w:cs="Arial"/>
          <w:lang w:eastAsia="cs-CZ"/>
        </w:rPr>
        <w:t>.</w:t>
      </w:r>
    </w:p>
    <w:p w14:paraId="29A0C2A6" w14:textId="3175AEBF" w:rsidR="00BA2E92" w:rsidRPr="001648A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48AC">
        <w:rPr>
          <w:rFonts w:ascii="Arial" w:eastAsia="Times New Roman" w:hAnsi="Arial" w:cs="Arial"/>
          <w:b/>
          <w:bCs/>
          <w:sz w:val="24"/>
          <w:lang w:eastAsia="cs-CZ"/>
        </w:rPr>
        <w:t>Obor služby</w:t>
      </w:r>
    </w:p>
    <w:p w14:paraId="17582AA1" w14:textId="4784D7C5" w:rsidR="00BA2E92" w:rsidRPr="001648AC" w:rsidRDefault="00BD6BA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648AC">
        <w:rPr>
          <w:rFonts w:ascii="Arial" w:hAnsi="Arial" w:cs="Arial"/>
          <w:i/>
        </w:rPr>
        <w:t>24. Vnitřní pořádek a bezpečnost státu</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14:paraId="344146D0" w14:textId="4288B1C6" w:rsidR="00BA2E9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w:t>
      </w:r>
      <w:r w:rsidRPr="001D3B10">
        <w:rPr>
          <w:rFonts w:ascii="Arial" w:eastAsia="Times New Roman" w:hAnsi="Arial" w:cs="Arial"/>
          <w:lang w:eastAsia="cs-CZ"/>
        </w:rPr>
        <w:t xml:space="preserve">služebního místa: </w:t>
      </w:r>
      <w:r w:rsidRPr="001D3B10">
        <w:rPr>
          <w:rFonts w:ascii="Arial" w:eastAsia="Times New Roman" w:hAnsi="Arial" w:cs="Arial"/>
          <w:b/>
          <w:lang w:eastAsia="cs-CZ"/>
        </w:rPr>
        <w:t>ID</w:t>
      </w:r>
      <w:r w:rsidRPr="001D3B10">
        <w:rPr>
          <w:rFonts w:ascii="Arial" w:eastAsia="Times New Roman" w:hAnsi="Arial" w:cs="Arial"/>
          <w:lang w:eastAsia="cs-CZ"/>
        </w:rPr>
        <w:t xml:space="preserve"> </w:t>
      </w:r>
      <w:r w:rsidR="00BD6BA1" w:rsidRPr="001D3B10">
        <w:rPr>
          <w:rFonts w:ascii="Arial" w:hAnsi="Arial" w:cs="Arial"/>
          <w:b/>
        </w:rPr>
        <w:t>30371747</w:t>
      </w:r>
    </w:p>
    <w:p w14:paraId="00E5030E" w14:textId="15B8ABCF" w:rsidR="00EC40AE" w:rsidRPr="00EC40AE" w:rsidRDefault="00BA2E92" w:rsidP="00EC40AE">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lastRenderedPageBreak/>
        <w:t xml:space="preserve">služební poměr na </w:t>
      </w:r>
      <w:r w:rsidRPr="00EC40AE">
        <w:rPr>
          <w:rFonts w:ascii="Arial" w:eastAsia="Times New Roman" w:hAnsi="Arial" w:cs="Arial"/>
          <w:lang w:eastAsia="cs-CZ"/>
        </w:rPr>
        <w:t xml:space="preserve">dobu </w:t>
      </w:r>
      <w:r w:rsidR="00BD6BA1" w:rsidRPr="00EC40AE">
        <w:rPr>
          <w:rFonts w:ascii="Arial" w:hAnsi="Arial" w:cs="Arial"/>
          <w:b/>
        </w:rPr>
        <w:t xml:space="preserve">určitou do 31. prosince 2026 </w:t>
      </w:r>
      <w:r w:rsidR="00EC40AE" w:rsidRPr="00EC40AE">
        <w:rPr>
          <w:rFonts w:ascii="Arial" w:hAnsi="Arial" w:cs="Arial"/>
          <w:b/>
        </w:rPr>
        <w:t xml:space="preserve">a to po dobu realizace projektu „Podpora poskytování informací </w:t>
      </w:r>
      <w:proofErr w:type="gramStart"/>
      <w:r w:rsidR="00EC40AE" w:rsidRPr="00EC40AE">
        <w:rPr>
          <w:rFonts w:ascii="Arial" w:hAnsi="Arial" w:cs="Arial"/>
          <w:b/>
        </w:rPr>
        <w:t>cizincům - zjednodušené</w:t>
      </w:r>
      <w:proofErr w:type="gramEnd"/>
      <w:r w:rsidR="00EC40AE" w:rsidRPr="00EC40AE">
        <w:rPr>
          <w:rFonts w:ascii="Arial" w:hAnsi="Arial" w:cs="Arial"/>
          <w:b/>
        </w:rPr>
        <w:t xml:space="preserve"> vykazování“ s registračním číslem</w:t>
      </w:r>
      <w:r w:rsidR="00EC40AE" w:rsidRPr="00EC40AE">
        <w:rPr>
          <w:rFonts w:ascii="Arial" w:eastAsia="Times New Roman" w:hAnsi="Arial" w:cs="Arial"/>
          <w:b/>
          <w:lang w:eastAsia="cs-CZ"/>
        </w:rPr>
        <w:t xml:space="preserve"> CZ.12.01.02/00/22_002/0000002</w:t>
      </w:r>
    </w:p>
    <w:p w14:paraId="71A6EC0A" w14:textId="51CF267F" w:rsidR="00BA2E92" w:rsidRPr="001D3B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D3B10">
        <w:rPr>
          <w:rFonts w:ascii="Arial" w:eastAsia="Times New Roman" w:hAnsi="Arial" w:cs="Arial"/>
          <w:lang w:eastAsia="cs-CZ"/>
        </w:rPr>
        <w:t xml:space="preserve">místo výkonu služby: </w:t>
      </w:r>
      <w:r w:rsidR="00BD6BA1" w:rsidRPr="001D3B10">
        <w:rPr>
          <w:rFonts w:ascii="Arial" w:hAnsi="Arial" w:cs="Arial"/>
          <w:b/>
        </w:rPr>
        <w:t>Praha</w:t>
      </w:r>
    </w:p>
    <w:p w14:paraId="2BBA3624" w14:textId="77777777" w:rsidR="00BA2E92" w:rsidRPr="001D3B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D3B10">
        <w:rPr>
          <w:rFonts w:ascii="Arial" w:eastAsia="Times New Roman" w:hAnsi="Arial" w:cs="Arial"/>
          <w:lang w:eastAsia="cs-CZ"/>
        </w:rPr>
        <w:t xml:space="preserve">služební doba: </w:t>
      </w:r>
      <w:r w:rsidRPr="001D3B10">
        <w:rPr>
          <w:rFonts w:ascii="Arial" w:eastAsia="Times New Roman" w:hAnsi="Arial" w:cs="Arial"/>
          <w:b/>
          <w:lang w:eastAsia="cs-CZ"/>
        </w:rPr>
        <w:t>40 hodin týdně (1,0)</w:t>
      </w:r>
    </w:p>
    <w:p w14:paraId="21BBDC52" w14:textId="744B2082" w:rsidR="00BA2E92" w:rsidRPr="001D3B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D3B10">
        <w:rPr>
          <w:rFonts w:ascii="Arial" w:eastAsia="Times New Roman" w:hAnsi="Arial" w:cs="Arial"/>
          <w:lang w:eastAsia="cs-CZ"/>
        </w:rPr>
        <w:t xml:space="preserve">předpokládaný nástup do služby: </w:t>
      </w:r>
      <w:r w:rsidR="001D3B10" w:rsidRPr="001D3B10">
        <w:rPr>
          <w:rFonts w:ascii="Arial" w:hAnsi="Arial" w:cs="Arial"/>
          <w:b/>
        </w:rPr>
        <w:t>září</w:t>
      </w:r>
      <w:r w:rsidR="00BD6BA1" w:rsidRPr="001D3B10">
        <w:rPr>
          <w:rFonts w:ascii="Arial" w:hAnsi="Arial" w:cs="Arial"/>
          <w:b/>
        </w:rPr>
        <w:t xml:space="preserve"> 2024</w:t>
      </w:r>
    </w:p>
    <w:p w14:paraId="3EFFF614" w14:textId="1FCD6D6D" w:rsidR="00BA2E92" w:rsidRPr="001D3B1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D3B10">
        <w:rPr>
          <w:rFonts w:ascii="Arial" w:eastAsia="Times New Roman" w:hAnsi="Arial" w:cs="Arial"/>
          <w:lang w:eastAsia="cs-CZ"/>
        </w:rPr>
        <w:t xml:space="preserve">termín pro podávání žádostí do </w:t>
      </w:r>
      <w:r w:rsidR="00BD6BA1" w:rsidRPr="001D3B10">
        <w:rPr>
          <w:rFonts w:ascii="Arial" w:hAnsi="Arial" w:cs="Arial"/>
          <w:b/>
        </w:rPr>
        <w:t>20. června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12BC12F4" w:rsidR="00BA2E92" w:rsidRPr="00575D8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75D8B">
        <w:rPr>
          <w:rFonts w:ascii="Arial" w:hAnsi="Arial" w:cs="Arial"/>
        </w:rPr>
        <w:t>služební</w:t>
      </w:r>
      <w:r w:rsidRPr="00575D8B">
        <w:rPr>
          <w:rFonts w:ascii="Arial" w:eastAsia="Times New Roman" w:hAnsi="Arial" w:cs="Arial"/>
          <w:lang w:eastAsia="cs-CZ"/>
        </w:rPr>
        <w:t xml:space="preserve"> místo je zařazeno do </w:t>
      </w:r>
      <w:r w:rsidR="00BD6BA1" w:rsidRPr="00575D8B">
        <w:rPr>
          <w:rFonts w:ascii="Arial" w:hAnsi="Arial" w:cs="Arial"/>
          <w:b/>
        </w:rPr>
        <w:t>12. platové třídy</w:t>
      </w:r>
    </w:p>
    <w:p w14:paraId="4C1B89F5" w14:textId="5CB06879" w:rsidR="00720DEF" w:rsidRPr="00575D8B"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5D8B">
        <w:rPr>
          <w:rFonts w:ascii="Arial" w:eastAsia="Times New Roman" w:hAnsi="Arial" w:cs="Arial"/>
          <w:lang w:eastAsia="cs-CZ"/>
        </w:rPr>
        <w:t xml:space="preserve">na služebním místě je stanoven zvláštní příplatek ve </w:t>
      </w:r>
      <w:r w:rsidRPr="00575D8B">
        <w:rPr>
          <w:rFonts w:ascii="Arial" w:eastAsia="Times New Roman" w:hAnsi="Arial" w:cs="Arial"/>
          <w:b/>
          <w:lang w:eastAsia="cs-CZ"/>
        </w:rPr>
        <w:t xml:space="preserve">skupině </w:t>
      </w:r>
      <w:r w:rsidR="00575D8B" w:rsidRPr="00575D8B">
        <w:rPr>
          <w:rFonts w:ascii="Arial" w:eastAsia="Times New Roman" w:hAnsi="Arial" w:cs="Arial"/>
          <w:b/>
          <w:lang w:eastAsia="cs-CZ"/>
        </w:rPr>
        <w:t>I</w:t>
      </w:r>
      <w:r w:rsidRPr="00575D8B">
        <w:rPr>
          <w:rFonts w:ascii="Arial" w:eastAsia="Times New Roman" w:hAnsi="Arial" w:cs="Arial"/>
          <w:b/>
          <w:lang w:eastAsia="cs-CZ"/>
        </w:rPr>
        <w:t>I.</w:t>
      </w:r>
      <w:r w:rsidRPr="00575D8B">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575D8B">
        <w:rPr>
          <w:rFonts w:ascii="Arial" w:eastAsia="Times New Roman" w:hAnsi="Arial" w:cs="Arial"/>
          <w:lang w:eastAsia="cs-CZ"/>
        </w:rPr>
        <w:t xml:space="preserve"> </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243BF530"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2B39F859" w:rsidR="00BA2E92" w:rsidRDefault="00BA2E92" w:rsidP="00BA2E92">
      <w:pPr>
        <w:spacing w:line="288" w:lineRule="auto"/>
        <w:jc w:val="both"/>
        <w:rPr>
          <w:rFonts w:ascii="Arial" w:hAnsi="Arial" w:cs="Arial"/>
          <w:b/>
          <w:color w:val="FF0000"/>
        </w:rPr>
      </w:pPr>
      <w:r>
        <w:rPr>
          <w:rFonts w:ascii="Arial" w:hAnsi="Arial" w:cs="Arial"/>
        </w:rPr>
        <w:t xml:space="preserve">Posuzovány </w:t>
      </w:r>
      <w:r w:rsidRPr="005E5033">
        <w:rPr>
          <w:rFonts w:ascii="Arial" w:hAnsi="Arial" w:cs="Arial"/>
        </w:rPr>
        <w:t>budou žádosti o přijetí</w:t>
      </w:r>
      <w:r w:rsidRPr="005E5033">
        <w:rPr>
          <w:rFonts w:ascii="Arial" w:eastAsia="Times New Roman" w:hAnsi="Arial" w:cs="Arial"/>
          <w:lang w:eastAsia="cs-CZ"/>
        </w:rPr>
        <w:t xml:space="preserve"> do služebního poměru a zařazení na služební místo nebo žádosti o zařazení na služební místo (dále </w:t>
      </w:r>
      <w:r w:rsidRPr="005E5033">
        <w:rPr>
          <w:rFonts w:ascii="Arial" w:hAnsi="Arial" w:cs="Arial"/>
        </w:rPr>
        <w:t>jen</w:t>
      </w:r>
      <w:r w:rsidRPr="005E5033">
        <w:rPr>
          <w:rFonts w:ascii="Arial" w:eastAsia="Times New Roman" w:hAnsi="Arial" w:cs="Arial"/>
          <w:lang w:eastAsia="cs-CZ"/>
        </w:rPr>
        <w:t xml:space="preserve"> „</w:t>
      </w:r>
      <w:r w:rsidRPr="005E5033">
        <w:rPr>
          <w:rFonts w:ascii="Arial" w:hAnsi="Arial" w:cs="Arial"/>
        </w:rPr>
        <w:t>žádost</w:t>
      </w:r>
      <w:r w:rsidRPr="005E5033">
        <w:rPr>
          <w:rFonts w:ascii="Arial" w:eastAsia="Times New Roman" w:hAnsi="Arial" w:cs="Arial"/>
          <w:lang w:eastAsia="cs-CZ"/>
        </w:rPr>
        <w:t>“)</w:t>
      </w:r>
      <w:r w:rsidRPr="005E5033">
        <w:rPr>
          <w:rFonts w:ascii="Arial" w:hAnsi="Arial" w:cs="Arial"/>
          <w:b/>
        </w:rPr>
        <w:t xml:space="preserve"> doručené </w:t>
      </w:r>
      <w:r w:rsidRPr="005E5033">
        <w:rPr>
          <w:rFonts w:ascii="Arial" w:hAnsi="Arial" w:cs="Arial"/>
        </w:rPr>
        <w:t xml:space="preserve">ve lhůtě </w:t>
      </w:r>
      <w:r w:rsidR="006F4ACD">
        <w:rPr>
          <w:rFonts w:ascii="Arial" w:hAnsi="Arial" w:cs="Arial"/>
        </w:rPr>
        <w:br/>
      </w:r>
      <w:r w:rsidRPr="005E5033">
        <w:rPr>
          <w:rFonts w:ascii="Arial" w:hAnsi="Arial" w:cs="Arial"/>
          <w:b/>
        </w:rPr>
        <w:t>do </w:t>
      </w:r>
      <w:r w:rsidR="00BD6BA1" w:rsidRPr="005E5033">
        <w:rPr>
          <w:rFonts w:ascii="Arial" w:hAnsi="Arial" w:cs="Arial"/>
          <w:b/>
        </w:rPr>
        <w:t>20. června 2024</w:t>
      </w:r>
      <w:r w:rsidRPr="005E5033">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69F933DD" w:rsidR="00BA2E92" w:rsidRDefault="00BA2E92" w:rsidP="00BA2E92">
      <w:pPr>
        <w:spacing w:line="288" w:lineRule="auto"/>
        <w:jc w:val="both"/>
        <w:rPr>
          <w:rFonts w:ascii="Arial" w:hAnsi="Arial" w:cs="Arial"/>
        </w:rPr>
      </w:pPr>
      <w:r>
        <w:rPr>
          <w:rFonts w:ascii="Arial" w:hAnsi="Arial" w:cs="Arial"/>
        </w:rPr>
        <w:t xml:space="preserve">Obálka, resp. datová zpráva, obsahující žádost včetně požadovaných příloh musí být označena </w:t>
      </w:r>
      <w:r w:rsidRPr="005E5033">
        <w:rPr>
          <w:rFonts w:ascii="Arial" w:hAnsi="Arial" w:cs="Arial"/>
        </w:rPr>
        <w:t xml:space="preserve">slovem „Neotevírat“ a slovy „Výběrové řízení na služební místo </w:t>
      </w:r>
      <w:r w:rsidR="00BD6BA1" w:rsidRPr="005E5033">
        <w:rPr>
          <w:rFonts w:ascii="Arial" w:hAnsi="Arial" w:cs="Arial"/>
        </w:rPr>
        <w:t>rady/ministerského rady</w:t>
      </w:r>
      <w:r w:rsidR="00A87C7C" w:rsidRPr="005E5033">
        <w:rPr>
          <w:rFonts w:ascii="Arial" w:hAnsi="Arial" w:cs="Arial"/>
        </w:rPr>
        <w:t xml:space="preserve"> v oddělení </w:t>
      </w:r>
      <w:r w:rsidR="003E575D">
        <w:rPr>
          <w:rFonts w:ascii="Arial" w:hAnsi="Arial" w:cs="Arial"/>
        </w:rPr>
        <w:t>podpory pobytové agendy</w:t>
      </w:r>
      <w:r w:rsidR="00A87C7C" w:rsidRPr="005E5033">
        <w:rPr>
          <w:rFonts w:ascii="Arial" w:hAnsi="Arial" w:cs="Arial"/>
        </w:rPr>
        <w:t xml:space="preserve"> odboru </w:t>
      </w:r>
      <w:r w:rsidR="00BD6BA1" w:rsidRPr="005E5033">
        <w:rPr>
          <w:rFonts w:ascii="Arial" w:hAnsi="Arial" w:cs="Arial"/>
        </w:rPr>
        <w:t>azylové a migrační politiky</w:t>
      </w:r>
      <w:r w:rsidRPr="005E5033">
        <w:rPr>
          <w:rFonts w:ascii="Arial" w:hAnsi="Arial" w:cs="Arial"/>
        </w:rPr>
        <w:t xml:space="preserve">, </w:t>
      </w:r>
      <w:r w:rsidR="006F4ACD">
        <w:rPr>
          <w:rFonts w:ascii="Arial" w:hAnsi="Arial" w:cs="Arial"/>
        </w:rPr>
        <w:br/>
      </w:r>
      <w:r w:rsidRPr="005E5033">
        <w:rPr>
          <w:rFonts w:ascii="Arial" w:hAnsi="Arial" w:cs="Arial"/>
        </w:rPr>
        <w:t xml:space="preserve">č.j.: </w:t>
      </w:r>
      <w:r w:rsidR="00BD6BA1" w:rsidRPr="005E5033">
        <w:rPr>
          <w:rFonts w:ascii="Arial" w:hAnsi="Arial" w:cs="Arial"/>
        </w:rPr>
        <w:t>MV-89499-3/PST-2024</w:t>
      </w:r>
      <w:r w:rsidRPr="005E5033">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00F82F76"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0E7A24">
        <w:rPr>
          <w:rFonts w:ascii="Arial" w:hAnsi="Arial" w:cs="Arial"/>
        </w:rPr>
        <w:t>;</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8380737" w:rsidR="00BA2E9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t xml:space="preserve">dosáhl/dosáhla </w:t>
      </w:r>
      <w:r w:rsidRPr="000E7A24">
        <w:rPr>
          <w:rFonts w:ascii="Arial" w:hAnsi="Arial" w:cs="Arial"/>
        </w:rPr>
        <w:t>vzdělání stanoveného zákonem pro toto služební místo [§ 25 odst. 1 písm. e) zákona</w:t>
      </w:r>
      <w:r w:rsidRPr="000E7A24">
        <w:t xml:space="preserve"> </w:t>
      </w:r>
      <w:r w:rsidRPr="000E7A24">
        <w:rPr>
          <w:rFonts w:ascii="Arial" w:hAnsi="Arial" w:cs="Arial"/>
        </w:rPr>
        <w:t xml:space="preserve">o státní službě], tj. </w:t>
      </w:r>
      <w:r w:rsidR="00BD6BA1" w:rsidRPr="000E7A24">
        <w:rPr>
          <w:rFonts w:ascii="Arial" w:hAnsi="Arial" w:cs="Arial"/>
        </w:rPr>
        <w:t>vysokoškolského vzdělání v bakalářském nebo magisterském studijním programu</w:t>
      </w:r>
      <w:r w:rsidRPr="000E7A24">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lastRenderedPageBreak/>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Pr="00575F4D" w:rsidRDefault="00BA2E92" w:rsidP="00BA2E92">
      <w:pPr>
        <w:spacing w:after="120" w:line="288" w:lineRule="auto"/>
        <w:jc w:val="both"/>
        <w:rPr>
          <w:rFonts w:ascii="Arial" w:hAnsi="Arial" w:cs="Arial"/>
        </w:rPr>
      </w:pPr>
      <w:r>
        <w:rPr>
          <w:rFonts w:ascii="Arial" w:hAnsi="Arial" w:cs="Arial"/>
        </w:rPr>
        <w:t xml:space="preserve">Poučení o možnosti provedení pohovoru v náhradním termínu podle § 27 odst. 5 zákona </w:t>
      </w:r>
      <w:r w:rsidRPr="00575F4D">
        <w:rPr>
          <w:rFonts w:ascii="Arial" w:hAnsi="Arial" w:cs="Arial"/>
        </w:rPr>
        <w:t>o státní službě:</w:t>
      </w:r>
    </w:p>
    <w:p w14:paraId="43FD9796" w14:textId="4FAF6A5A" w:rsidR="00BA2E92" w:rsidRPr="00575F4D" w:rsidRDefault="00BA2E92" w:rsidP="00BA2E92">
      <w:pPr>
        <w:spacing w:after="120" w:line="288" w:lineRule="auto"/>
        <w:jc w:val="both"/>
        <w:rPr>
          <w:rFonts w:ascii="Arial" w:hAnsi="Arial" w:cs="Arial"/>
        </w:rPr>
      </w:pPr>
      <w:r w:rsidRPr="00575F4D">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14:paraId="6E7AE504" w14:textId="77777777" w:rsidR="00BA2E92" w:rsidRDefault="00BA2E92" w:rsidP="00BA2E92">
      <w:pPr>
        <w:spacing w:after="0" w:line="288" w:lineRule="auto"/>
        <w:contextualSpacing/>
        <w:jc w:val="both"/>
        <w:rPr>
          <w:rFonts w:ascii="Arial" w:hAnsi="Arial" w:cs="Arial"/>
          <w:b/>
        </w:rPr>
      </w:pPr>
    </w:p>
    <w:p w14:paraId="7BB0B5F9" w14:textId="77777777" w:rsidR="00BA2E92" w:rsidRPr="00575F4D" w:rsidRDefault="00BA2E92" w:rsidP="00BA2E92">
      <w:pPr>
        <w:spacing w:after="0" w:line="288" w:lineRule="auto"/>
        <w:contextualSpacing/>
        <w:jc w:val="both"/>
        <w:rPr>
          <w:rFonts w:ascii="Arial" w:hAnsi="Arial" w:cs="Arial"/>
        </w:rPr>
      </w:pPr>
      <w:r w:rsidRPr="00575F4D">
        <w:rPr>
          <w:rFonts w:ascii="Arial" w:hAnsi="Arial" w:cs="Arial"/>
        </w:rPr>
        <w:t>Informace k vykonávaným činnostem na služebním místě poskytne:</w:t>
      </w:r>
    </w:p>
    <w:p w14:paraId="45420479" w14:textId="60528118" w:rsidR="00AE33CE" w:rsidRPr="00575F4D" w:rsidRDefault="00BD6BA1" w:rsidP="00BA2E92">
      <w:pPr>
        <w:spacing w:after="0" w:line="288" w:lineRule="auto"/>
        <w:contextualSpacing/>
        <w:jc w:val="both"/>
        <w:rPr>
          <w:rFonts w:ascii="Arial" w:hAnsi="Arial" w:cs="Arial"/>
        </w:rPr>
      </w:pPr>
      <w:r w:rsidRPr="00575F4D">
        <w:rPr>
          <w:rFonts w:ascii="Arial" w:hAnsi="Arial" w:cs="Arial"/>
        </w:rPr>
        <w:t>Romana Lindovská</w:t>
      </w:r>
    </w:p>
    <w:p w14:paraId="10B268E8" w14:textId="0F6FF9DC" w:rsidR="00A87C7C" w:rsidRPr="00575F4D" w:rsidRDefault="00A87C7C" w:rsidP="00BA2E92">
      <w:pPr>
        <w:spacing w:after="0" w:line="288" w:lineRule="auto"/>
        <w:contextualSpacing/>
        <w:jc w:val="both"/>
        <w:rPr>
          <w:rFonts w:ascii="Arial" w:hAnsi="Arial" w:cs="Arial"/>
        </w:rPr>
      </w:pPr>
      <w:r w:rsidRPr="00575F4D">
        <w:rPr>
          <w:rFonts w:ascii="Arial" w:hAnsi="Arial" w:cs="Arial"/>
        </w:rPr>
        <w:t xml:space="preserve">Odbor </w:t>
      </w:r>
      <w:r w:rsidR="00BD6BA1" w:rsidRPr="00575F4D">
        <w:rPr>
          <w:rFonts w:ascii="Arial" w:hAnsi="Arial" w:cs="Arial"/>
        </w:rPr>
        <w:t>azylové a migrační politiky</w:t>
      </w:r>
    </w:p>
    <w:p w14:paraId="276F42AE" w14:textId="2DE30665" w:rsidR="00AE33CE" w:rsidRPr="00575F4D" w:rsidRDefault="002C3D6E" w:rsidP="00BA2E92">
      <w:pPr>
        <w:spacing w:after="0" w:line="288" w:lineRule="auto"/>
        <w:contextualSpacing/>
        <w:jc w:val="both"/>
        <w:rPr>
          <w:rFonts w:ascii="Arial" w:hAnsi="Arial" w:cs="Arial"/>
        </w:rPr>
      </w:pPr>
      <w:r w:rsidRPr="00575F4D">
        <w:rPr>
          <w:rFonts w:ascii="Arial" w:hAnsi="Arial" w:cs="Arial"/>
        </w:rPr>
        <w:t>T</w:t>
      </w:r>
      <w:r w:rsidR="00AE33CE" w:rsidRPr="00575F4D">
        <w:rPr>
          <w:rFonts w:ascii="Arial" w:hAnsi="Arial" w:cs="Arial"/>
        </w:rPr>
        <w:t>el.</w:t>
      </w:r>
      <w:r w:rsidRPr="00575F4D">
        <w:rPr>
          <w:rFonts w:ascii="Arial" w:hAnsi="Arial" w:cs="Arial"/>
        </w:rPr>
        <w:t>:</w:t>
      </w:r>
      <w:r w:rsidR="00AE33CE" w:rsidRPr="00575F4D">
        <w:rPr>
          <w:rFonts w:ascii="Arial" w:hAnsi="Arial" w:cs="Arial"/>
        </w:rPr>
        <w:t xml:space="preserve"> </w:t>
      </w:r>
      <w:r w:rsidR="00BD6BA1" w:rsidRPr="00575F4D">
        <w:rPr>
          <w:rFonts w:ascii="Arial" w:hAnsi="Arial" w:cs="Arial"/>
        </w:rPr>
        <w:t>+420 974 832 502</w:t>
      </w:r>
      <w:r w:rsidR="00AE33CE" w:rsidRPr="00575F4D">
        <w:rPr>
          <w:rFonts w:ascii="Arial" w:hAnsi="Arial" w:cs="Arial"/>
        </w:rPr>
        <w:t xml:space="preserve"> </w:t>
      </w:r>
    </w:p>
    <w:p w14:paraId="725DE21A" w14:textId="3411A6BE" w:rsidR="00BA2E92" w:rsidRPr="00575F4D" w:rsidRDefault="002C3D6E" w:rsidP="00BA2E92">
      <w:pPr>
        <w:spacing w:after="0" w:line="288" w:lineRule="auto"/>
        <w:contextualSpacing/>
        <w:jc w:val="both"/>
        <w:rPr>
          <w:rFonts w:ascii="Arial" w:hAnsi="Arial" w:cs="Arial"/>
        </w:rPr>
      </w:pPr>
      <w:r w:rsidRPr="00575F4D">
        <w:rPr>
          <w:rFonts w:ascii="Arial" w:hAnsi="Arial" w:cs="Arial"/>
        </w:rPr>
        <w:t>E</w:t>
      </w:r>
      <w:r w:rsidR="00AE33CE" w:rsidRPr="00575F4D">
        <w:rPr>
          <w:rFonts w:ascii="Arial" w:hAnsi="Arial" w:cs="Arial"/>
        </w:rPr>
        <w:t xml:space="preserve">-mail: </w:t>
      </w:r>
      <w:r w:rsidR="00BD6BA1" w:rsidRPr="00575F4D">
        <w:rPr>
          <w:rFonts w:ascii="Arial" w:hAnsi="Arial" w:cs="Arial"/>
        </w:rPr>
        <w:t>romana.lindovska@mvcr.cz</w:t>
      </w:r>
    </w:p>
    <w:p w14:paraId="16B7F7EF" w14:textId="77777777" w:rsidR="00AE33CE" w:rsidRPr="00575F4D" w:rsidRDefault="00AE33CE" w:rsidP="00BA2E92">
      <w:pPr>
        <w:spacing w:after="0" w:line="288" w:lineRule="auto"/>
        <w:contextualSpacing/>
        <w:jc w:val="both"/>
        <w:rPr>
          <w:rFonts w:ascii="Arial" w:hAnsi="Arial" w:cs="Arial"/>
        </w:rPr>
      </w:pPr>
    </w:p>
    <w:p w14:paraId="2AAF424C" w14:textId="77777777" w:rsidR="00BA2E92" w:rsidRPr="00575F4D" w:rsidRDefault="00BA2E92" w:rsidP="00BA2E92">
      <w:pPr>
        <w:spacing w:after="0" w:line="288" w:lineRule="auto"/>
        <w:contextualSpacing/>
        <w:jc w:val="both"/>
        <w:rPr>
          <w:rFonts w:ascii="Arial" w:hAnsi="Arial" w:cs="Arial"/>
        </w:rPr>
      </w:pPr>
      <w:r w:rsidRPr="00575F4D">
        <w:rPr>
          <w:rFonts w:ascii="Arial" w:hAnsi="Arial" w:cs="Arial"/>
        </w:rPr>
        <w:t>Informace k výběrovému řízení poskytne:</w:t>
      </w:r>
    </w:p>
    <w:p w14:paraId="5CD14DAD" w14:textId="77777777" w:rsidR="00DD0F2D" w:rsidRPr="00DE7A38" w:rsidRDefault="00DD0F2D" w:rsidP="00DD0F2D">
      <w:pPr>
        <w:spacing w:after="0" w:line="288" w:lineRule="auto"/>
        <w:contextualSpacing/>
        <w:jc w:val="both"/>
        <w:rPr>
          <w:rFonts w:ascii="Arial" w:hAnsi="Arial" w:cs="Arial"/>
        </w:rPr>
      </w:pPr>
      <w:r w:rsidRPr="00DE7A38">
        <w:rPr>
          <w:rFonts w:ascii="Arial" w:hAnsi="Arial" w:cs="Arial"/>
        </w:rPr>
        <w:t>Lucie Spěváková</w:t>
      </w:r>
    </w:p>
    <w:p w14:paraId="649DCE25" w14:textId="77777777" w:rsidR="00DD0F2D" w:rsidRPr="00DE7A38" w:rsidRDefault="00DD0F2D" w:rsidP="00DD0F2D">
      <w:pPr>
        <w:spacing w:after="0" w:line="288" w:lineRule="auto"/>
        <w:contextualSpacing/>
        <w:jc w:val="both"/>
        <w:rPr>
          <w:rFonts w:ascii="Arial" w:hAnsi="Arial" w:cs="Arial"/>
        </w:rPr>
      </w:pPr>
      <w:r w:rsidRPr="00DE7A38">
        <w:rPr>
          <w:rFonts w:ascii="Arial" w:hAnsi="Arial" w:cs="Arial"/>
        </w:rPr>
        <w:t>Odbor personálního řízení a kanceláře státního tajemníka</w:t>
      </w:r>
    </w:p>
    <w:p w14:paraId="14FA5BA7" w14:textId="77777777" w:rsidR="00DD0F2D" w:rsidRPr="00DE7A38" w:rsidRDefault="00DD0F2D" w:rsidP="00DD0F2D">
      <w:pPr>
        <w:spacing w:after="0" w:line="288" w:lineRule="auto"/>
        <w:contextualSpacing/>
        <w:jc w:val="both"/>
        <w:rPr>
          <w:rFonts w:ascii="Arial" w:hAnsi="Arial" w:cs="Arial"/>
        </w:rPr>
      </w:pPr>
      <w:r w:rsidRPr="00DE7A38">
        <w:rPr>
          <w:rFonts w:ascii="Arial" w:hAnsi="Arial" w:cs="Arial"/>
        </w:rPr>
        <w:t xml:space="preserve">Tel.: +420 974 832 676 </w:t>
      </w:r>
    </w:p>
    <w:p w14:paraId="639AD2F5" w14:textId="77777777" w:rsidR="00DD0F2D" w:rsidRPr="00DE7A38" w:rsidRDefault="00DD0F2D" w:rsidP="00DD0F2D">
      <w:pPr>
        <w:spacing w:line="288" w:lineRule="auto"/>
        <w:jc w:val="both"/>
        <w:rPr>
          <w:rFonts w:ascii="Arial" w:hAnsi="Arial" w:cs="Arial"/>
        </w:rPr>
      </w:pPr>
      <w:r w:rsidRPr="00DE7A38">
        <w:rPr>
          <w:rFonts w:ascii="Arial" w:hAnsi="Arial" w:cs="Arial"/>
        </w:rPr>
        <w:t>E-mail: 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6680B" w14:textId="77777777" w:rsidR="00493BF8" w:rsidRDefault="00493BF8" w:rsidP="00276ED4">
      <w:pPr>
        <w:spacing w:after="0" w:line="240" w:lineRule="auto"/>
      </w:pPr>
      <w:r>
        <w:separator/>
      </w:r>
    </w:p>
  </w:endnote>
  <w:endnote w:type="continuationSeparator" w:id="0">
    <w:p w14:paraId="3CE8A632" w14:textId="77777777" w:rsidR="00493BF8" w:rsidRDefault="00493BF8"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EEE87F" w14:textId="77777777" w:rsidR="00493BF8" w:rsidRDefault="00493BF8" w:rsidP="00276ED4">
      <w:pPr>
        <w:spacing w:after="0" w:line="240" w:lineRule="auto"/>
      </w:pPr>
      <w:r>
        <w:separator/>
      </w:r>
    </w:p>
  </w:footnote>
  <w:footnote w:type="continuationSeparator" w:id="0">
    <w:p w14:paraId="3681BC8D" w14:textId="77777777" w:rsidR="00493BF8" w:rsidRDefault="00493BF8"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E7A24"/>
    <w:rsid w:val="000F17FA"/>
    <w:rsid w:val="000F2D84"/>
    <w:rsid w:val="001219CA"/>
    <w:rsid w:val="00136462"/>
    <w:rsid w:val="00140D4F"/>
    <w:rsid w:val="00144156"/>
    <w:rsid w:val="00144240"/>
    <w:rsid w:val="0015341B"/>
    <w:rsid w:val="00153A84"/>
    <w:rsid w:val="001560CB"/>
    <w:rsid w:val="001648AC"/>
    <w:rsid w:val="00174DF6"/>
    <w:rsid w:val="00183CAD"/>
    <w:rsid w:val="0019253D"/>
    <w:rsid w:val="001A353E"/>
    <w:rsid w:val="001A376B"/>
    <w:rsid w:val="001C0842"/>
    <w:rsid w:val="001D13FE"/>
    <w:rsid w:val="001D3B10"/>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479B8"/>
    <w:rsid w:val="00361737"/>
    <w:rsid w:val="00363007"/>
    <w:rsid w:val="00363AEF"/>
    <w:rsid w:val="00364818"/>
    <w:rsid w:val="003A29AF"/>
    <w:rsid w:val="003B1ECF"/>
    <w:rsid w:val="003B692B"/>
    <w:rsid w:val="003B6E0D"/>
    <w:rsid w:val="003D0150"/>
    <w:rsid w:val="003D29E5"/>
    <w:rsid w:val="003D57A9"/>
    <w:rsid w:val="003E575D"/>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3BF8"/>
    <w:rsid w:val="004B2025"/>
    <w:rsid w:val="004C03D9"/>
    <w:rsid w:val="004C07B4"/>
    <w:rsid w:val="004C5FB5"/>
    <w:rsid w:val="004D40E1"/>
    <w:rsid w:val="004D665F"/>
    <w:rsid w:val="004D714A"/>
    <w:rsid w:val="004E02E4"/>
    <w:rsid w:val="004E0A29"/>
    <w:rsid w:val="00505B1E"/>
    <w:rsid w:val="0051703A"/>
    <w:rsid w:val="00517F77"/>
    <w:rsid w:val="005221E0"/>
    <w:rsid w:val="00527A3A"/>
    <w:rsid w:val="00527B21"/>
    <w:rsid w:val="00545139"/>
    <w:rsid w:val="005504EA"/>
    <w:rsid w:val="00550EF3"/>
    <w:rsid w:val="005544FC"/>
    <w:rsid w:val="005718C4"/>
    <w:rsid w:val="00574B8D"/>
    <w:rsid w:val="00575D8B"/>
    <w:rsid w:val="00575F4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5033"/>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4ACD"/>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AF555F"/>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D6BA1"/>
    <w:rsid w:val="00BE0997"/>
    <w:rsid w:val="00BE2B44"/>
    <w:rsid w:val="00BE477C"/>
    <w:rsid w:val="00BE5520"/>
    <w:rsid w:val="00BE5C44"/>
    <w:rsid w:val="00BF521E"/>
    <w:rsid w:val="00C0487A"/>
    <w:rsid w:val="00C04BC8"/>
    <w:rsid w:val="00C05DBE"/>
    <w:rsid w:val="00C11E99"/>
    <w:rsid w:val="00C2028E"/>
    <w:rsid w:val="00C2798A"/>
    <w:rsid w:val="00C31A8E"/>
    <w:rsid w:val="00C3745A"/>
    <w:rsid w:val="00C503D3"/>
    <w:rsid w:val="00C57A25"/>
    <w:rsid w:val="00C63E1F"/>
    <w:rsid w:val="00C71319"/>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0F2D"/>
    <w:rsid w:val="00DD494D"/>
    <w:rsid w:val="00DD6777"/>
    <w:rsid w:val="00DE0518"/>
    <w:rsid w:val="00DE317A"/>
    <w:rsid w:val="00DF3DB3"/>
    <w:rsid w:val="00E10765"/>
    <w:rsid w:val="00E124C0"/>
    <w:rsid w:val="00E124F2"/>
    <w:rsid w:val="00E127A8"/>
    <w:rsid w:val="00E154B2"/>
    <w:rsid w:val="00E2489A"/>
    <w:rsid w:val="00E35A68"/>
    <w:rsid w:val="00E443A0"/>
    <w:rsid w:val="00E518B7"/>
    <w:rsid w:val="00E655AF"/>
    <w:rsid w:val="00E71FA8"/>
    <w:rsid w:val="00EA481E"/>
    <w:rsid w:val="00EA75F0"/>
    <w:rsid w:val="00EB07CA"/>
    <w:rsid w:val="00EB3537"/>
    <w:rsid w:val="00EB5034"/>
    <w:rsid w:val="00EC40AE"/>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EC40A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1557</Words>
  <Characters>9193</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2024-06-11T11:38:00Z</dcterms:created>
  <dcterms:modified xsi:type="dcterms:W3CDTF">2024-06-11T11:38:00Z</dcterms:modified>
</cp:coreProperties>
</file>