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493F32" w:rsidRPr="007E1E0D" w14:paraId="00814AC2" w14:textId="77777777" w:rsidTr="00A80956">
        <w:trPr>
          <w:trHeight w:val="456"/>
        </w:trPr>
        <w:tc>
          <w:tcPr>
            <w:tcW w:w="0" w:type="auto"/>
          </w:tcPr>
          <w:p w14:paraId="7FE66F2A" w14:textId="39470AA2" w:rsidR="00493F32" w:rsidRPr="00A9230A" w:rsidRDefault="00493F32" w:rsidP="00493F32">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Q21H"/>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MVCRX07WQ21H</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493F32" w:rsidRPr="007E1E0D" w:rsidRDefault="00493F32" w:rsidP="00493F32">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493F32" w:rsidRPr="007E1E0D" w:rsidRDefault="00493F32" w:rsidP="00493F32">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493F32" w:rsidRPr="007E1E0D" w14:paraId="003FEAFE" w14:textId="77777777" w:rsidTr="00A80956">
        <w:trPr>
          <w:trHeight w:val="112"/>
        </w:trPr>
        <w:tc>
          <w:tcPr>
            <w:tcW w:w="0" w:type="auto"/>
          </w:tcPr>
          <w:p w14:paraId="7B1DA64D" w14:textId="5828B907" w:rsidR="00493F32" w:rsidRPr="00A9230A" w:rsidRDefault="00493F32" w:rsidP="00493F32">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WQ21H"/>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MVCRX07WQ21H</w:t>
            </w:r>
            <w:r w:rsidRPr="007E1E0D">
              <w:rPr>
                <w:rFonts w:ascii="Arial" w:hAnsi="Arial"/>
                <w:bCs/>
                <w:sz w:val="20"/>
                <w:szCs w:val="20"/>
              </w:rPr>
              <w:fldChar w:fldCharType="end"/>
            </w:r>
            <w:bookmarkEnd w:id="1"/>
          </w:p>
        </w:tc>
        <w:tc>
          <w:tcPr>
            <w:tcW w:w="0" w:type="auto"/>
          </w:tcPr>
          <w:p w14:paraId="3B81D029" w14:textId="77777777" w:rsidR="00493F32" w:rsidRPr="007E1E0D" w:rsidRDefault="00493F32" w:rsidP="00493F32">
            <w:pPr>
              <w:spacing w:after="0"/>
              <w:jc w:val="center"/>
              <w:rPr>
                <w:rFonts w:ascii="Arial" w:hAnsi="Arial" w:cs="Arial"/>
                <w:sz w:val="20"/>
                <w:szCs w:val="20"/>
              </w:rPr>
            </w:pPr>
          </w:p>
        </w:tc>
        <w:tc>
          <w:tcPr>
            <w:tcW w:w="0" w:type="auto"/>
          </w:tcPr>
          <w:p w14:paraId="7E1B8165" w14:textId="77777777" w:rsidR="00493F32" w:rsidRPr="007E1E0D" w:rsidRDefault="00493F32" w:rsidP="00493F32">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493F32">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51F202C1" w:rsidR="00BA2E92" w:rsidRPr="0021091E" w:rsidRDefault="00FB45A7" w:rsidP="00BA2E92">
      <w:pPr>
        <w:spacing w:after="0" w:line="288" w:lineRule="auto"/>
        <w:jc w:val="center"/>
        <w:rPr>
          <w:rFonts w:ascii="Arial" w:hAnsi="Arial" w:cs="Arial"/>
          <w:b/>
          <w:sz w:val="24"/>
          <w:szCs w:val="24"/>
        </w:rPr>
      </w:pPr>
      <w:r w:rsidRPr="0021091E">
        <w:rPr>
          <w:rFonts w:ascii="Arial" w:hAnsi="Arial" w:cs="Arial"/>
          <w:b/>
          <w:sz w:val="24"/>
          <w:szCs w:val="24"/>
        </w:rPr>
        <w:t>ministerského rady</w:t>
      </w:r>
    </w:p>
    <w:p w14:paraId="60939654" w14:textId="77777777" w:rsidR="00BA2E92" w:rsidRPr="0021091E" w:rsidRDefault="00BA2E92" w:rsidP="00BA2E92">
      <w:pPr>
        <w:spacing w:after="0" w:line="288" w:lineRule="auto"/>
        <w:jc w:val="both"/>
        <w:rPr>
          <w:rFonts w:ascii="Arial" w:hAnsi="Arial" w:cs="Arial"/>
        </w:rPr>
      </w:pPr>
    </w:p>
    <w:p w14:paraId="18FB0D01" w14:textId="20FFFB9D" w:rsidR="00BA2E92" w:rsidRPr="0021091E" w:rsidRDefault="00BA2E92" w:rsidP="00BA2E92">
      <w:pPr>
        <w:spacing w:after="0" w:line="288" w:lineRule="auto"/>
        <w:ind w:left="5670"/>
        <w:rPr>
          <w:rFonts w:ascii="Arial" w:hAnsi="Arial" w:cs="Arial"/>
        </w:rPr>
      </w:pPr>
      <w:r w:rsidRPr="0021091E">
        <w:rPr>
          <w:rFonts w:ascii="Arial" w:hAnsi="Arial" w:cs="Arial"/>
        </w:rPr>
        <w:t xml:space="preserve">č.j.: </w:t>
      </w:r>
      <w:r w:rsidR="00FB45A7" w:rsidRPr="0021091E">
        <w:rPr>
          <w:rFonts w:ascii="Arial" w:hAnsi="Arial" w:cs="Arial"/>
        </w:rPr>
        <w:t>MV-74973-3/PST-2024</w:t>
      </w:r>
    </w:p>
    <w:p w14:paraId="722E95D5" w14:textId="263CB718" w:rsidR="00BA2E92" w:rsidRPr="0021091E" w:rsidRDefault="00BA2E92" w:rsidP="00BA2E92">
      <w:pPr>
        <w:spacing w:after="0" w:line="288" w:lineRule="auto"/>
        <w:ind w:left="5670"/>
        <w:rPr>
          <w:rFonts w:ascii="Arial" w:hAnsi="Arial" w:cs="Arial"/>
        </w:rPr>
      </w:pPr>
      <w:r w:rsidRPr="0021091E">
        <w:rPr>
          <w:rFonts w:ascii="Arial" w:hAnsi="Arial" w:cs="Arial"/>
        </w:rPr>
        <w:t xml:space="preserve">Praha dne </w:t>
      </w:r>
      <w:r w:rsidR="00FB45A7" w:rsidRPr="0021091E">
        <w:rPr>
          <w:rFonts w:ascii="Arial" w:hAnsi="Arial" w:cs="Arial"/>
        </w:rPr>
        <w:t>16. května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12D65DD2" w:rsidR="00BA2E92" w:rsidRDefault="00BA2E92" w:rsidP="00BA2E92">
      <w:pPr>
        <w:spacing w:after="240" w:line="288" w:lineRule="auto"/>
        <w:jc w:val="both"/>
        <w:rPr>
          <w:rFonts w:ascii="Arial" w:eastAsia="Times New Roman" w:hAnsi="Arial" w:cs="Arial"/>
          <w:b/>
          <w:color w:val="FF0000"/>
        </w:rPr>
      </w:pPr>
      <w:r>
        <w:rPr>
          <w:rFonts w:ascii="Arial" w:hAnsi="Arial" w:cs="Arial"/>
        </w:rPr>
        <w:t>Výběrové</w:t>
      </w:r>
      <w:r>
        <w:rPr>
          <w:rFonts w:ascii="Arial" w:eastAsia="Times New Roman" w:hAnsi="Arial" w:cs="Arial"/>
        </w:rPr>
        <w:t xml:space="preserve"> řízení na obsazení služebního </w:t>
      </w:r>
      <w:r w:rsidRPr="0021091E">
        <w:rPr>
          <w:rFonts w:ascii="Arial" w:eastAsia="Times New Roman" w:hAnsi="Arial" w:cs="Arial"/>
        </w:rPr>
        <w:t xml:space="preserve">místa </w:t>
      </w:r>
      <w:r w:rsidR="00FB45A7" w:rsidRPr="0021091E">
        <w:rPr>
          <w:rFonts w:ascii="Arial" w:hAnsi="Arial" w:cs="Arial"/>
          <w:b/>
        </w:rPr>
        <w:t>ministerského rady</w:t>
      </w:r>
      <w:r w:rsidRPr="0021091E">
        <w:rPr>
          <w:rFonts w:ascii="Arial" w:eastAsia="Times New Roman" w:hAnsi="Arial" w:cs="Arial"/>
        </w:rPr>
        <w:t xml:space="preserve"> v oddělení </w:t>
      </w:r>
      <w:r w:rsidR="00FB45A7" w:rsidRPr="0021091E">
        <w:rPr>
          <w:rFonts w:ascii="Arial" w:hAnsi="Arial" w:cs="Arial"/>
          <w:b/>
        </w:rPr>
        <w:t xml:space="preserve">statistik </w:t>
      </w:r>
      <w:r w:rsidR="0021091E">
        <w:rPr>
          <w:rFonts w:ascii="Arial" w:hAnsi="Arial" w:cs="Arial"/>
          <w:b/>
        </w:rPr>
        <w:br/>
      </w:r>
      <w:r w:rsidR="00FB45A7" w:rsidRPr="0021091E">
        <w:rPr>
          <w:rFonts w:ascii="Arial" w:hAnsi="Arial" w:cs="Arial"/>
          <w:b/>
        </w:rPr>
        <w:t>a infomačních systémů</w:t>
      </w:r>
      <w:r w:rsidRPr="0021091E">
        <w:rPr>
          <w:rFonts w:ascii="Arial" w:eastAsia="Times New Roman" w:hAnsi="Arial" w:cs="Arial"/>
          <w:b/>
        </w:rPr>
        <w:t xml:space="preserve"> </w:t>
      </w:r>
      <w:r w:rsidRPr="0021091E">
        <w:rPr>
          <w:rFonts w:ascii="Arial" w:eastAsia="Times New Roman" w:hAnsi="Arial" w:cs="Arial"/>
        </w:rPr>
        <w:t xml:space="preserve">odboru </w:t>
      </w:r>
      <w:r w:rsidR="00FB45A7" w:rsidRPr="0021091E">
        <w:rPr>
          <w:rFonts w:ascii="Arial" w:hAnsi="Arial" w:cs="Arial"/>
          <w:b/>
        </w:rPr>
        <w:t>azylové a migrační politiky</w:t>
      </w:r>
      <w:r w:rsidR="001D6ECD" w:rsidRPr="0021091E">
        <w:rPr>
          <w:rFonts w:ascii="Arial" w:hAnsi="Arial" w:cs="Arial"/>
          <w:b/>
        </w:rPr>
        <w:t xml:space="preserve">, </w:t>
      </w:r>
      <w:r w:rsidR="001D6ECD" w:rsidRPr="0021091E">
        <w:rPr>
          <w:rFonts w:ascii="Arial" w:eastAsia="Times New Roman" w:hAnsi="Arial" w:cs="Arial"/>
          <w:b/>
          <w:lang w:eastAsia="cs-CZ"/>
        </w:rPr>
        <w:t>ID</w:t>
      </w:r>
      <w:r w:rsidR="001D6ECD" w:rsidRPr="0021091E">
        <w:rPr>
          <w:rFonts w:ascii="Arial" w:eastAsia="Times New Roman" w:hAnsi="Arial" w:cs="Arial"/>
          <w:lang w:eastAsia="cs-CZ"/>
        </w:rPr>
        <w:t xml:space="preserve"> </w:t>
      </w:r>
      <w:r w:rsidR="00EC4EAF">
        <w:rPr>
          <w:rFonts w:ascii="Arial" w:hAnsi="Arial" w:cs="Arial"/>
          <w:b/>
        </w:rPr>
        <w:t>30266276</w:t>
      </w:r>
      <w:r w:rsidRPr="0021091E">
        <w:rPr>
          <w:rFonts w:ascii="Arial" w:eastAsia="Times New Roman" w:hAnsi="Arial" w:cs="Arial"/>
        </w:rPr>
        <w:t xml:space="preserve"> služebního úřadu Ministerstvo vnitra ve </w:t>
      </w:r>
      <w:r w:rsidR="00FB45A7" w:rsidRPr="0021091E">
        <w:rPr>
          <w:rFonts w:ascii="Arial" w:eastAsia="Times New Roman" w:hAnsi="Arial" w:cs="Arial"/>
          <w:b/>
        </w:rPr>
        <w:t>13. platové tříd</w:t>
      </w:r>
      <w:r w:rsidR="0021091E">
        <w:rPr>
          <w:rFonts w:ascii="Arial" w:eastAsia="Times New Roman" w:hAnsi="Arial" w:cs="Arial"/>
          <w:b/>
        </w:rPr>
        <w:t>ě</w:t>
      </w:r>
      <w:r w:rsidRPr="0021091E">
        <w:rPr>
          <w:rFonts w:ascii="Arial" w:eastAsia="Times New Roman" w:hAnsi="Arial" w:cs="Arial"/>
        </w:rPr>
        <w:t xml:space="preserve"> s termínem podání žádosti do </w:t>
      </w:r>
      <w:r w:rsidR="00FB45A7" w:rsidRPr="0021091E">
        <w:rPr>
          <w:rFonts w:ascii="Arial" w:hAnsi="Arial" w:cs="Arial"/>
          <w:b/>
        </w:rPr>
        <w:t>30. května 2024</w:t>
      </w:r>
      <w:r w:rsidRPr="0021091E">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1C1AEB1D"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w:t>
      </w:r>
      <w:r w:rsidRPr="0006492C">
        <w:rPr>
          <w:rFonts w:ascii="Arial" w:hAnsi="Arial" w:cs="Arial"/>
        </w:rPr>
        <w:t xml:space="preserve">obsazení služebního místa </w:t>
      </w:r>
      <w:r w:rsidR="00FB45A7" w:rsidRPr="0006492C">
        <w:rPr>
          <w:rFonts w:ascii="Arial" w:hAnsi="Arial" w:cs="Arial"/>
          <w:b/>
        </w:rPr>
        <w:t>ministerského rady</w:t>
      </w:r>
      <w:r w:rsidRPr="0006492C">
        <w:rPr>
          <w:rFonts w:ascii="Arial" w:hAnsi="Arial" w:cs="Arial"/>
          <w:b/>
        </w:rPr>
        <w:t xml:space="preserve"> v oddělení </w:t>
      </w:r>
      <w:r w:rsidR="00FB45A7" w:rsidRPr="0006492C">
        <w:rPr>
          <w:rFonts w:ascii="Arial" w:hAnsi="Arial" w:cs="Arial"/>
          <w:b/>
        </w:rPr>
        <w:t>statistik a infomačních systémů</w:t>
      </w:r>
      <w:r w:rsidRPr="0006492C">
        <w:rPr>
          <w:rFonts w:ascii="Arial" w:hAnsi="Arial" w:cs="Arial"/>
          <w:b/>
        </w:rPr>
        <w:t xml:space="preserve"> odboru </w:t>
      </w:r>
      <w:r w:rsidR="00FB45A7" w:rsidRPr="0006492C">
        <w:rPr>
          <w:rFonts w:ascii="Arial" w:hAnsi="Arial" w:cs="Arial"/>
          <w:b/>
        </w:rPr>
        <w:t>azylové a migrační politiky</w:t>
      </w:r>
      <w:r w:rsidRPr="0006492C">
        <w:rPr>
          <w:rFonts w:ascii="Arial" w:hAnsi="Arial" w:cs="Arial"/>
          <w:b/>
          <w:i/>
        </w:rPr>
        <w:t>.</w:t>
      </w:r>
    </w:p>
    <w:p w14:paraId="44B02F2A" w14:textId="77777777" w:rsidR="00BA2E92" w:rsidRPr="00F753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539E">
        <w:rPr>
          <w:rFonts w:ascii="Arial" w:eastAsia="Times New Roman" w:hAnsi="Arial" w:cs="Arial"/>
          <w:b/>
          <w:bCs/>
          <w:sz w:val="24"/>
          <w:lang w:eastAsia="cs-CZ"/>
        </w:rPr>
        <w:t>Vykonávané činnosti</w:t>
      </w:r>
    </w:p>
    <w:p w14:paraId="341FF2D7" w14:textId="77777777" w:rsidR="00F7539E" w:rsidRPr="00F7539E" w:rsidRDefault="00F7539E" w:rsidP="00F753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539E">
        <w:rPr>
          <w:rFonts w:ascii="Arial" w:eastAsia="Times New Roman" w:hAnsi="Arial" w:cs="Arial"/>
          <w:lang w:eastAsia="cs-CZ"/>
        </w:rPr>
        <w:t>podílí se na tvorbě koncepce informačních systémů veřejné správy a vazeb na jiné informační systémy,</w:t>
      </w:r>
    </w:p>
    <w:p w14:paraId="1551C1C8" w14:textId="77777777" w:rsidR="00F7539E" w:rsidRPr="00F7539E" w:rsidRDefault="00F7539E" w:rsidP="00F753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539E">
        <w:rPr>
          <w:rFonts w:ascii="Arial" w:eastAsia="Times New Roman" w:hAnsi="Arial" w:cs="Arial"/>
          <w:lang w:eastAsia="cs-CZ"/>
        </w:rPr>
        <w:t>podílí se na přípravě nových informačních systémů či jejich úprav, sběr požadavků uživatelů, komunikace se správci a testování výsledků,</w:t>
      </w:r>
    </w:p>
    <w:p w14:paraId="1E16818C" w14:textId="77777777" w:rsidR="00F7539E" w:rsidRPr="00F7539E" w:rsidRDefault="00F7539E" w:rsidP="00F753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539E">
        <w:rPr>
          <w:rFonts w:ascii="Arial" w:eastAsia="Times New Roman" w:hAnsi="Arial" w:cs="Arial"/>
          <w:lang w:eastAsia="cs-CZ"/>
        </w:rPr>
        <w:t>získávání statistických informací z informačních systémů,</w:t>
      </w:r>
    </w:p>
    <w:p w14:paraId="64A26FAB" w14:textId="77777777" w:rsidR="00F7539E" w:rsidRPr="00F7539E" w:rsidRDefault="00F7539E" w:rsidP="00F753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539E">
        <w:rPr>
          <w:rFonts w:ascii="Arial" w:eastAsia="Times New Roman" w:hAnsi="Arial" w:cs="Arial"/>
          <w:lang w:eastAsia="cs-CZ"/>
        </w:rPr>
        <w:t>zadávání a opravy údajů v informačních systémech a vytváření metodiky jejich zadávání, zřizování přístupů do informačních systémů,</w:t>
      </w:r>
    </w:p>
    <w:p w14:paraId="6584904D" w14:textId="78D570EF" w:rsidR="00BA2E92" w:rsidRPr="00F7539E" w:rsidRDefault="00F7539E" w:rsidP="00E821C4">
      <w:pPr>
        <w:numPr>
          <w:ilvl w:val="0"/>
          <w:numId w:val="16"/>
        </w:numPr>
        <w:tabs>
          <w:tab w:val="num" w:pos="426"/>
        </w:tabs>
        <w:spacing w:before="100" w:beforeAutospacing="1" w:after="240" w:afterAutospacing="1" w:line="288" w:lineRule="auto"/>
        <w:ind w:left="426" w:hanging="426"/>
        <w:jc w:val="both"/>
        <w:rPr>
          <w:rFonts w:ascii="Arial" w:hAnsi="Arial" w:cs="Arial"/>
        </w:rPr>
      </w:pPr>
      <w:r w:rsidRPr="00F7539E">
        <w:rPr>
          <w:rFonts w:ascii="Arial" w:eastAsia="Times New Roman" w:hAnsi="Arial" w:cs="Arial"/>
          <w:lang w:eastAsia="cs-CZ"/>
        </w:rPr>
        <w:t>možnost spolupráce se zahraničními subjekty.</w:t>
      </w:r>
    </w:p>
    <w:p w14:paraId="29A0C2A6" w14:textId="35C8BB4A" w:rsidR="00BA2E92" w:rsidRPr="00B0622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622A">
        <w:rPr>
          <w:rFonts w:ascii="Arial" w:eastAsia="Times New Roman" w:hAnsi="Arial" w:cs="Arial"/>
          <w:b/>
          <w:bCs/>
          <w:sz w:val="24"/>
          <w:lang w:eastAsia="cs-CZ"/>
        </w:rPr>
        <w:t>Obor služby</w:t>
      </w:r>
    </w:p>
    <w:p w14:paraId="17582AA1" w14:textId="5A5DF2E7" w:rsidR="00BA2E92" w:rsidRPr="00B0622A" w:rsidRDefault="00FB45A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622A">
        <w:rPr>
          <w:rFonts w:ascii="Arial" w:hAnsi="Arial" w:cs="Arial"/>
          <w:i/>
        </w:rPr>
        <w:t>24. Vnitřní pořádek a bezpečnost státu</w:t>
      </w:r>
    </w:p>
    <w:p w14:paraId="2C68318A" w14:textId="77777777" w:rsidR="00BA2E92" w:rsidRPr="00B0622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622A">
        <w:rPr>
          <w:rFonts w:ascii="Arial" w:eastAsia="Times New Roman" w:hAnsi="Arial" w:cs="Arial"/>
          <w:b/>
          <w:bCs/>
          <w:sz w:val="24"/>
          <w:lang w:eastAsia="cs-CZ"/>
        </w:rPr>
        <w:t>Identifikace služebního místa</w:t>
      </w:r>
    </w:p>
    <w:p w14:paraId="344146D0" w14:textId="7C474A11" w:rsidR="00BA2E92" w:rsidRPr="00B062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622A">
        <w:rPr>
          <w:rFonts w:ascii="Arial" w:eastAsia="Times New Roman" w:hAnsi="Arial" w:cs="Arial"/>
          <w:lang w:eastAsia="cs-CZ"/>
        </w:rPr>
        <w:t xml:space="preserve">identifikační číslo služebního místa: </w:t>
      </w:r>
      <w:r w:rsidRPr="00B0622A">
        <w:rPr>
          <w:rFonts w:ascii="Arial" w:eastAsia="Times New Roman" w:hAnsi="Arial" w:cs="Arial"/>
          <w:b/>
          <w:lang w:eastAsia="cs-CZ"/>
        </w:rPr>
        <w:t>ID</w:t>
      </w:r>
      <w:r w:rsidRPr="00B0622A">
        <w:rPr>
          <w:rFonts w:ascii="Arial" w:eastAsia="Times New Roman" w:hAnsi="Arial" w:cs="Arial"/>
          <w:lang w:eastAsia="cs-CZ"/>
        </w:rPr>
        <w:t xml:space="preserve"> </w:t>
      </w:r>
      <w:r w:rsidR="00EC4EAF">
        <w:rPr>
          <w:rFonts w:ascii="Arial" w:hAnsi="Arial" w:cs="Arial"/>
          <w:b/>
        </w:rPr>
        <w:t>30266276</w:t>
      </w:r>
    </w:p>
    <w:p w14:paraId="47465E92" w14:textId="38DC2F42" w:rsidR="00BA2E92" w:rsidRPr="00B062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622A">
        <w:rPr>
          <w:rFonts w:ascii="Arial" w:eastAsia="Times New Roman" w:hAnsi="Arial" w:cs="Arial"/>
          <w:lang w:eastAsia="cs-CZ"/>
        </w:rPr>
        <w:t xml:space="preserve">služební poměr na dobu </w:t>
      </w:r>
      <w:r w:rsidR="00FB45A7" w:rsidRPr="00B0622A">
        <w:rPr>
          <w:rFonts w:ascii="Arial" w:hAnsi="Arial" w:cs="Arial"/>
          <w:b/>
        </w:rPr>
        <w:t>neurčitou</w:t>
      </w:r>
    </w:p>
    <w:p w14:paraId="71A6EC0A" w14:textId="5DD48DA2" w:rsidR="00BA2E92" w:rsidRPr="00B062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0622A">
        <w:rPr>
          <w:rFonts w:ascii="Arial" w:eastAsia="Times New Roman" w:hAnsi="Arial" w:cs="Arial"/>
          <w:lang w:eastAsia="cs-CZ"/>
        </w:rPr>
        <w:t xml:space="preserve">místo výkonu služby: </w:t>
      </w:r>
      <w:r w:rsidR="00FB45A7" w:rsidRPr="00B0622A">
        <w:rPr>
          <w:rFonts w:ascii="Arial" w:hAnsi="Arial" w:cs="Arial"/>
          <w:b/>
        </w:rPr>
        <w:t>Praha</w:t>
      </w:r>
    </w:p>
    <w:p w14:paraId="2BBA3624" w14:textId="77777777" w:rsidR="00BA2E92" w:rsidRPr="00B062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622A">
        <w:rPr>
          <w:rFonts w:ascii="Arial" w:eastAsia="Times New Roman" w:hAnsi="Arial" w:cs="Arial"/>
          <w:lang w:eastAsia="cs-CZ"/>
        </w:rPr>
        <w:t xml:space="preserve">služební doba: </w:t>
      </w:r>
      <w:r w:rsidRPr="00B0622A">
        <w:rPr>
          <w:rFonts w:ascii="Arial" w:eastAsia="Times New Roman" w:hAnsi="Arial" w:cs="Arial"/>
          <w:b/>
          <w:lang w:eastAsia="cs-CZ"/>
        </w:rPr>
        <w:t>40 hodin týdně (1,0)</w:t>
      </w:r>
    </w:p>
    <w:p w14:paraId="21BBDC52" w14:textId="3A644893" w:rsidR="00BA2E92" w:rsidRPr="00B062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0622A">
        <w:rPr>
          <w:rFonts w:ascii="Arial" w:eastAsia="Times New Roman" w:hAnsi="Arial" w:cs="Arial"/>
          <w:lang w:eastAsia="cs-CZ"/>
        </w:rPr>
        <w:t xml:space="preserve">předpokládaný nástup do služby: </w:t>
      </w:r>
      <w:r w:rsidR="00FB45A7" w:rsidRPr="00B0622A">
        <w:rPr>
          <w:rFonts w:ascii="Arial" w:hAnsi="Arial" w:cs="Arial"/>
          <w:b/>
        </w:rPr>
        <w:t>srp</w:t>
      </w:r>
      <w:r w:rsidR="00B0622A">
        <w:rPr>
          <w:rFonts w:ascii="Arial" w:hAnsi="Arial" w:cs="Arial"/>
          <w:b/>
        </w:rPr>
        <w:t>en</w:t>
      </w:r>
      <w:r w:rsidR="00FB45A7" w:rsidRPr="00B0622A">
        <w:rPr>
          <w:rFonts w:ascii="Arial" w:hAnsi="Arial" w:cs="Arial"/>
          <w:b/>
        </w:rPr>
        <w:t xml:space="preserve"> 2024</w:t>
      </w:r>
    </w:p>
    <w:p w14:paraId="3EFFF614" w14:textId="41626631" w:rsidR="00BA2E92" w:rsidRPr="00B062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0622A">
        <w:rPr>
          <w:rFonts w:ascii="Arial" w:eastAsia="Times New Roman" w:hAnsi="Arial" w:cs="Arial"/>
          <w:lang w:eastAsia="cs-CZ"/>
        </w:rPr>
        <w:lastRenderedPageBreak/>
        <w:t xml:space="preserve">termín pro podávání žádostí do </w:t>
      </w:r>
      <w:r w:rsidR="00FB45A7" w:rsidRPr="00B0622A">
        <w:rPr>
          <w:rFonts w:ascii="Arial" w:hAnsi="Arial" w:cs="Arial"/>
          <w:b/>
        </w:rPr>
        <w:t>30. května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4BC241B7" w:rsidR="00BA2E92" w:rsidRPr="00C9065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90657">
        <w:rPr>
          <w:rFonts w:ascii="Arial" w:hAnsi="Arial" w:cs="Arial"/>
        </w:rPr>
        <w:t>služební</w:t>
      </w:r>
      <w:r w:rsidRPr="00C90657">
        <w:rPr>
          <w:rFonts w:ascii="Arial" w:eastAsia="Times New Roman" w:hAnsi="Arial" w:cs="Arial"/>
          <w:lang w:eastAsia="cs-CZ"/>
        </w:rPr>
        <w:t xml:space="preserve"> místo je zařazeno do </w:t>
      </w:r>
      <w:r w:rsidR="00FB45A7" w:rsidRPr="00C90657">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08343287" w:rsidR="00BA2E92" w:rsidRPr="00C90657" w:rsidRDefault="00BA2E92" w:rsidP="00BA2E92">
      <w:pPr>
        <w:spacing w:line="288" w:lineRule="auto"/>
        <w:jc w:val="both"/>
        <w:rPr>
          <w:rFonts w:ascii="Arial" w:hAnsi="Arial" w:cs="Arial"/>
          <w:b/>
        </w:rPr>
      </w:pPr>
      <w:r>
        <w:rPr>
          <w:rFonts w:ascii="Arial" w:hAnsi="Arial" w:cs="Arial"/>
        </w:rPr>
        <w:lastRenderedPageBreak/>
        <w:t>Posuzovány budou žádosti o přijetí</w:t>
      </w:r>
      <w:r>
        <w:rPr>
          <w:rFonts w:ascii="Arial" w:eastAsia="Times New Roman" w:hAnsi="Arial" w:cs="Arial"/>
          <w:lang w:eastAsia="cs-CZ"/>
        </w:rPr>
        <w:t xml:space="preserve"> do služebního poměru a zařazení na služební místo nebo </w:t>
      </w:r>
      <w:r w:rsidRPr="00C90657">
        <w:rPr>
          <w:rFonts w:ascii="Arial" w:eastAsia="Times New Roman" w:hAnsi="Arial" w:cs="Arial"/>
          <w:lang w:eastAsia="cs-CZ"/>
        </w:rPr>
        <w:t xml:space="preserve">žádosti o zařazení na služební místo (dále </w:t>
      </w:r>
      <w:r w:rsidRPr="00C90657">
        <w:rPr>
          <w:rFonts w:ascii="Arial" w:hAnsi="Arial" w:cs="Arial"/>
        </w:rPr>
        <w:t>jen</w:t>
      </w:r>
      <w:r w:rsidRPr="00C90657">
        <w:rPr>
          <w:rFonts w:ascii="Arial" w:eastAsia="Times New Roman" w:hAnsi="Arial" w:cs="Arial"/>
          <w:lang w:eastAsia="cs-CZ"/>
        </w:rPr>
        <w:t xml:space="preserve"> „</w:t>
      </w:r>
      <w:r w:rsidRPr="00C90657">
        <w:rPr>
          <w:rFonts w:ascii="Arial" w:hAnsi="Arial" w:cs="Arial"/>
        </w:rPr>
        <w:t>žádost</w:t>
      </w:r>
      <w:r w:rsidRPr="00C90657">
        <w:rPr>
          <w:rFonts w:ascii="Arial" w:eastAsia="Times New Roman" w:hAnsi="Arial" w:cs="Arial"/>
          <w:lang w:eastAsia="cs-CZ"/>
        </w:rPr>
        <w:t>“)</w:t>
      </w:r>
      <w:r w:rsidRPr="00C90657">
        <w:rPr>
          <w:rFonts w:ascii="Arial" w:hAnsi="Arial" w:cs="Arial"/>
          <w:b/>
        </w:rPr>
        <w:t xml:space="preserve"> doručené </w:t>
      </w:r>
      <w:r w:rsidRPr="00C90657">
        <w:rPr>
          <w:rFonts w:ascii="Arial" w:hAnsi="Arial" w:cs="Arial"/>
        </w:rPr>
        <w:t xml:space="preserve">ve lhůtě </w:t>
      </w:r>
      <w:r w:rsidRPr="00C90657">
        <w:rPr>
          <w:rFonts w:ascii="Arial" w:hAnsi="Arial" w:cs="Arial"/>
          <w:b/>
        </w:rPr>
        <w:t>do </w:t>
      </w:r>
      <w:r w:rsidR="00FB45A7" w:rsidRPr="00C90657">
        <w:rPr>
          <w:rFonts w:ascii="Arial" w:hAnsi="Arial" w:cs="Arial"/>
          <w:b/>
        </w:rPr>
        <w:t>30. května 2024</w:t>
      </w:r>
      <w:r w:rsidRPr="00C90657">
        <w:rPr>
          <w:rFonts w:ascii="Arial" w:hAnsi="Arial" w:cs="Arial"/>
          <w:b/>
        </w:rPr>
        <w:t>.</w:t>
      </w:r>
    </w:p>
    <w:p w14:paraId="5C81984F" w14:textId="77777777" w:rsidR="00BA2E92" w:rsidRPr="00C90657" w:rsidRDefault="00BA2E92" w:rsidP="00BA2E92">
      <w:pPr>
        <w:spacing w:after="240" w:line="288" w:lineRule="auto"/>
        <w:jc w:val="both"/>
        <w:rPr>
          <w:rFonts w:ascii="Arial" w:hAnsi="Arial" w:cs="Arial"/>
        </w:rPr>
      </w:pPr>
      <w:r w:rsidRPr="00C90657">
        <w:rPr>
          <w:rFonts w:ascii="Arial" w:hAnsi="Arial" w:cs="Arial"/>
        </w:rPr>
        <w:t xml:space="preserve">Ve stanovené lhůtě budou posuzovány žádosti </w:t>
      </w:r>
    </w:p>
    <w:p w14:paraId="72BCF174" w14:textId="77777777" w:rsidR="00BA2E92" w:rsidRPr="00C90657" w:rsidRDefault="00BA2E92" w:rsidP="00BA2E92">
      <w:pPr>
        <w:pStyle w:val="Odstavecseseznamem"/>
        <w:numPr>
          <w:ilvl w:val="0"/>
          <w:numId w:val="20"/>
        </w:numPr>
        <w:spacing w:after="240" w:line="288" w:lineRule="auto"/>
        <w:ind w:left="426" w:hanging="426"/>
        <w:jc w:val="both"/>
        <w:rPr>
          <w:rFonts w:ascii="Arial" w:hAnsi="Arial" w:cs="Arial"/>
        </w:rPr>
      </w:pPr>
      <w:r w:rsidRPr="00C9065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C90657" w:rsidRDefault="00BA2E92" w:rsidP="00BA2E92">
      <w:pPr>
        <w:pStyle w:val="Odstavecseseznamem"/>
        <w:numPr>
          <w:ilvl w:val="0"/>
          <w:numId w:val="20"/>
        </w:numPr>
        <w:spacing w:after="240" w:line="288" w:lineRule="auto"/>
        <w:ind w:left="426" w:hanging="426"/>
        <w:jc w:val="both"/>
        <w:rPr>
          <w:rFonts w:ascii="Arial" w:hAnsi="Arial" w:cs="Arial"/>
        </w:rPr>
      </w:pPr>
      <w:r w:rsidRPr="00C90657">
        <w:rPr>
          <w:rFonts w:ascii="Arial" w:hAnsi="Arial" w:cs="Arial"/>
        </w:rPr>
        <w:t>podané osobně na podatelnu Ministerstva vnitra na výše uvedené adrese, nebo</w:t>
      </w:r>
    </w:p>
    <w:p w14:paraId="57863C4A" w14:textId="77777777" w:rsidR="00BA2E92" w:rsidRPr="00C90657" w:rsidRDefault="00BA2E92" w:rsidP="00BA2E92">
      <w:pPr>
        <w:pStyle w:val="Odstavecseseznamem"/>
        <w:numPr>
          <w:ilvl w:val="0"/>
          <w:numId w:val="20"/>
        </w:numPr>
        <w:spacing w:after="240" w:line="288" w:lineRule="auto"/>
        <w:ind w:left="426" w:hanging="426"/>
        <w:jc w:val="both"/>
        <w:rPr>
          <w:rFonts w:ascii="Arial" w:hAnsi="Arial" w:cs="Arial"/>
        </w:rPr>
      </w:pPr>
      <w:r w:rsidRPr="00C90657">
        <w:rPr>
          <w:rFonts w:ascii="Arial" w:hAnsi="Arial" w:cs="Arial"/>
        </w:rPr>
        <w:t xml:space="preserve">podané na adresu elektronické pošty </w:t>
      </w:r>
      <w:hyperlink r:id="rId10" w:history="1">
        <w:r w:rsidRPr="00C90657">
          <w:rPr>
            <w:rStyle w:val="Hypertextovodkaz"/>
            <w:rFonts w:ascii="Arial" w:hAnsi="Arial" w:cs="Arial"/>
            <w:color w:val="auto"/>
          </w:rPr>
          <w:t>posta@mvcr.cz</w:t>
        </w:r>
      </w:hyperlink>
      <w:r w:rsidRPr="00C90657">
        <w:rPr>
          <w:rFonts w:ascii="Arial" w:hAnsi="Arial" w:cs="Arial"/>
        </w:rPr>
        <w:t xml:space="preserve"> s uznávaným elektronickým podpisem nebo</w:t>
      </w:r>
    </w:p>
    <w:p w14:paraId="53C3BE4B" w14:textId="77777777" w:rsidR="00BA2E92" w:rsidRPr="00C90657" w:rsidRDefault="00BA2E92" w:rsidP="00BA2E92">
      <w:pPr>
        <w:pStyle w:val="Odstavecseseznamem"/>
        <w:numPr>
          <w:ilvl w:val="0"/>
          <w:numId w:val="20"/>
        </w:numPr>
        <w:spacing w:after="240" w:line="288" w:lineRule="auto"/>
        <w:ind w:left="426" w:hanging="426"/>
        <w:jc w:val="both"/>
        <w:rPr>
          <w:rFonts w:ascii="Arial" w:hAnsi="Arial" w:cs="Arial"/>
        </w:rPr>
      </w:pPr>
      <w:r w:rsidRPr="00C90657">
        <w:rPr>
          <w:rFonts w:ascii="Arial" w:hAnsi="Arial" w:cs="Arial"/>
        </w:rPr>
        <w:t>podané do datové schránky úřadu ID: krk34e3.</w:t>
      </w:r>
    </w:p>
    <w:p w14:paraId="1768342A" w14:textId="77777777" w:rsidR="00BA2E92" w:rsidRPr="00C90657" w:rsidRDefault="00BA2E92" w:rsidP="00BA2E92">
      <w:pPr>
        <w:spacing w:line="288" w:lineRule="auto"/>
        <w:jc w:val="both"/>
        <w:rPr>
          <w:rFonts w:ascii="Arial" w:hAnsi="Arial" w:cs="Arial"/>
        </w:rPr>
      </w:pPr>
      <w:r w:rsidRPr="00C90657">
        <w:rPr>
          <w:rFonts w:ascii="Arial" w:hAnsi="Arial" w:cs="Arial"/>
        </w:rPr>
        <w:t>Formulář žádosti je uveden v příloze č. 1 tohoto Oznámení.</w:t>
      </w:r>
    </w:p>
    <w:p w14:paraId="13A5FED6" w14:textId="426258D1" w:rsidR="00BA2E92" w:rsidRPr="00C90657" w:rsidRDefault="00BA2E92" w:rsidP="00BA2E92">
      <w:pPr>
        <w:spacing w:line="288" w:lineRule="auto"/>
        <w:jc w:val="both"/>
        <w:rPr>
          <w:rFonts w:ascii="Arial" w:hAnsi="Arial" w:cs="Arial"/>
        </w:rPr>
      </w:pPr>
      <w:r w:rsidRPr="00C90657">
        <w:rPr>
          <w:rFonts w:ascii="Arial" w:hAnsi="Arial" w:cs="Arial"/>
        </w:rPr>
        <w:t xml:space="preserve">Obálka, resp. datová zpráva, obsahující žádost včetně požadovaných příloh musí být označena slovem „Neotevírat“ a slovy „Výběrové řízení na služební místo </w:t>
      </w:r>
      <w:r w:rsidR="00FB45A7" w:rsidRPr="00C90657">
        <w:rPr>
          <w:rFonts w:ascii="Arial" w:hAnsi="Arial" w:cs="Arial"/>
        </w:rPr>
        <w:t>ministerského rady</w:t>
      </w:r>
      <w:r w:rsidR="00A87C7C" w:rsidRPr="00C90657">
        <w:rPr>
          <w:rFonts w:ascii="Arial" w:hAnsi="Arial" w:cs="Arial"/>
        </w:rPr>
        <w:t xml:space="preserve"> v oddělení </w:t>
      </w:r>
      <w:r w:rsidR="00FB45A7" w:rsidRPr="00C90657">
        <w:rPr>
          <w:rFonts w:ascii="Arial" w:hAnsi="Arial" w:cs="Arial"/>
        </w:rPr>
        <w:t>statistik a infomačních systémů</w:t>
      </w:r>
      <w:r w:rsidR="00A87C7C" w:rsidRPr="00C90657">
        <w:rPr>
          <w:rFonts w:ascii="Arial" w:hAnsi="Arial" w:cs="Arial"/>
        </w:rPr>
        <w:t xml:space="preserve"> odboru </w:t>
      </w:r>
      <w:r w:rsidR="00FB45A7" w:rsidRPr="00C90657">
        <w:rPr>
          <w:rFonts w:ascii="Arial" w:hAnsi="Arial" w:cs="Arial"/>
        </w:rPr>
        <w:t>azylové a migrační politiky</w:t>
      </w:r>
      <w:r w:rsidRPr="00C90657">
        <w:rPr>
          <w:rFonts w:ascii="Arial" w:hAnsi="Arial" w:cs="Arial"/>
        </w:rPr>
        <w:t xml:space="preserve">, č.j.: </w:t>
      </w:r>
      <w:r w:rsidR="00FB45A7" w:rsidRPr="00C90657">
        <w:rPr>
          <w:rFonts w:ascii="Arial" w:hAnsi="Arial" w:cs="Arial"/>
        </w:rPr>
        <w:t>MV-74973-3/PST-2024</w:t>
      </w:r>
      <w:r w:rsidRPr="00C90657">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0F0AF4AD"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CA5141">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8FCED6A" w:rsidR="00BA2E92" w:rsidRPr="00CA514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A5141">
        <w:rPr>
          <w:rFonts w:ascii="Arial" w:hAnsi="Arial" w:cs="Arial"/>
        </w:rPr>
        <w:lastRenderedPageBreak/>
        <w:t>dosáhl/dosáhla vzdělání stanoveného zákonem pro toto služební místo [§ 25 odst. 1 písm. e) zákona</w:t>
      </w:r>
      <w:r w:rsidRPr="00CA5141">
        <w:t xml:space="preserve"> </w:t>
      </w:r>
      <w:r w:rsidRPr="00CA5141">
        <w:rPr>
          <w:rFonts w:ascii="Arial" w:hAnsi="Arial" w:cs="Arial"/>
        </w:rPr>
        <w:t xml:space="preserve">o státní službě], tj. </w:t>
      </w:r>
      <w:r w:rsidR="00FB45A7" w:rsidRPr="00CA5141">
        <w:rPr>
          <w:rFonts w:ascii="Arial" w:hAnsi="Arial" w:cs="Arial"/>
        </w:rPr>
        <w:t>vysokoškolského vzdělání v magisterském studijním programu</w:t>
      </w:r>
      <w:r w:rsidRPr="00CA5141">
        <w:rPr>
          <w:rFonts w:ascii="Arial" w:hAnsi="Arial" w:cs="Arial"/>
        </w:rPr>
        <w:t>;</w:t>
      </w:r>
    </w:p>
    <w:p w14:paraId="273E10E8" w14:textId="77777777" w:rsidR="00BA2E92" w:rsidRPr="00CA5141" w:rsidRDefault="00BA2E92" w:rsidP="00BA2E92">
      <w:pPr>
        <w:pStyle w:val="Odstavecseseznamem"/>
        <w:keepNext/>
        <w:keepLines/>
        <w:spacing w:after="120" w:line="288" w:lineRule="auto"/>
        <w:ind w:left="425"/>
        <w:contextualSpacing w:val="0"/>
        <w:jc w:val="both"/>
        <w:rPr>
          <w:rFonts w:ascii="Arial" w:hAnsi="Arial" w:cs="Arial"/>
          <w:sz w:val="24"/>
        </w:rPr>
      </w:pPr>
      <w:r w:rsidRPr="00CA514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A5141">
        <w:rPr>
          <w:rFonts w:ascii="Arial" w:hAnsi="Arial" w:cs="Arial"/>
          <w:i/>
          <w:sz w:val="20"/>
          <w:szCs w:val="18"/>
        </w:rPr>
        <w:t>odst</w:t>
      </w:r>
      <w:r w:rsidRPr="00CA5141">
        <w:rPr>
          <w:rFonts w:ascii="Arial" w:hAnsi="Arial" w:cs="Arial"/>
          <w:i/>
          <w:iCs/>
          <w:sz w:val="20"/>
          <w:szCs w:val="18"/>
        </w:rPr>
        <w:t>. 2 zákona</w:t>
      </w:r>
      <w:r w:rsidRPr="00CA5141">
        <w:rPr>
          <w:sz w:val="24"/>
        </w:rPr>
        <w:t xml:space="preserve"> </w:t>
      </w:r>
      <w:r w:rsidRPr="00CA514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A5141">
        <w:rPr>
          <w:rFonts w:ascii="Arial" w:hAnsi="Arial" w:cs="Arial"/>
          <w:i/>
          <w:sz w:val="20"/>
          <w:szCs w:val="18"/>
        </w:rPr>
        <w:t xml:space="preserve"> </w:t>
      </w:r>
    </w:p>
    <w:p w14:paraId="131B5180" w14:textId="77777777" w:rsidR="00BA2E92" w:rsidRPr="00CA51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A5141">
        <w:rPr>
          <w:rFonts w:ascii="Arial" w:hAnsi="Arial" w:cs="Arial"/>
        </w:rPr>
        <w:t>má potřebnou zdravotní způsobilost [§ 25 odst. 1 písm. f) zákona</w:t>
      </w:r>
      <w:r w:rsidRPr="00CA5141">
        <w:t xml:space="preserve"> </w:t>
      </w:r>
      <w:r w:rsidRPr="00CA5141">
        <w:rPr>
          <w:rFonts w:ascii="Arial" w:hAnsi="Arial" w:cs="Arial"/>
        </w:rPr>
        <w:t xml:space="preserve">o státní službě]; </w:t>
      </w:r>
    </w:p>
    <w:p w14:paraId="1A125E57" w14:textId="77777777" w:rsidR="00BA2E92" w:rsidRPr="00CA5141" w:rsidRDefault="00BA2E92" w:rsidP="00A87C7C">
      <w:pPr>
        <w:pStyle w:val="Odstavecseseznamem"/>
        <w:spacing w:after="120" w:line="288" w:lineRule="auto"/>
        <w:ind w:left="425"/>
        <w:contextualSpacing w:val="0"/>
        <w:jc w:val="both"/>
        <w:rPr>
          <w:rFonts w:ascii="Arial" w:hAnsi="Arial" w:cs="Arial"/>
          <w:sz w:val="24"/>
        </w:rPr>
      </w:pPr>
      <w:r w:rsidRPr="00CA5141">
        <w:rPr>
          <w:rFonts w:ascii="Arial" w:hAnsi="Arial" w:cs="Arial"/>
          <w:i/>
          <w:sz w:val="20"/>
          <w:szCs w:val="18"/>
        </w:rPr>
        <w:t>Splnění tohoto požadavku se podle § 26 odst. 3 zákona o státní službě dokládá písemným čestným prohlášením</w:t>
      </w:r>
      <w:r w:rsidRPr="00CA5141">
        <w:rPr>
          <w:rFonts w:ascii="Arial" w:hAnsi="Arial" w:cs="Arial"/>
          <w:i/>
          <w:iCs/>
          <w:sz w:val="20"/>
          <w:szCs w:val="18"/>
        </w:rPr>
        <w:t xml:space="preserve">, které je zahrnuto ve formuláři žádosti. U nejvhodnějšího/nejvhodnější žadatele/žadatelky vybraného/vybrané podle § 28 </w:t>
      </w:r>
      <w:r>
        <w:rPr>
          <w:rFonts w:ascii="Arial" w:hAnsi="Arial" w:cs="Arial"/>
          <w:i/>
          <w:iCs/>
          <w:sz w:val="20"/>
          <w:szCs w:val="18"/>
        </w:rPr>
        <w:t xml:space="preserve">odst. 2 nebo 3 zákona o státní službě služební orgán ověří splnění tohoto předpokladu zajištěním vstupní lékařské prohlídky podle zákona </w:t>
      </w:r>
      <w:r w:rsidRPr="00CA5141">
        <w:rPr>
          <w:rFonts w:ascii="Arial" w:hAnsi="Arial" w:cs="Arial"/>
          <w:i/>
          <w:iCs/>
          <w:sz w:val="20"/>
          <w:szCs w:val="18"/>
        </w:rPr>
        <w:t xml:space="preserve">o specifických lékařských službách. </w:t>
      </w:r>
      <w:r w:rsidRPr="00CA5141">
        <w:rPr>
          <w:rFonts w:ascii="Arial" w:hAnsi="Arial" w:cs="Arial"/>
          <w:i/>
          <w:sz w:val="20"/>
          <w:szCs w:val="18"/>
        </w:rPr>
        <w:t xml:space="preserve"> </w:t>
      </w:r>
    </w:p>
    <w:p w14:paraId="0A203B94" w14:textId="73537778" w:rsidR="00BA2E92" w:rsidRPr="00CA5141" w:rsidRDefault="00BA2E92" w:rsidP="00F553AB">
      <w:pPr>
        <w:pStyle w:val="Odstavecseseznamem"/>
        <w:numPr>
          <w:ilvl w:val="0"/>
          <w:numId w:val="21"/>
        </w:numPr>
        <w:spacing w:after="120" w:line="288" w:lineRule="auto"/>
        <w:contextualSpacing w:val="0"/>
        <w:jc w:val="both"/>
        <w:rPr>
          <w:rFonts w:ascii="Arial" w:hAnsi="Arial" w:cs="Arial"/>
        </w:rPr>
      </w:pPr>
      <w:r w:rsidRPr="00CA5141">
        <w:rPr>
          <w:rFonts w:ascii="Arial" w:hAnsi="Arial" w:cs="Arial"/>
        </w:rPr>
        <w:t>splňuje jiný požadavek stanovený podle § 25 odst. 5 písm. b) zákona</w:t>
      </w:r>
      <w:r w:rsidRPr="00CA5141">
        <w:t xml:space="preserve"> </w:t>
      </w:r>
      <w:r w:rsidRPr="00CA5141">
        <w:rPr>
          <w:rFonts w:ascii="Arial" w:hAnsi="Arial" w:cs="Arial"/>
        </w:rPr>
        <w:t xml:space="preserve">o státní službě společným služebním předpisem </w:t>
      </w:r>
      <w:r w:rsidR="00F553AB" w:rsidRPr="00CA5141">
        <w:rPr>
          <w:rFonts w:ascii="Arial" w:hAnsi="Arial" w:cs="Arial"/>
        </w:rPr>
        <w:t xml:space="preserve">nejvyššího státního tajemníka </w:t>
      </w:r>
      <w:r w:rsidRPr="00CA5141">
        <w:rPr>
          <w:rFonts w:ascii="Arial" w:hAnsi="Arial" w:cs="Arial"/>
        </w:rPr>
        <w:t>a státního tajemníka v</w:t>
      </w:r>
      <w:r w:rsidR="00F553AB" w:rsidRPr="00CA5141">
        <w:rPr>
          <w:rFonts w:ascii="Arial" w:hAnsi="Arial" w:cs="Arial"/>
        </w:rPr>
        <w:t> </w:t>
      </w:r>
      <w:r w:rsidRPr="00CA5141">
        <w:rPr>
          <w:rFonts w:ascii="Arial" w:hAnsi="Arial" w:cs="Arial"/>
        </w:rPr>
        <w:t xml:space="preserve">Ministerstvu vnitra č. </w:t>
      </w:r>
      <w:r w:rsidR="00CA5141" w:rsidRPr="00CA5141">
        <w:rPr>
          <w:rFonts w:ascii="Arial" w:hAnsi="Arial" w:cs="Arial"/>
        </w:rPr>
        <w:t>5</w:t>
      </w:r>
      <w:r w:rsidR="00F553AB" w:rsidRPr="00CA5141">
        <w:rPr>
          <w:rFonts w:ascii="Arial" w:hAnsi="Arial" w:cs="Arial"/>
        </w:rPr>
        <w:t>/202</w:t>
      </w:r>
      <w:r w:rsidR="00CA5141" w:rsidRPr="00CA5141">
        <w:rPr>
          <w:rFonts w:ascii="Arial" w:hAnsi="Arial" w:cs="Arial"/>
        </w:rPr>
        <w:t>4</w:t>
      </w:r>
      <w:r w:rsidRPr="00CA5141">
        <w:rPr>
          <w:rFonts w:ascii="Arial" w:hAnsi="Arial" w:cs="Arial"/>
        </w:rPr>
        <w:t>, o stanovení požadavků na služební a pracovní místa na</w:t>
      </w:r>
      <w:r w:rsidR="00A80956" w:rsidRPr="00CA5141">
        <w:rPr>
          <w:rFonts w:ascii="Arial" w:hAnsi="Arial" w:cs="Arial"/>
        </w:rPr>
        <w:t> </w:t>
      </w:r>
      <w:r w:rsidRPr="00CA5141">
        <w:rPr>
          <w:rFonts w:ascii="Arial" w:hAnsi="Arial" w:cs="Arial"/>
        </w:rPr>
        <w:t xml:space="preserve">Ministerstvu vnitra, kterým je </w:t>
      </w:r>
      <w:r w:rsidRPr="00CA5141">
        <w:rPr>
          <w:rFonts w:ascii="Arial" w:hAnsi="Arial" w:cs="Arial"/>
          <w:b/>
        </w:rPr>
        <w:t>způsobilost mít přístup k utajovaným informacím stupně utajení „Vyhrazen</w:t>
      </w:r>
      <w:r w:rsidR="00CA5141" w:rsidRPr="00CA5141">
        <w:rPr>
          <w:rFonts w:ascii="Arial" w:hAnsi="Arial" w:cs="Arial"/>
          <w:b/>
        </w:rPr>
        <w:t>é</w:t>
      </w:r>
      <w:r w:rsidRPr="00CA5141">
        <w:rPr>
          <w:rFonts w:ascii="Arial" w:hAnsi="Arial" w:cs="Arial"/>
        </w:rPr>
        <w:t>“ v souladu se zákonem č.</w:t>
      </w:r>
      <w:r w:rsidR="00A80956" w:rsidRPr="00CA5141">
        <w:rPr>
          <w:rFonts w:ascii="Arial" w:hAnsi="Arial" w:cs="Arial"/>
        </w:rPr>
        <w:t> </w:t>
      </w:r>
      <w:r w:rsidRPr="00CA5141">
        <w:rPr>
          <w:rFonts w:ascii="Arial" w:hAnsi="Arial" w:cs="Arial"/>
        </w:rPr>
        <w:t>412/2005 Sb., o ochraně utajovaných informací a o bezpečnostní způsobilosti, ve znění pozdějších předpisů;</w:t>
      </w:r>
    </w:p>
    <w:p w14:paraId="119A551D" w14:textId="77777777" w:rsidR="00BA2E92" w:rsidRPr="00CA5141" w:rsidRDefault="00BA2E92" w:rsidP="00A87C7C">
      <w:pPr>
        <w:pStyle w:val="Odstavecseseznamem"/>
        <w:spacing w:after="120" w:line="288" w:lineRule="auto"/>
        <w:ind w:left="425"/>
        <w:contextualSpacing w:val="0"/>
        <w:jc w:val="both"/>
        <w:rPr>
          <w:rFonts w:ascii="Arial" w:hAnsi="Arial" w:cs="Arial"/>
          <w:i/>
          <w:iCs/>
          <w:sz w:val="20"/>
          <w:szCs w:val="18"/>
        </w:rPr>
      </w:pPr>
      <w:r w:rsidRPr="00CA514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A5141">
        <w:t xml:space="preserve"> </w:t>
      </w:r>
      <w:r w:rsidRPr="00CA514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30AFA6C7" w:rsidR="00BA2E92" w:rsidRPr="00CA5141" w:rsidRDefault="00BA2E92" w:rsidP="00BA2E92">
      <w:pPr>
        <w:spacing w:after="120" w:line="288" w:lineRule="auto"/>
        <w:jc w:val="both"/>
        <w:rPr>
          <w:rFonts w:ascii="Arial" w:hAnsi="Arial" w:cs="Arial"/>
          <w:bCs/>
        </w:rPr>
      </w:pPr>
      <w:r w:rsidRPr="00CA514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CA51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A5141">
        <w:rPr>
          <w:rFonts w:ascii="Arial" w:eastAsia="Times New Roman" w:hAnsi="Arial" w:cs="Arial"/>
          <w:b/>
          <w:bCs/>
          <w:sz w:val="24"/>
          <w:lang w:eastAsia="cs-CZ"/>
        </w:rPr>
        <w:t>Ostatní informace a kontakty</w:t>
      </w:r>
    </w:p>
    <w:p w14:paraId="2F95E89B" w14:textId="77777777" w:rsidR="00BA2E92" w:rsidRPr="00CA5141" w:rsidRDefault="00BA2E92" w:rsidP="00BA2E92">
      <w:pPr>
        <w:spacing w:line="288" w:lineRule="auto"/>
        <w:jc w:val="both"/>
        <w:rPr>
          <w:rFonts w:ascii="Arial" w:hAnsi="Arial" w:cs="Arial"/>
        </w:rPr>
      </w:pPr>
      <w:r w:rsidRPr="00CA514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CA5141" w:rsidRDefault="00BA2E92" w:rsidP="00BA2E92">
      <w:pPr>
        <w:spacing w:after="0" w:line="288" w:lineRule="auto"/>
        <w:contextualSpacing/>
        <w:jc w:val="both"/>
        <w:rPr>
          <w:rFonts w:ascii="Arial" w:hAnsi="Arial" w:cs="Arial"/>
          <w:b/>
        </w:rPr>
      </w:pPr>
      <w:r w:rsidRPr="00CA5141">
        <w:rPr>
          <w:rFonts w:ascii="Arial" w:hAnsi="Arial" w:cs="Arial"/>
          <w:b/>
        </w:rPr>
        <w:t>Pokud máte dotazy nebo potřebujete více informací, neváhejte nás kontaktovat.</w:t>
      </w:r>
    </w:p>
    <w:p w14:paraId="6E7AE504" w14:textId="77777777" w:rsidR="00BA2E92" w:rsidRPr="00CA5141" w:rsidRDefault="00BA2E92" w:rsidP="00BA2E92">
      <w:pPr>
        <w:spacing w:after="0" w:line="288" w:lineRule="auto"/>
        <w:contextualSpacing/>
        <w:jc w:val="both"/>
        <w:rPr>
          <w:rFonts w:ascii="Arial" w:hAnsi="Arial" w:cs="Arial"/>
          <w:b/>
        </w:rPr>
      </w:pPr>
    </w:p>
    <w:p w14:paraId="7BB0B5F9" w14:textId="77777777" w:rsidR="00BA2E92" w:rsidRPr="00CA5141" w:rsidRDefault="00BA2E92" w:rsidP="00BA2E92">
      <w:pPr>
        <w:spacing w:after="0" w:line="288" w:lineRule="auto"/>
        <w:contextualSpacing/>
        <w:jc w:val="both"/>
        <w:rPr>
          <w:rFonts w:ascii="Arial" w:hAnsi="Arial" w:cs="Arial"/>
        </w:rPr>
      </w:pPr>
      <w:r w:rsidRPr="00CA5141">
        <w:rPr>
          <w:rFonts w:ascii="Arial" w:hAnsi="Arial" w:cs="Arial"/>
        </w:rPr>
        <w:t>Informace k vykonávaným činnostem na služebním místě poskytne:</w:t>
      </w:r>
    </w:p>
    <w:p w14:paraId="45420479" w14:textId="0DB17830" w:rsidR="00AE33CE" w:rsidRPr="00CA5141" w:rsidRDefault="00FB45A7" w:rsidP="00BA2E92">
      <w:pPr>
        <w:spacing w:after="0" w:line="288" w:lineRule="auto"/>
        <w:contextualSpacing/>
        <w:jc w:val="both"/>
        <w:rPr>
          <w:rFonts w:ascii="Arial" w:hAnsi="Arial" w:cs="Arial"/>
        </w:rPr>
      </w:pPr>
      <w:r w:rsidRPr="00CA5141">
        <w:rPr>
          <w:rFonts w:ascii="Arial" w:hAnsi="Arial" w:cs="Arial"/>
        </w:rPr>
        <w:t>Romana Lindovská</w:t>
      </w:r>
    </w:p>
    <w:p w14:paraId="10B268E8" w14:textId="6B9E7E2C" w:rsidR="00A87C7C" w:rsidRPr="00CA5141" w:rsidRDefault="00A87C7C" w:rsidP="00BA2E92">
      <w:pPr>
        <w:spacing w:after="0" w:line="288" w:lineRule="auto"/>
        <w:contextualSpacing/>
        <w:jc w:val="both"/>
        <w:rPr>
          <w:rFonts w:ascii="Arial" w:hAnsi="Arial" w:cs="Arial"/>
        </w:rPr>
      </w:pPr>
      <w:r w:rsidRPr="00CA5141">
        <w:rPr>
          <w:rFonts w:ascii="Arial" w:hAnsi="Arial" w:cs="Arial"/>
        </w:rPr>
        <w:t xml:space="preserve">Odbor </w:t>
      </w:r>
      <w:r w:rsidR="00FB45A7" w:rsidRPr="00CA5141">
        <w:rPr>
          <w:rFonts w:ascii="Arial" w:hAnsi="Arial" w:cs="Arial"/>
        </w:rPr>
        <w:t>azylové a migrační politiky</w:t>
      </w:r>
    </w:p>
    <w:p w14:paraId="276F42AE" w14:textId="3193014E" w:rsidR="00AE33CE" w:rsidRPr="00CA5141" w:rsidRDefault="002C3D6E" w:rsidP="00BA2E92">
      <w:pPr>
        <w:spacing w:after="0" w:line="288" w:lineRule="auto"/>
        <w:contextualSpacing/>
        <w:jc w:val="both"/>
        <w:rPr>
          <w:rFonts w:ascii="Arial" w:hAnsi="Arial" w:cs="Arial"/>
        </w:rPr>
      </w:pPr>
      <w:r w:rsidRPr="00CA5141">
        <w:rPr>
          <w:rFonts w:ascii="Arial" w:hAnsi="Arial" w:cs="Arial"/>
        </w:rPr>
        <w:t>T</w:t>
      </w:r>
      <w:r w:rsidR="00AE33CE" w:rsidRPr="00CA5141">
        <w:rPr>
          <w:rFonts w:ascii="Arial" w:hAnsi="Arial" w:cs="Arial"/>
        </w:rPr>
        <w:t>el.</w:t>
      </w:r>
      <w:r w:rsidRPr="00CA5141">
        <w:rPr>
          <w:rFonts w:ascii="Arial" w:hAnsi="Arial" w:cs="Arial"/>
        </w:rPr>
        <w:t>:</w:t>
      </w:r>
      <w:r w:rsidR="00AE33CE" w:rsidRPr="00CA5141">
        <w:rPr>
          <w:rFonts w:ascii="Arial" w:hAnsi="Arial" w:cs="Arial"/>
        </w:rPr>
        <w:t xml:space="preserve"> </w:t>
      </w:r>
      <w:r w:rsidR="00FB45A7" w:rsidRPr="00CA5141">
        <w:rPr>
          <w:rFonts w:ascii="Arial" w:hAnsi="Arial" w:cs="Arial"/>
        </w:rPr>
        <w:t>+420 974 832 502</w:t>
      </w:r>
      <w:r w:rsidR="00AE33CE" w:rsidRPr="00CA5141">
        <w:rPr>
          <w:rFonts w:ascii="Arial" w:hAnsi="Arial" w:cs="Arial"/>
        </w:rPr>
        <w:t xml:space="preserve"> </w:t>
      </w:r>
    </w:p>
    <w:p w14:paraId="725DE21A" w14:textId="47891EB7" w:rsidR="00BA2E92" w:rsidRPr="00CA5141" w:rsidRDefault="002C3D6E" w:rsidP="00BA2E92">
      <w:pPr>
        <w:spacing w:after="0" w:line="288" w:lineRule="auto"/>
        <w:contextualSpacing/>
        <w:jc w:val="both"/>
        <w:rPr>
          <w:rFonts w:ascii="Arial" w:hAnsi="Arial" w:cs="Arial"/>
        </w:rPr>
      </w:pPr>
      <w:r w:rsidRPr="00CA5141">
        <w:rPr>
          <w:rFonts w:ascii="Arial" w:hAnsi="Arial" w:cs="Arial"/>
        </w:rPr>
        <w:t>E</w:t>
      </w:r>
      <w:r w:rsidR="00AE33CE" w:rsidRPr="00CA5141">
        <w:rPr>
          <w:rFonts w:ascii="Arial" w:hAnsi="Arial" w:cs="Arial"/>
        </w:rPr>
        <w:t xml:space="preserve">-mail: </w:t>
      </w:r>
      <w:r w:rsidR="00FB45A7" w:rsidRPr="00CA5141">
        <w:rPr>
          <w:rFonts w:ascii="Arial" w:hAnsi="Arial" w:cs="Arial"/>
        </w:rPr>
        <w:t>romana.lindovska@mvcr.cz</w:t>
      </w:r>
    </w:p>
    <w:p w14:paraId="16B7F7EF" w14:textId="77777777" w:rsidR="00AE33CE" w:rsidRPr="00CA5141" w:rsidRDefault="00AE33CE" w:rsidP="00BA2E92">
      <w:pPr>
        <w:spacing w:after="0" w:line="288" w:lineRule="auto"/>
        <w:contextualSpacing/>
        <w:jc w:val="both"/>
        <w:rPr>
          <w:rFonts w:ascii="Arial" w:hAnsi="Arial" w:cs="Arial"/>
        </w:rPr>
      </w:pPr>
    </w:p>
    <w:p w14:paraId="2AAF424C" w14:textId="77777777" w:rsidR="00BA2E92" w:rsidRPr="00CA5141" w:rsidRDefault="00BA2E92" w:rsidP="00BA2E92">
      <w:pPr>
        <w:spacing w:after="0" w:line="288" w:lineRule="auto"/>
        <w:contextualSpacing/>
        <w:jc w:val="both"/>
        <w:rPr>
          <w:rFonts w:ascii="Arial" w:hAnsi="Arial" w:cs="Arial"/>
        </w:rPr>
      </w:pPr>
      <w:r w:rsidRPr="00CA5141">
        <w:rPr>
          <w:rFonts w:ascii="Arial" w:hAnsi="Arial" w:cs="Arial"/>
        </w:rPr>
        <w:t>Informace k výběrovému řízení poskytne:</w:t>
      </w:r>
    </w:p>
    <w:p w14:paraId="208F3979" w14:textId="397E311C" w:rsidR="00AE33CE" w:rsidRPr="00CA5141" w:rsidRDefault="00FB45A7" w:rsidP="00BA2E92">
      <w:pPr>
        <w:spacing w:after="0" w:line="288" w:lineRule="auto"/>
        <w:contextualSpacing/>
        <w:jc w:val="both"/>
        <w:rPr>
          <w:rFonts w:ascii="Arial" w:hAnsi="Arial" w:cs="Arial"/>
        </w:rPr>
      </w:pPr>
      <w:r w:rsidRPr="00CA5141">
        <w:rPr>
          <w:rFonts w:ascii="Arial" w:hAnsi="Arial" w:cs="Arial"/>
        </w:rPr>
        <w:t>Lucie Spěváková</w:t>
      </w:r>
    </w:p>
    <w:p w14:paraId="319CA4F5" w14:textId="4BCF2785" w:rsidR="00AE33CE" w:rsidRPr="00CA5141" w:rsidRDefault="00AE33CE" w:rsidP="00BA2E92">
      <w:pPr>
        <w:spacing w:after="0" w:line="288" w:lineRule="auto"/>
        <w:contextualSpacing/>
        <w:jc w:val="both"/>
        <w:rPr>
          <w:rFonts w:ascii="Arial" w:hAnsi="Arial" w:cs="Arial"/>
        </w:rPr>
      </w:pPr>
      <w:r w:rsidRPr="00CA5141">
        <w:rPr>
          <w:rFonts w:ascii="Arial" w:hAnsi="Arial" w:cs="Arial"/>
        </w:rPr>
        <w:t>Odbor personální</w:t>
      </w:r>
      <w:r w:rsidR="00886A68" w:rsidRPr="00CA5141">
        <w:rPr>
          <w:rFonts w:ascii="Arial" w:hAnsi="Arial" w:cs="Arial"/>
        </w:rPr>
        <w:t>ho řízení a kanceláře státního tajemníka</w:t>
      </w:r>
    </w:p>
    <w:p w14:paraId="61712837" w14:textId="533451B0" w:rsidR="00AE33CE" w:rsidRPr="00CA5141" w:rsidRDefault="002C3D6E" w:rsidP="00BA2E92">
      <w:pPr>
        <w:spacing w:after="0" w:line="288" w:lineRule="auto"/>
        <w:contextualSpacing/>
        <w:jc w:val="both"/>
        <w:rPr>
          <w:rFonts w:ascii="Arial" w:hAnsi="Arial" w:cs="Arial"/>
        </w:rPr>
      </w:pPr>
      <w:r w:rsidRPr="00CA5141">
        <w:rPr>
          <w:rFonts w:ascii="Arial" w:hAnsi="Arial" w:cs="Arial"/>
        </w:rPr>
        <w:t>T</w:t>
      </w:r>
      <w:r w:rsidR="00AE33CE" w:rsidRPr="00CA5141">
        <w:rPr>
          <w:rFonts w:ascii="Arial" w:hAnsi="Arial" w:cs="Arial"/>
        </w:rPr>
        <w:t>el.</w:t>
      </w:r>
      <w:r w:rsidRPr="00CA5141">
        <w:rPr>
          <w:rFonts w:ascii="Arial" w:hAnsi="Arial" w:cs="Arial"/>
        </w:rPr>
        <w:t>:</w:t>
      </w:r>
      <w:r w:rsidR="00AE33CE" w:rsidRPr="00CA5141">
        <w:rPr>
          <w:rFonts w:ascii="Arial" w:hAnsi="Arial" w:cs="Arial"/>
        </w:rPr>
        <w:t xml:space="preserve"> </w:t>
      </w:r>
      <w:r w:rsidR="00FB45A7" w:rsidRPr="00CA5141">
        <w:rPr>
          <w:rFonts w:ascii="Arial" w:hAnsi="Arial" w:cs="Arial"/>
        </w:rPr>
        <w:t>+420 974 832 676</w:t>
      </w:r>
      <w:r w:rsidR="00AE33CE" w:rsidRPr="00CA5141">
        <w:rPr>
          <w:rFonts w:ascii="Arial" w:hAnsi="Arial" w:cs="Arial"/>
        </w:rPr>
        <w:t xml:space="preserve"> </w:t>
      </w:r>
    </w:p>
    <w:p w14:paraId="4D209E52" w14:textId="2CF4DB26" w:rsidR="00BA2E92" w:rsidRPr="00CA5141" w:rsidRDefault="002C3D6E" w:rsidP="00BA2E92">
      <w:pPr>
        <w:spacing w:line="288" w:lineRule="auto"/>
        <w:jc w:val="both"/>
        <w:rPr>
          <w:rFonts w:ascii="Arial" w:hAnsi="Arial" w:cs="Arial"/>
        </w:rPr>
      </w:pPr>
      <w:r w:rsidRPr="00CA5141">
        <w:rPr>
          <w:rFonts w:ascii="Arial" w:hAnsi="Arial" w:cs="Arial"/>
        </w:rPr>
        <w:t>E</w:t>
      </w:r>
      <w:r w:rsidR="00AE33CE" w:rsidRPr="00CA5141">
        <w:rPr>
          <w:rFonts w:ascii="Arial" w:hAnsi="Arial" w:cs="Arial"/>
        </w:rPr>
        <w:t xml:space="preserve">-mail: </w:t>
      </w:r>
      <w:r w:rsidR="00FB45A7" w:rsidRPr="00CA5141">
        <w:rPr>
          <w:rFonts w:ascii="Arial" w:hAnsi="Arial" w:cs="Arial"/>
        </w:rPr>
        <w:t>lucie.spevakova@mvcr.cz</w:t>
      </w:r>
    </w:p>
    <w:p w14:paraId="77668F8B" w14:textId="77777777" w:rsidR="00BA2E92" w:rsidRPr="00CA5141" w:rsidRDefault="00BA2E92" w:rsidP="00BA2E92">
      <w:pPr>
        <w:spacing w:line="288" w:lineRule="auto"/>
        <w:jc w:val="both"/>
        <w:rPr>
          <w:rFonts w:ascii="Arial" w:hAnsi="Arial" w:cs="Arial"/>
        </w:rPr>
      </w:pPr>
    </w:p>
    <w:p w14:paraId="349DCCF2" w14:textId="77777777" w:rsidR="00BA2E92" w:rsidRPr="00CA5141" w:rsidRDefault="00BA2E92" w:rsidP="00BA2E92">
      <w:pPr>
        <w:spacing w:line="288" w:lineRule="auto"/>
        <w:ind w:left="4956"/>
        <w:contextualSpacing/>
        <w:jc w:val="center"/>
        <w:rPr>
          <w:rFonts w:ascii="Arial" w:eastAsiaTheme="minorEastAsia" w:hAnsi="Arial" w:cs="Arial"/>
          <w:b/>
          <w:lang w:eastAsia="cs-CZ"/>
        </w:rPr>
      </w:pPr>
      <w:r w:rsidRPr="00CA5141">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625E65">
      <w:footerReference w:type="default" r:id="rId11"/>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28BE6" w14:textId="77777777" w:rsidR="00661E31" w:rsidRDefault="00661E31" w:rsidP="00276ED4">
      <w:pPr>
        <w:spacing w:after="0" w:line="240" w:lineRule="auto"/>
      </w:pPr>
      <w:r>
        <w:separator/>
      </w:r>
    </w:p>
  </w:endnote>
  <w:endnote w:type="continuationSeparator" w:id="0">
    <w:p w14:paraId="7F57A288" w14:textId="77777777" w:rsidR="00661E31" w:rsidRDefault="00661E3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B76F1" w14:textId="77777777" w:rsidR="00661E31" w:rsidRDefault="00661E31" w:rsidP="00276ED4">
      <w:pPr>
        <w:spacing w:after="0" w:line="240" w:lineRule="auto"/>
      </w:pPr>
      <w:r>
        <w:separator/>
      </w:r>
    </w:p>
  </w:footnote>
  <w:footnote w:type="continuationSeparator" w:id="0">
    <w:p w14:paraId="5B59FC82" w14:textId="77777777" w:rsidR="00661E31" w:rsidRDefault="00661E3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92C"/>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91E"/>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3F32"/>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25E65"/>
    <w:rsid w:val="00633A77"/>
    <w:rsid w:val="00635249"/>
    <w:rsid w:val="00635CA7"/>
    <w:rsid w:val="00636D3D"/>
    <w:rsid w:val="0064419A"/>
    <w:rsid w:val="0065369D"/>
    <w:rsid w:val="006568C9"/>
    <w:rsid w:val="00661E31"/>
    <w:rsid w:val="00672128"/>
    <w:rsid w:val="006B1532"/>
    <w:rsid w:val="006C0897"/>
    <w:rsid w:val="006C097B"/>
    <w:rsid w:val="006C7AEF"/>
    <w:rsid w:val="006D0359"/>
    <w:rsid w:val="006F26E8"/>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15A1"/>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0622A"/>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0657"/>
    <w:rsid w:val="00C91D1D"/>
    <w:rsid w:val="00C95778"/>
    <w:rsid w:val="00CA3E14"/>
    <w:rsid w:val="00CA5141"/>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4EAF"/>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539E"/>
    <w:rsid w:val="00F84D02"/>
    <w:rsid w:val="00F94686"/>
    <w:rsid w:val="00F94ECD"/>
    <w:rsid w:val="00F96F61"/>
    <w:rsid w:val="00FA1431"/>
    <w:rsid w:val="00FB1375"/>
    <w:rsid w:val="00FB2450"/>
    <w:rsid w:val="00FB415C"/>
    <w:rsid w:val="00FB45A7"/>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5</Pages>
  <Words>1660</Words>
  <Characters>9794</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72</cp:revision>
  <cp:lastPrinted>2018-07-31T04:43:00Z</cp:lastPrinted>
  <dcterms:created xsi:type="dcterms:W3CDTF">2019-12-21T19:03:00Z</dcterms:created>
  <dcterms:modified xsi:type="dcterms:W3CDTF">2024-05-14T11:18:00Z</dcterms:modified>
</cp:coreProperties>
</file>