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E534FF" w:rsidRPr="007E1E0D" w14:paraId="00814AC2" w14:textId="77777777" w:rsidTr="00A80956">
        <w:trPr>
          <w:trHeight w:val="456"/>
        </w:trPr>
        <w:tc>
          <w:tcPr>
            <w:tcW w:w="0" w:type="auto"/>
          </w:tcPr>
          <w:p w14:paraId="7FE66F2A" w14:textId="166D7756" w:rsidR="00E534FF" w:rsidRPr="00A9230A" w:rsidRDefault="00E534FF" w:rsidP="00E534FF">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XSH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MVCRX07SXSHK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E534FF" w:rsidRPr="007E1E0D" w:rsidRDefault="00E534FF" w:rsidP="00E534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E534FF" w:rsidRPr="007E1E0D" w:rsidRDefault="00E534FF" w:rsidP="00E534FF">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E534FF" w:rsidRPr="007E1E0D" w14:paraId="003FEAFE" w14:textId="77777777" w:rsidTr="00A80956">
        <w:trPr>
          <w:trHeight w:val="112"/>
        </w:trPr>
        <w:tc>
          <w:tcPr>
            <w:tcW w:w="0" w:type="auto"/>
          </w:tcPr>
          <w:p w14:paraId="7B1DA64D" w14:textId="77205F05" w:rsidR="00E534FF" w:rsidRPr="00A9230A" w:rsidRDefault="00E534FF" w:rsidP="00E534FF">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XSH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MVCRX07SXSHK</w:t>
            </w:r>
            <w:r w:rsidRPr="007E1E0D">
              <w:rPr>
                <w:rFonts w:ascii="Arial" w:hAnsi="Arial"/>
                <w:bCs/>
                <w:sz w:val="20"/>
                <w:szCs w:val="20"/>
              </w:rPr>
              <w:fldChar w:fldCharType="end"/>
            </w:r>
            <w:bookmarkEnd w:id="1"/>
          </w:p>
        </w:tc>
        <w:tc>
          <w:tcPr>
            <w:tcW w:w="0" w:type="auto"/>
          </w:tcPr>
          <w:p w14:paraId="3B81D029" w14:textId="77777777" w:rsidR="00E534FF" w:rsidRPr="007E1E0D" w:rsidRDefault="00E534FF" w:rsidP="00E534FF">
            <w:pPr>
              <w:spacing w:after="0"/>
              <w:jc w:val="center"/>
              <w:rPr>
                <w:rFonts w:ascii="Arial" w:hAnsi="Arial" w:cs="Arial"/>
                <w:sz w:val="20"/>
                <w:szCs w:val="20"/>
              </w:rPr>
            </w:pPr>
          </w:p>
        </w:tc>
        <w:tc>
          <w:tcPr>
            <w:tcW w:w="0" w:type="auto"/>
          </w:tcPr>
          <w:p w14:paraId="7E1B8165" w14:textId="77777777" w:rsidR="00E534FF" w:rsidRPr="007E1E0D" w:rsidRDefault="00E534FF" w:rsidP="00E534FF">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E534FF">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0475F43" w:rsidR="00BA2E92" w:rsidRPr="00D968CD" w:rsidRDefault="00CC206D" w:rsidP="00BA2E92">
      <w:pPr>
        <w:spacing w:after="0" w:line="288" w:lineRule="auto"/>
        <w:jc w:val="center"/>
        <w:rPr>
          <w:rFonts w:ascii="Arial" w:hAnsi="Arial" w:cs="Arial"/>
          <w:b/>
          <w:sz w:val="24"/>
          <w:szCs w:val="24"/>
        </w:rPr>
      </w:pPr>
      <w:r w:rsidRPr="00D968CD">
        <w:rPr>
          <w:rFonts w:ascii="Arial" w:hAnsi="Arial" w:cs="Arial"/>
          <w:b/>
          <w:sz w:val="24"/>
          <w:szCs w:val="24"/>
        </w:rPr>
        <w:t>ministerského rady</w:t>
      </w:r>
    </w:p>
    <w:p w14:paraId="60939654" w14:textId="77777777" w:rsidR="00BA2E92" w:rsidRPr="00D968CD" w:rsidRDefault="00BA2E92" w:rsidP="00BA2E92">
      <w:pPr>
        <w:spacing w:after="0" w:line="288" w:lineRule="auto"/>
        <w:jc w:val="both"/>
        <w:rPr>
          <w:rFonts w:ascii="Arial" w:hAnsi="Arial" w:cs="Arial"/>
        </w:rPr>
      </w:pPr>
    </w:p>
    <w:p w14:paraId="18FB0D01" w14:textId="52F0EC9F" w:rsidR="00BA2E92" w:rsidRPr="00D968CD" w:rsidRDefault="00BA2E92" w:rsidP="00BA2E92">
      <w:pPr>
        <w:spacing w:after="0" w:line="288" w:lineRule="auto"/>
        <w:ind w:left="5670"/>
        <w:rPr>
          <w:rFonts w:ascii="Arial" w:hAnsi="Arial" w:cs="Arial"/>
        </w:rPr>
      </w:pPr>
      <w:r w:rsidRPr="00D968CD">
        <w:rPr>
          <w:rFonts w:ascii="Arial" w:hAnsi="Arial" w:cs="Arial"/>
        </w:rPr>
        <w:t xml:space="preserve">č.j.: </w:t>
      </w:r>
      <w:r w:rsidR="00CC206D" w:rsidRPr="00D968CD">
        <w:rPr>
          <w:rFonts w:ascii="Arial" w:hAnsi="Arial" w:cs="Arial"/>
        </w:rPr>
        <w:t>MV-42588-3/PST-2024</w:t>
      </w:r>
    </w:p>
    <w:p w14:paraId="722E95D5" w14:textId="69B42FAD" w:rsidR="00BA2E92" w:rsidRPr="00D968CD" w:rsidRDefault="00BA2E92" w:rsidP="00BA2E92">
      <w:pPr>
        <w:spacing w:after="0" w:line="288" w:lineRule="auto"/>
        <w:ind w:left="5670"/>
        <w:rPr>
          <w:rFonts w:ascii="Arial" w:hAnsi="Arial" w:cs="Arial"/>
        </w:rPr>
      </w:pPr>
      <w:r w:rsidRPr="00D968CD">
        <w:rPr>
          <w:rFonts w:ascii="Arial" w:hAnsi="Arial" w:cs="Arial"/>
        </w:rPr>
        <w:t xml:space="preserve">Praha dne </w:t>
      </w:r>
      <w:r w:rsidR="00CC206D" w:rsidRPr="00D968CD">
        <w:rPr>
          <w:rFonts w:ascii="Arial" w:hAnsi="Arial" w:cs="Arial"/>
        </w:rPr>
        <w:t>14.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6A30A3F4" w:rsidR="00BA2E92" w:rsidRPr="00D968CD" w:rsidRDefault="00BA2E92" w:rsidP="00BA2E92">
      <w:pPr>
        <w:spacing w:after="240" w:line="288" w:lineRule="auto"/>
        <w:jc w:val="both"/>
        <w:rPr>
          <w:rFonts w:ascii="Arial" w:eastAsia="Times New Roman" w:hAnsi="Arial" w:cs="Arial"/>
          <w:b/>
        </w:rPr>
      </w:pPr>
      <w:r w:rsidRPr="00D968CD">
        <w:rPr>
          <w:rFonts w:ascii="Arial" w:hAnsi="Arial" w:cs="Arial"/>
        </w:rPr>
        <w:t>Výběrové</w:t>
      </w:r>
      <w:r w:rsidRPr="00D968CD">
        <w:rPr>
          <w:rFonts w:ascii="Arial" w:eastAsia="Times New Roman" w:hAnsi="Arial" w:cs="Arial"/>
        </w:rPr>
        <w:t xml:space="preserve"> řízení na obsazení služebního místa </w:t>
      </w:r>
      <w:r w:rsidR="00CC206D" w:rsidRPr="00D968CD">
        <w:rPr>
          <w:rFonts w:ascii="Arial" w:hAnsi="Arial" w:cs="Arial"/>
          <w:b/>
        </w:rPr>
        <w:t>ministerského rady</w:t>
      </w:r>
      <w:r w:rsidRPr="00D968CD">
        <w:rPr>
          <w:rFonts w:ascii="Arial" w:eastAsia="Times New Roman" w:hAnsi="Arial" w:cs="Arial"/>
        </w:rPr>
        <w:t xml:space="preserve"> v oddělení </w:t>
      </w:r>
      <w:r w:rsidR="00CC206D" w:rsidRPr="00D968CD">
        <w:rPr>
          <w:rFonts w:ascii="Arial" w:hAnsi="Arial" w:cs="Arial"/>
          <w:b/>
        </w:rPr>
        <w:t>státního občanství III.</w:t>
      </w:r>
      <w:r w:rsidRPr="00D968CD">
        <w:rPr>
          <w:rFonts w:ascii="Arial" w:eastAsia="Times New Roman" w:hAnsi="Arial" w:cs="Arial"/>
          <w:b/>
        </w:rPr>
        <w:t xml:space="preserve"> </w:t>
      </w:r>
      <w:r w:rsidRPr="00D968CD">
        <w:rPr>
          <w:rFonts w:ascii="Arial" w:eastAsia="Times New Roman" w:hAnsi="Arial" w:cs="Arial"/>
        </w:rPr>
        <w:t xml:space="preserve">odboru </w:t>
      </w:r>
      <w:r w:rsidR="00CC206D" w:rsidRPr="00D968CD">
        <w:rPr>
          <w:rFonts w:ascii="Arial" w:hAnsi="Arial" w:cs="Arial"/>
          <w:b/>
        </w:rPr>
        <w:t>všeobecné správy</w:t>
      </w:r>
      <w:r w:rsidR="001D6ECD" w:rsidRPr="00D968CD">
        <w:rPr>
          <w:rFonts w:ascii="Arial" w:hAnsi="Arial" w:cs="Arial"/>
          <w:b/>
        </w:rPr>
        <w:t xml:space="preserve">, </w:t>
      </w:r>
      <w:r w:rsidR="001D6ECD" w:rsidRPr="00D968CD">
        <w:rPr>
          <w:rFonts w:ascii="Arial" w:eastAsia="Times New Roman" w:hAnsi="Arial" w:cs="Arial"/>
          <w:b/>
          <w:lang w:eastAsia="cs-CZ"/>
        </w:rPr>
        <w:t>ID</w:t>
      </w:r>
      <w:r w:rsidR="001D6ECD" w:rsidRPr="00D968CD">
        <w:rPr>
          <w:rFonts w:ascii="Arial" w:eastAsia="Times New Roman" w:hAnsi="Arial" w:cs="Arial"/>
          <w:lang w:eastAsia="cs-CZ"/>
        </w:rPr>
        <w:t xml:space="preserve"> </w:t>
      </w:r>
      <w:r w:rsidR="00CC206D" w:rsidRPr="00D968CD">
        <w:rPr>
          <w:rFonts w:ascii="Arial" w:hAnsi="Arial" w:cs="Arial"/>
          <w:b/>
        </w:rPr>
        <w:t>30338029</w:t>
      </w:r>
      <w:r w:rsidRPr="00D968CD">
        <w:rPr>
          <w:rFonts w:ascii="Arial" w:eastAsia="Times New Roman" w:hAnsi="Arial" w:cs="Arial"/>
        </w:rPr>
        <w:t xml:space="preserve"> služebního úřadu Ministerstvo vnitra ve </w:t>
      </w:r>
      <w:r w:rsidR="00CC206D" w:rsidRPr="00D968CD">
        <w:rPr>
          <w:rFonts w:ascii="Arial" w:eastAsia="Times New Roman" w:hAnsi="Arial" w:cs="Arial"/>
          <w:b/>
        </w:rPr>
        <w:t>13. platové tříd</w:t>
      </w:r>
      <w:r w:rsidR="00D968CD" w:rsidRPr="00D968CD">
        <w:rPr>
          <w:rFonts w:ascii="Arial" w:eastAsia="Times New Roman" w:hAnsi="Arial" w:cs="Arial"/>
          <w:b/>
        </w:rPr>
        <w:t>ě</w:t>
      </w:r>
      <w:r w:rsidRPr="00D968CD">
        <w:rPr>
          <w:rFonts w:ascii="Arial" w:eastAsia="Times New Roman" w:hAnsi="Arial" w:cs="Arial"/>
        </w:rPr>
        <w:t xml:space="preserve"> s termínem podání žádosti do </w:t>
      </w:r>
      <w:r w:rsidR="00CC206D" w:rsidRPr="00D968CD">
        <w:rPr>
          <w:rFonts w:ascii="Arial" w:hAnsi="Arial" w:cs="Arial"/>
          <w:b/>
        </w:rPr>
        <w:t>28. března 2024</w:t>
      </w:r>
      <w:r w:rsidRPr="00D968CD">
        <w:rPr>
          <w:rFonts w:ascii="Arial" w:eastAsia="Times New Roman" w:hAnsi="Arial" w:cs="Arial"/>
          <w:b/>
        </w:rPr>
        <w:t>.</w:t>
      </w:r>
    </w:p>
    <w:p w14:paraId="697D3A26" w14:textId="77777777" w:rsidR="00BA2E92" w:rsidRPr="00D96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8CD">
        <w:rPr>
          <w:rFonts w:ascii="Arial" w:eastAsia="Times New Roman" w:hAnsi="Arial" w:cs="Arial"/>
          <w:b/>
          <w:bCs/>
          <w:sz w:val="24"/>
          <w:lang w:eastAsia="cs-CZ"/>
        </w:rPr>
        <w:t>Detailní oznámení o vyhlášení výběrového řízení</w:t>
      </w:r>
    </w:p>
    <w:p w14:paraId="042CC5E2" w14:textId="727FA4AE" w:rsidR="00BA2E92" w:rsidRPr="00D968CD" w:rsidRDefault="00BA2E92" w:rsidP="00BA2E92">
      <w:pPr>
        <w:spacing w:after="240" w:line="288" w:lineRule="auto"/>
        <w:jc w:val="both"/>
        <w:rPr>
          <w:rFonts w:ascii="Arial" w:hAnsi="Arial" w:cs="Arial"/>
          <w:b/>
        </w:rPr>
      </w:pPr>
      <w:r w:rsidRPr="00D968C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C206D" w:rsidRPr="00D968CD">
        <w:rPr>
          <w:rFonts w:ascii="Arial" w:hAnsi="Arial" w:cs="Arial"/>
          <w:b/>
        </w:rPr>
        <w:t>ministerského rady</w:t>
      </w:r>
      <w:r w:rsidRPr="00D968CD">
        <w:rPr>
          <w:rFonts w:ascii="Arial" w:hAnsi="Arial" w:cs="Arial"/>
          <w:b/>
        </w:rPr>
        <w:t xml:space="preserve"> v oddělení </w:t>
      </w:r>
      <w:r w:rsidR="00CC206D" w:rsidRPr="00D968CD">
        <w:rPr>
          <w:rFonts w:ascii="Arial" w:hAnsi="Arial" w:cs="Arial"/>
          <w:b/>
        </w:rPr>
        <w:t>státního občanství III.</w:t>
      </w:r>
      <w:r w:rsidRPr="00D968CD">
        <w:rPr>
          <w:rFonts w:ascii="Arial" w:hAnsi="Arial" w:cs="Arial"/>
          <w:b/>
        </w:rPr>
        <w:t xml:space="preserve"> odboru </w:t>
      </w:r>
      <w:r w:rsidR="00CC206D" w:rsidRPr="00D968CD">
        <w:rPr>
          <w:rFonts w:ascii="Arial" w:hAnsi="Arial" w:cs="Arial"/>
          <w:b/>
        </w:rPr>
        <w:t>všeobecné správy</w:t>
      </w:r>
      <w:r w:rsidRPr="00D968CD">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5E7D5066"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vypracovávání právních výkladů, stanovisek, a stanovení obecných postupů aplikace právních předpisů na úseku státního občanství,</w:t>
      </w:r>
    </w:p>
    <w:p w14:paraId="3DDF5E7A"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0099680E"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vedení správních řízení na úseku státního občanství v případech, kdy je Ministerstvo vnitra druhoinstančním orgánem,</w:t>
      </w:r>
    </w:p>
    <w:p w14:paraId="762BCC5A"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5977000B"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zpracovávání stanovisek ke správním žalobám a kasačním stížnostem podaným na úseku státního občanství,</w:t>
      </w:r>
    </w:p>
    <w:p w14:paraId="645B583F"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vyřizování dožádání státních zastupitelství, soudů, Ministerstva spravedlnosti a Policie ČR ve věcech zjištění státního občanství,</w:t>
      </w:r>
    </w:p>
    <w:p w14:paraId="0B1BEE37" w14:textId="19F6F0E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 xml:space="preserve">provádění celostátní koordinace a metodického usměrňování činnosti krajských úřadů </w:t>
      </w:r>
      <w:r w:rsidRPr="003A782C">
        <w:rPr>
          <w:rFonts w:ascii="Arial" w:eastAsia="Times New Roman" w:hAnsi="Arial" w:cs="Arial"/>
          <w:lang w:eastAsia="cs-CZ"/>
        </w:rPr>
        <w:br/>
        <w:t>a úřadů městských částí Praha 1-22 a Magistrátu hlavního města Prahy,</w:t>
      </w:r>
    </w:p>
    <w:p w14:paraId="1FE20ADB" w14:textId="77777777"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provádění kontrolní činnosti na úseku státního občanství u krajských úřadů,</w:t>
      </w:r>
    </w:p>
    <w:p w14:paraId="68FEDAB9" w14:textId="0100E251" w:rsidR="003A782C"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zpracování podání podle zákona č. 106/1999 Sb., o svobodném přístupu k informacím,</w:t>
      </w:r>
    </w:p>
    <w:p w14:paraId="62B22A8E" w14:textId="1EA8E90F" w:rsidR="00BA2E92" w:rsidRPr="003A782C" w:rsidRDefault="003A782C" w:rsidP="003A78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782C">
        <w:rPr>
          <w:rFonts w:ascii="Arial" w:eastAsia="Times New Roman" w:hAnsi="Arial" w:cs="Arial"/>
          <w:lang w:eastAsia="cs-CZ"/>
        </w:rPr>
        <w:t>poskytování informací občanům</w:t>
      </w:r>
      <w:r w:rsidR="006F5152">
        <w:rPr>
          <w:rFonts w:ascii="Arial" w:eastAsia="Times New Roman" w:hAnsi="Arial" w:cs="Arial"/>
          <w:lang w:eastAsia="cs-CZ"/>
        </w:rPr>
        <w:t xml:space="preserve"> a dalším fyzickým osobám na úseku státního občanství</w:t>
      </w:r>
      <w:r w:rsidRPr="003A782C">
        <w:rPr>
          <w:rFonts w:ascii="Arial" w:eastAsia="Times New Roman" w:hAnsi="Arial" w:cs="Arial"/>
          <w:lang w:eastAsia="cs-CZ"/>
        </w:rPr>
        <w:t>.</w:t>
      </w:r>
    </w:p>
    <w:p w14:paraId="29A0C2A6" w14:textId="77777777" w:rsidR="00BA2E92" w:rsidRPr="00D96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8CD">
        <w:rPr>
          <w:rFonts w:ascii="Arial" w:eastAsia="Times New Roman" w:hAnsi="Arial" w:cs="Arial"/>
          <w:b/>
          <w:bCs/>
          <w:sz w:val="24"/>
          <w:lang w:eastAsia="cs-CZ"/>
        </w:rPr>
        <w:lastRenderedPageBreak/>
        <w:t>Obory služby</w:t>
      </w:r>
    </w:p>
    <w:p w14:paraId="07B8784D" w14:textId="77777777" w:rsidR="00CC206D" w:rsidRPr="00D968CD" w:rsidRDefault="00CC206D"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D968CD">
        <w:rPr>
          <w:rFonts w:ascii="Arial" w:hAnsi="Arial" w:cs="Arial"/>
          <w:i/>
        </w:rPr>
        <w:t>22. Legislativa a právní činnost</w:t>
      </w:r>
    </w:p>
    <w:p w14:paraId="17582AA1" w14:textId="4AEBE841" w:rsidR="00BA2E92" w:rsidRPr="00D968CD" w:rsidRDefault="00CC206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8CD">
        <w:rPr>
          <w:rFonts w:ascii="Arial" w:hAnsi="Arial" w:cs="Arial"/>
          <w:i/>
        </w:rPr>
        <w:t>26. Systém veřejné správy a všeobecná vnitřní správa</w:t>
      </w:r>
    </w:p>
    <w:p w14:paraId="2C68318A" w14:textId="77777777" w:rsidR="00BA2E92" w:rsidRPr="00D968C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8CD">
        <w:rPr>
          <w:rFonts w:ascii="Arial" w:eastAsia="Times New Roman" w:hAnsi="Arial" w:cs="Arial"/>
          <w:b/>
          <w:bCs/>
          <w:sz w:val="24"/>
          <w:lang w:eastAsia="cs-CZ"/>
        </w:rPr>
        <w:t>Identifikace služebního místa</w:t>
      </w:r>
    </w:p>
    <w:p w14:paraId="344146D0" w14:textId="30F03ECF" w:rsidR="00BA2E92" w:rsidRPr="00D96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8CD">
        <w:rPr>
          <w:rFonts w:ascii="Arial" w:eastAsia="Times New Roman" w:hAnsi="Arial" w:cs="Arial"/>
          <w:lang w:eastAsia="cs-CZ"/>
        </w:rPr>
        <w:t xml:space="preserve">identifikační číslo služebního místa: </w:t>
      </w:r>
      <w:r w:rsidRPr="00D968CD">
        <w:rPr>
          <w:rFonts w:ascii="Arial" w:eastAsia="Times New Roman" w:hAnsi="Arial" w:cs="Arial"/>
          <w:b/>
          <w:lang w:eastAsia="cs-CZ"/>
        </w:rPr>
        <w:t>ID</w:t>
      </w:r>
      <w:r w:rsidRPr="00D968CD">
        <w:rPr>
          <w:rFonts w:ascii="Arial" w:eastAsia="Times New Roman" w:hAnsi="Arial" w:cs="Arial"/>
          <w:lang w:eastAsia="cs-CZ"/>
        </w:rPr>
        <w:t xml:space="preserve"> </w:t>
      </w:r>
      <w:r w:rsidR="00CC206D" w:rsidRPr="00D968CD">
        <w:rPr>
          <w:rFonts w:ascii="Arial" w:hAnsi="Arial" w:cs="Arial"/>
          <w:b/>
        </w:rPr>
        <w:t>30338029</w:t>
      </w:r>
    </w:p>
    <w:p w14:paraId="47465E92" w14:textId="7D779719" w:rsidR="00BA2E92" w:rsidRPr="00D96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8CD">
        <w:rPr>
          <w:rFonts w:ascii="Arial" w:eastAsia="Times New Roman" w:hAnsi="Arial" w:cs="Arial"/>
          <w:lang w:eastAsia="cs-CZ"/>
        </w:rPr>
        <w:t xml:space="preserve">služební poměr na dobu </w:t>
      </w:r>
      <w:r w:rsidR="00CC206D" w:rsidRPr="00D968CD">
        <w:rPr>
          <w:rFonts w:ascii="Arial" w:hAnsi="Arial" w:cs="Arial"/>
          <w:b/>
        </w:rPr>
        <w:t>neurčitou</w:t>
      </w:r>
    </w:p>
    <w:p w14:paraId="71A6EC0A" w14:textId="58984A3A" w:rsidR="00BA2E92" w:rsidRPr="00D96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8CD">
        <w:rPr>
          <w:rFonts w:ascii="Arial" w:eastAsia="Times New Roman" w:hAnsi="Arial" w:cs="Arial"/>
          <w:lang w:eastAsia="cs-CZ"/>
        </w:rPr>
        <w:t xml:space="preserve">místo výkonu služby: </w:t>
      </w:r>
      <w:r w:rsidR="00CC206D" w:rsidRPr="00D968CD">
        <w:rPr>
          <w:rFonts w:ascii="Arial" w:hAnsi="Arial" w:cs="Arial"/>
          <w:b/>
        </w:rPr>
        <w:t>Praha</w:t>
      </w:r>
    </w:p>
    <w:p w14:paraId="2BBA3624" w14:textId="77777777" w:rsidR="00BA2E92" w:rsidRPr="00D96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8CD">
        <w:rPr>
          <w:rFonts w:ascii="Arial" w:eastAsia="Times New Roman" w:hAnsi="Arial" w:cs="Arial"/>
          <w:lang w:eastAsia="cs-CZ"/>
        </w:rPr>
        <w:t xml:space="preserve">služební doba: </w:t>
      </w:r>
      <w:r w:rsidRPr="00D968CD">
        <w:rPr>
          <w:rFonts w:ascii="Arial" w:eastAsia="Times New Roman" w:hAnsi="Arial" w:cs="Arial"/>
          <w:b/>
          <w:lang w:eastAsia="cs-CZ"/>
        </w:rPr>
        <w:t>40 hodin týdně (1,0)</w:t>
      </w:r>
    </w:p>
    <w:p w14:paraId="21BBDC52" w14:textId="1B4A731D" w:rsidR="00BA2E92" w:rsidRPr="00D96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8CD">
        <w:rPr>
          <w:rFonts w:ascii="Arial" w:eastAsia="Times New Roman" w:hAnsi="Arial" w:cs="Arial"/>
          <w:lang w:eastAsia="cs-CZ"/>
        </w:rPr>
        <w:t xml:space="preserve">předpokládaný nástup do služby: </w:t>
      </w:r>
      <w:r w:rsidR="00CC206D" w:rsidRPr="00D968CD">
        <w:rPr>
          <w:rFonts w:ascii="Arial" w:hAnsi="Arial" w:cs="Arial"/>
          <w:b/>
        </w:rPr>
        <w:t>červ</w:t>
      </w:r>
      <w:r w:rsidR="00D968CD" w:rsidRPr="00D968CD">
        <w:rPr>
          <w:rFonts w:ascii="Arial" w:hAnsi="Arial" w:cs="Arial"/>
          <w:b/>
        </w:rPr>
        <w:t>e</w:t>
      </w:r>
      <w:r w:rsidR="00CC206D" w:rsidRPr="00D968CD">
        <w:rPr>
          <w:rFonts w:ascii="Arial" w:hAnsi="Arial" w:cs="Arial"/>
          <w:b/>
        </w:rPr>
        <w:t>n 2024</w:t>
      </w:r>
    </w:p>
    <w:p w14:paraId="3EFFF614" w14:textId="14EF46A9" w:rsidR="00BA2E92" w:rsidRPr="00D968C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8CD">
        <w:rPr>
          <w:rFonts w:ascii="Arial" w:eastAsia="Times New Roman" w:hAnsi="Arial" w:cs="Arial"/>
          <w:lang w:eastAsia="cs-CZ"/>
        </w:rPr>
        <w:t xml:space="preserve">termín pro podávání žádostí do </w:t>
      </w:r>
      <w:r w:rsidR="00CC206D" w:rsidRPr="00D968CD">
        <w:rPr>
          <w:rFonts w:ascii="Arial" w:hAnsi="Arial" w:cs="Arial"/>
          <w:b/>
        </w:rPr>
        <w:t>28. března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3C9C2F90" w:rsidR="00BA2E92" w:rsidRPr="00B1483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14834">
        <w:rPr>
          <w:rFonts w:ascii="Arial" w:hAnsi="Arial" w:cs="Arial"/>
        </w:rPr>
        <w:t>služební</w:t>
      </w:r>
      <w:r w:rsidRPr="00B14834">
        <w:rPr>
          <w:rFonts w:ascii="Arial" w:eastAsia="Times New Roman" w:hAnsi="Arial" w:cs="Arial"/>
          <w:lang w:eastAsia="cs-CZ"/>
        </w:rPr>
        <w:t xml:space="preserve"> místo je zařazeno do </w:t>
      </w:r>
      <w:r w:rsidR="00CC206D" w:rsidRPr="00B14834">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C93EA83" w:rsidR="00BA2E92" w:rsidRPr="00B14834" w:rsidRDefault="00BA2E92" w:rsidP="00BA2E92">
      <w:pPr>
        <w:spacing w:line="288" w:lineRule="auto"/>
        <w:jc w:val="both"/>
        <w:rPr>
          <w:rFonts w:ascii="Arial" w:hAnsi="Arial" w:cs="Arial"/>
          <w:b/>
        </w:rPr>
      </w:pPr>
      <w:r w:rsidRPr="00B14834">
        <w:rPr>
          <w:rFonts w:ascii="Arial" w:hAnsi="Arial" w:cs="Arial"/>
        </w:rPr>
        <w:t>Posuzovány budou žádosti o přijetí</w:t>
      </w:r>
      <w:r w:rsidRPr="00B14834">
        <w:rPr>
          <w:rFonts w:ascii="Arial" w:eastAsia="Times New Roman" w:hAnsi="Arial" w:cs="Arial"/>
          <w:lang w:eastAsia="cs-CZ"/>
        </w:rPr>
        <w:t xml:space="preserve"> do služebního poměru a zařazení na služební místo nebo žádosti o zařazení na služební místo (dále </w:t>
      </w:r>
      <w:r w:rsidRPr="00B14834">
        <w:rPr>
          <w:rFonts w:ascii="Arial" w:hAnsi="Arial" w:cs="Arial"/>
        </w:rPr>
        <w:t>jen</w:t>
      </w:r>
      <w:r w:rsidRPr="00B14834">
        <w:rPr>
          <w:rFonts w:ascii="Arial" w:eastAsia="Times New Roman" w:hAnsi="Arial" w:cs="Arial"/>
          <w:lang w:eastAsia="cs-CZ"/>
        </w:rPr>
        <w:t xml:space="preserve"> „</w:t>
      </w:r>
      <w:r w:rsidRPr="00B14834">
        <w:rPr>
          <w:rFonts w:ascii="Arial" w:hAnsi="Arial" w:cs="Arial"/>
        </w:rPr>
        <w:t>žádost</w:t>
      </w:r>
      <w:r w:rsidRPr="00B14834">
        <w:rPr>
          <w:rFonts w:ascii="Arial" w:eastAsia="Times New Roman" w:hAnsi="Arial" w:cs="Arial"/>
          <w:lang w:eastAsia="cs-CZ"/>
        </w:rPr>
        <w:t>“)</w:t>
      </w:r>
      <w:r w:rsidRPr="00B14834">
        <w:rPr>
          <w:rFonts w:ascii="Arial" w:hAnsi="Arial" w:cs="Arial"/>
          <w:b/>
        </w:rPr>
        <w:t xml:space="preserve"> doručené </w:t>
      </w:r>
      <w:r w:rsidRPr="00B14834">
        <w:rPr>
          <w:rFonts w:ascii="Arial" w:hAnsi="Arial" w:cs="Arial"/>
        </w:rPr>
        <w:t xml:space="preserve">ve lhůtě </w:t>
      </w:r>
      <w:r w:rsidRPr="00B14834">
        <w:rPr>
          <w:rFonts w:ascii="Arial" w:hAnsi="Arial" w:cs="Arial"/>
          <w:b/>
        </w:rPr>
        <w:t>do </w:t>
      </w:r>
      <w:r w:rsidR="00CC206D" w:rsidRPr="00B14834">
        <w:rPr>
          <w:rFonts w:ascii="Arial" w:hAnsi="Arial" w:cs="Arial"/>
          <w:b/>
        </w:rPr>
        <w:t>28. března 2024</w:t>
      </w:r>
      <w:r w:rsidRPr="00B14834">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42CE464B"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slovem „Neotevírat“ a slovy „Výběrové řízení na služební </w:t>
      </w:r>
      <w:r w:rsidRPr="00B14834">
        <w:rPr>
          <w:rFonts w:ascii="Arial" w:hAnsi="Arial" w:cs="Arial"/>
        </w:rPr>
        <w:t xml:space="preserve">místo </w:t>
      </w:r>
      <w:r w:rsidR="00CC206D" w:rsidRPr="00B14834">
        <w:rPr>
          <w:rFonts w:ascii="Arial" w:hAnsi="Arial" w:cs="Arial"/>
        </w:rPr>
        <w:t>ministerského rady</w:t>
      </w:r>
      <w:r w:rsidR="00A87C7C" w:rsidRPr="00B14834">
        <w:rPr>
          <w:rFonts w:ascii="Arial" w:hAnsi="Arial" w:cs="Arial"/>
        </w:rPr>
        <w:t xml:space="preserve"> v oddělení </w:t>
      </w:r>
      <w:r w:rsidR="00CC206D" w:rsidRPr="00B14834">
        <w:rPr>
          <w:rFonts w:ascii="Arial" w:hAnsi="Arial" w:cs="Arial"/>
        </w:rPr>
        <w:t>státního občanství III.</w:t>
      </w:r>
      <w:r w:rsidR="00A87C7C" w:rsidRPr="00B14834">
        <w:rPr>
          <w:rFonts w:ascii="Arial" w:hAnsi="Arial" w:cs="Arial"/>
        </w:rPr>
        <w:t xml:space="preserve"> odboru </w:t>
      </w:r>
      <w:r w:rsidR="00CC206D" w:rsidRPr="00B14834">
        <w:rPr>
          <w:rFonts w:ascii="Arial" w:hAnsi="Arial" w:cs="Arial"/>
        </w:rPr>
        <w:t>všeobecné správy</w:t>
      </w:r>
      <w:r w:rsidRPr="00B14834">
        <w:rPr>
          <w:rFonts w:ascii="Arial" w:hAnsi="Arial" w:cs="Arial"/>
        </w:rPr>
        <w:t xml:space="preserve">, č.j.: </w:t>
      </w:r>
      <w:r w:rsidR="00CC206D" w:rsidRPr="00B14834">
        <w:rPr>
          <w:rFonts w:ascii="Arial" w:hAnsi="Arial" w:cs="Arial"/>
        </w:rPr>
        <w:t>MV-42588-3/PST-2024</w:t>
      </w:r>
      <w:r w:rsidRPr="00B14834">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6E0D759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B14834">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46BDDB9" w:rsidR="00BA2E92" w:rsidRPr="00B1483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14834">
        <w:rPr>
          <w:rFonts w:ascii="Arial" w:hAnsi="Arial" w:cs="Arial"/>
        </w:rPr>
        <w:t>dosáhl/dosáhla vzdělání stanoveného zákonem pro toto služební místo [§ 25 odst. 1 písm. e) zákona</w:t>
      </w:r>
      <w:r w:rsidRPr="00B14834">
        <w:t xml:space="preserve"> </w:t>
      </w:r>
      <w:r w:rsidRPr="00B14834">
        <w:rPr>
          <w:rFonts w:ascii="Arial" w:hAnsi="Arial" w:cs="Arial"/>
        </w:rPr>
        <w:t xml:space="preserve">o státní službě], tj. </w:t>
      </w:r>
      <w:r w:rsidR="00CC206D" w:rsidRPr="00B14834">
        <w:rPr>
          <w:rFonts w:ascii="Arial" w:hAnsi="Arial" w:cs="Arial"/>
        </w:rPr>
        <w:t>vysokoškolského vzdělání v magisterském studijním programu</w:t>
      </w:r>
      <w:r w:rsidRPr="00B14834">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B14834"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w:t>
      </w:r>
      <w:r w:rsidRPr="00B14834">
        <w:rPr>
          <w:rFonts w:ascii="Arial" w:hAnsi="Arial" w:cs="Arial"/>
          <w:i/>
          <w:iCs/>
          <w:sz w:val="20"/>
          <w:szCs w:val="18"/>
        </w:rPr>
        <w:t xml:space="preserve">o specifických lékařských službách. </w:t>
      </w:r>
      <w:r w:rsidRPr="00B14834">
        <w:rPr>
          <w:rFonts w:ascii="Arial" w:hAnsi="Arial" w:cs="Arial"/>
          <w:i/>
          <w:sz w:val="20"/>
          <w:szCs w:val="18"/>
        </w:rPr>
        <w:t xml:space="preserve"> </w:t>
      </w:r>
    </w:p>
    <w:p w14:paraId="0A203B94" w14:textId="3095227B" w:rsidR="00BA2E92" w:rsidRPr="00B14834" w:rsidRDefault="00BA2E92" w:rsidP="00F553AB">
      <w:pPr>
        <w:pStyle w:val="Odstavecseseznamem"/>
        <w:numPr>
          <w:ilvl w:val="0"/>
          <w:numId w:val="21"/>
        </w:numPr>
        <w:spacing w:after="120" w:line="288" w:lineRule="auto"/>
        <w:contextualSpacing w:val="0"/>
        <w:jc w:val="both"/>
        <w:rPr>
          <w:rFonts w:ascii="Arial" w:hAnsi="Arial" w:cs="Arial"/>
        </w:rPr>
      </w:pPr>
      <w:r w:rsidRPr="00B14834">
        <w:rPr>
          <w:rFonts w:ascii="Arial" w:hAnsi="Arial" w:cs="Arial"/>
        </w:rPr>
        <w:t>splňuje jiný požadavek stanovený podle § 25 odst. 5 písm. b) zákona</w:t>
      </w:r>
      <w:r w:rsidRPr="00B14834">
        <w:t xml:space="preserve"> </w:t>
      </w:r>
      <w:r w:rsidRPr="00B14834">
        <w:rPr>
          <w:rFonts w:ascii="Arial" w:hAnsi="Arial" w:cs="Arial"/>
        </w:rPr>
        <w:t xml:space="preserve">o státní službě společným služebním předpisem </w:t>
      </w:r>
      <w:r w:rsidR="00F553AB" w:rsidRPr="00B14834">
        <w:rPr>
          <w:rFonts w:ascii="Arial" w:hAnsi="Arial" w:cs="Arial"/>
        </w:rPr>
        <w:t xml:space="preserve">nejvyššího státního tajemníka </w:t>
      </w:r>
      <w:r w:rsidRPr="00B14834">
        <w:rPr>
          <w:rFonts w:ascii="Arial" w:hAnsi="Arial" w:cs="Arial"/>
        </w:rPr>
        <w:t>a státního tajemníka v</w:t>
      </w:r>
      <w:r w:rsidR="00F553AB" w:rsidRPr="00B14834">
        <w:rPr>
          <w:rFonts w:ascii="Arial" w:hAnsi="Arial" w:cs="Arial"/>
        </w:rPr>
        <w:t> </w:t>
      </w:r>
      <w:r w:rsidRPr="00B14834">
        <w:rPr>
          <w:rFonts w:ascii="Arial" w:hAnsi="Arial" w:cs="Arial"/>
        </w:rPr>
        <w:t xml:space="preserve">Ministerstvu vnitra č. </w:t>
      </w:r>
      <w:r w:rsidR="00B14834" w:rsidRPr="00B14834">
        <w:rPr>
          <w:rFonts w:ascii="Arial" w:hAnsi="Arial" w:cs="Arial"/>
        </w:rPr>
        <w:t>5</w:t>
      </w:r>
      <w:r w:rsidR="00F553AB" w:rsidRPr="00B14834">
        <w:rPr>
          <w:rFonts w:ascii="Arial" w:hAnsi="Arial" w:cs="Arial"/>
        </w:rPr>
        <w:t>/202</w:t>
      </w:r>
      <w:r w:rsidR="00B14834" w:rsidRPr="00B14834">
        <w:rPr>
          <w:rFonts w:ascii="Arial" w:hAnsi="Arial" w:cs="Arial"/>
        </w:rPr>
        <w:t>4</w:t>
      </w:r>
      <w:r w:rsidRPr="00B14834">
        <w:rPr>
          <w:rFonts w:ascii="Arial" w:hAnsi="Arial" w:cs="Arial"/>
        </w:rPr>
        <w:t>, o stanovení požadavků na služební a pracovní místa na</w:t>
      </w:r>
      <w:r w:rsidR="00A80956" w:rsidRPr="00B14834">
        <w:rPr>
          <w:rFonts w:ascii="Arial" w:hAnsi="Arial" w:cs="Arial"/>
        </w:rPr>
        <w:t> </w:t>
      </w:r>
      <w:r w:rsidRPr="00B14834">
        <w:rPr>
          <w:rFonts w:ascii="Arial" w:hAnsi="Arial" w:cs="Arial"/>
        </w:rPr>
        <w:t xml:space="preserve">Ministerstvu vnitra, kterým je </w:t>
      </w:r>
      <w:r w:rsidRPr="00B14834">
        <w:rPr>
          <w:rFonts w:ascii="Arial" w:hAnsi="Arial" w:cs="Arial"/>
          <w:b/>
        </w:rPr>
        <w:t>způsobilost mít přístup k utajovaným informacím stupně utajení „Vyhrazené</w:t>
      </w:r>
      <w:r w:rsidRPr="00B14834">
        <w:rPr>
          <w:rFonts w:ascii="Arial" w:hAnsi="Arial" w:cs="Arial"/>
        </w:rPr>
        <w:t>“ v souladu se zákonem č.</w:t>
      </w:r>
      <w:r w:rsidR="00A80956" w:rsidRPr="00B14834">
        <w:rPr>
          <w:rFonts w:ascii="Arial" w:hAnsi="Arial" w:cs="Arial"/>
        </w:rPr>
        <w:t> </w:t>
      </w:r>
      <w:r w:rsidRPr="00B14834">
        <w:rPr>
          <w:rFonts w:ascii="Arial" w:hAnsi="Arial" w:cs="Arial"/>
        </w:rPr>
        <w:t>412/2005 Sb., o ochraně utajovaných informací a o bezpečnostní způsobilosti, ve znění pozdějších předpisů;</w:t>
      </w:r>
    </w:p>
    <w:p w14:paraId="119A551D" w14:textId="77777777" w:rsidR="00BA2E92" w:rsidRPr="00B14834" w:rsidRDefault="00BA2E92" w:rsidP="00A87C7C">
      <w:pPr>
        <w:pStyle w:val="Odstavecseseznamem"/>
        <w:spacing w:after="120" w:line="288" w:lineRule="auto"/>
        <w:ind w:left="425"/>
        <w:contextualSpacing w:val="0"/>
        <w:jc w:val="both"/>
        <w:rPr>
          <w:rFonts w:ascii="Arial" w:hAnsi="Arial" w:cs="Arial"/>
          <w:i/>
          <w:iCs/>
          <w:sz w:val="20"/>
          <w:szCs w:val="18"/>
        </w:rPr>
      </w:pPr>
      <w:r w:rsidRPr="00B1483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14834">
        <w:t xml:space="preserve"> </w:t>
      </w:r>
      <w:r w:rsidRPr="00B1483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65945382" w:rsidR="00BA2E92" w:rsidRPr="00B14834" w:rsidRDefault="00BA2E92" w:rsidP="00BA2E92">
      <w:pPr>
        <w:spacing w:after="120" w:line="288" w:lineRule="auto"/>
        <w:jc w:val="both"/>
        <w:rPr>
          <w:rFonts w:ascii="Arial" w:hAnsi="Arial" w:cs="Arial"/>
          <w:bCs/>
        </w:rPr>
      </w:pPr>
      <w:r w:rsidRPr="00B14834">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Pr="00B14834"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w:t>
      </w:r>
      <w:r w:rsidRPr="00B14834">
        <w:rPr>
          <w:rFonts w:ascii="Arial" w:hAnsi="Arial" w:cs="Arial"/>
        </w:rPr>
        <w:t xml:space="preserve">účast ve výběrovém řízení. </w:t>
      </w:r>
    </w:p>
    <w:p w14:paraId="25093D21" w14:textId="77777777" w:rsidR="00BA2E92" w:rsidRPr="00B14834" w:rsidRDefault="00BA2E92" w:rsidP="00BA2E92">
      <w:pPr>
        <w:spacing w:after="0" w:line="288" w:lineRule="auto"/>
        <w:contextualSpacing/>
        <w:jc w:val="both"/>
        <w:rPr>
          <w:rFonts w:ascii="Arial" w:hAnsi="Arial" w:cs="Arial"/>
          <w:b/>
        </w:rPr>
      </w:pPr>
      <w:r w:rsidRPr="00B14834">
        <w:rPr>
          <w:rFonts w:ascii="Arial" w:hAnsi="Arial" w:cs="Arial"/>
          <w:b/>
        </w:rPr>
        <w:t>Pokud máte dotazy nebo potřebujete více informací, neváhejte nás kontaktovat.</w:t>
      </w:r>
    </w:p>
    <w:p w14:paraId="6E7AE504" w14:textId="77777777" w:rsidR="00BA2E92" w:rsidRPr="00B14834" w:rsidRDefault="00BA2E92" w:rsidP="00BA2E92">
      <w:pPr>
        <w:spacing w:after="0" w:line="288" w:lineRule="auto"/>
        <w:contextualSpacing/>
        <w:jc w:val="both"/>
        <w:rPr>
          <w:rFonts w:ascii="Arial" w:hAnsi="Arial" w:cs="Arial"/>
          <w:b/>
        </w:rPr>
      </w:pPr>
    </w:p>
    <w:p w14:paraId="7BB0B5F9" w14:textId="77777777" w:rsidR="00BA2E92" w:rsidRPr="00B14834" w:rsidRDefault="00BA2E92" w:rsidP="00BA2E92">
      <w:pPr>
        <w:spacing w:after="0" w:line="288" w:lineRule="auto"/>
        <w:contextualSpacing/>
        <w:jc w:val="both"/>
        <w:rPr>
          <w:rFonts w:ascii="Arial" w:hAnsi="Arial" w:cs="Arial"/>
        </w:rPr>
      </w:pPr>
      <w:r w:rsidRPr="00B14834">
        <w:rPr>
          <w:rFonts w:ascii="Arial" w:hAnsi="Arial" w:cs="Arial"/>
        </w:rPr>
        <w:t>Informace k vykonávaným činnostem na služebním místě poskytne:</w:t>
      </w:r>
    </w:p>
    <w:p w14:paraId="45420479" w14:textId="505FB73E" w:rsidR="00AE33CE" w:rsidRPr="00B14834" w:rsidRDefault="00CC206D" w:rsidP="00BA2E92">
      <w:pPr>
        <w:spacing w:after="0" w:line="288" w:lineRule="auto"/>
        <w:contextualSpacing/>
        <w:jc w:val="both"/>
        <w:rPr>
          <w:rFonts w:ascii="Arial" w:hAnsi="Arial" w:cs="Arial"/>
        </w:rPr>
      </w:pPr>
      <w:r w:rsidRPr="00B14834">
        <w:rPr>
          <w:rFonts w:ascii="Arial" w:hAnsi="Arial" w:cs="Arial"/>
        </w:rPr>
        <w:t>Mgr. Bc. Martina Landkamrová</w:t>
      </w:r>
    </w:p>
    <w:p w14:paraId="10B268E8" w14:textId="7D451584" w:rsidR="00A87C7C" w:rsidRPr="00B14834" w:rsidRDefault="00A87C7C" w:rsidP="00BA2E92">
      <w:pPr>
        <w:spacing w:after="0" w:line="288" w:lineRule="auto"/>
        <w:contextualSpacing/>
        <w:jc w:val="both"/>
        <w:rPr>
          <w:rFonts w:ascii="Arial" w:hAnsi="Arial" w:cs="Arial"/>
        </w:rPr>
      </w:pPr>
      <w:r w:rsidRPr="00B14834">
        <w:rPr>
          <w:rFonts w:ascii="Arial" w:hAnsi="Arial" w:cs="Arial"/>
        </w:rPr>
        <w:t xml:space="preserve">Odbor </w:t>
      </w:r>
      <w:r w:rsidR="00CC206D" w:rsidRPr="00B14834">
        <w:rPr>
          <w:rFonts w:ascii="Arial" w:hAnsi="Arial" w:cs="Arial"/>
        </w:rPr>
        <w:t>všeobecné správy</w:t>
      </w:r>
    </w:p>
    <w:p w14:paraId="276F42AE" w14:textId="0D855902" w:rsidR="00AE33CE" w:rsidRPr="00B14834" w:rsidRDefault="002C3D6E" w:rsidP="00BA2E92">
      <w:pPr>
        <w:spacing w:after="0" w:line="288" w:lineRule="auto"/>
        <w:contextualSpacing/>
        <w:jc w:val="both"/>
        <w:rPr>
          <w:rFonts w:ascii="Arial" w:hAnsi="Arial" w:cs="Arial"/>
        </w:rPr>
      </w:pPr>
      <w:r w:rsidRPr="00B14834">
        <w:rPr>
          <w:rFonts w:ascii="Arial" w:hAnsi="Arial" w:cs="Arial"/>
        </w:rPr>
        <w:t>T</w:t>
      </w:r>
      <w:r w:rsidR="00AE33CE" w:rsidRPr="00B14834">
        <w:rPr>
          <w:rFonts w:ascii="Arial" w:hAnsi="Arial" w:cs="Arial"/>
        </w:rPr>
        <w:t>el.</w:t>
      </w:r>
      <w:r w:rsidRPr="00B14834">
        <w:rPr>
          <w:rFonts w:ascii="Arial" w:hAnsi="Arial" w:cs="Arial"/>
        </w:rPr>
        <w:t>:</w:t>
      </w:r>
      <w:r w:rsidR="00AE33CE" w:rsidRPr="00B14834">
        <w:rPr>
          <w:rFonts w:ascii="Arial" w:hAnsi="Arial" w:cs="Arial"/>
        </w:rPr>
        <w:t xml:space="preserve"> </w:t>
      </w:r>
      <w:r w:rsidR="00CC206D" w:rsidRPr="00B14834">
        <w:rPr>
          <w:rFonts w:ascii="Arial" w:hAnsi="Arial" w:cs="Arial"/>
        </w:rPr>
        <w:t>+420 974 816 690</w:t>
      </w:r>
      <w:r w:rsidR="00AE33CE" w:rsidRPr="00B14834">
        <w:rPr>
          <w:rFonts w:ascii="Arial" w:hAnsi="Arial" w:cs="Arial"/>
        </w:rPr>
        <w:t xml:space="preserve"> </w:t>
      </w:r>
    </w:p>
    <w:p w14:paraId="725DE21A" w14:textId="539A5B8C" w:rsidR="00BA2E92" w:rsidRPr="00B14834" w:rsidRDefault="002C3D6E" w:rsidP="00BA2E92">
      <w:pPr>
        <w:spacing w:after="0" w:line="288" w:lineRule="auto"/>
        <w:contextualSpacing/>
        <w:jc w:val="both"/>
        <w:rPr>
          <w:rFonts w:ascii="Arial" w:hAnsi="Arial" w:cs="Arial"/>
        </w:rPr>
      </w:pPr>
      <w:r w:rsidRPr="00B14834">
        <w:rPr>
          <w:rFonts w:ascii="Arial" w:hAnsi="Arial" w:cs="Arial"/>
        </w:rPr>
        <w:t>E</w:t>
      </w:r>
      <w:r w:rsidR="00AE33CE" w:rsidRPr="00B14834">
        <w:rPr>
          <w:rFonts w:ascii="Arial" w:hAnsi="Arial" w:cs="Arial"/>
        </w:rPr>
        <w:t xml:space="preserve">-mail: </w:t>
      </w:r>
      <w:r w:rsidR="00CC206D" w:rsidRPr="00B14834">
        <w:rPr>
          <w:rFonts w:ascii="Arial" w:hAnsi="Arial" w:cs="Arial"/>
        </w:rPr>
        <w:t>martina.landkamrova@mvcr.cz</w:t>
      </w:r>
    </w:p>
    <w:p w14:paraId="16B7F7EF" w14:textId="77777777" w:rsidR="00AE33CE" w:rsidRPr="00B14834" w:rsidRDefault="00AE33CE" w:rsidP="00BA2E92">
      <w:pPr>
        <w:spacing w:after="0" w:line="288" w:lineRule="auto"/>
        <w:contextualSpacing/>
        <w:jc w:val="both"/>
        <w:rPr>
          <w:rFonts w:ascii="Arial" w:hAnsi="Arial" w:cs="Arial"/>
        </w:rPr>
      </w:pPr>
    </w:p>
    <w:p w14:paraId="2AAF424C" w14:textId="77777777" w:rsidR="00BA2E92" w:rsidRPr="00B14834" w:rsidRDefault="00BA2E92" w:rsidP="00BA2E92">
      <w:pPr>
        <w:spacing w:after="0" w:line="288" w:lineRule="auto"/>
        <w:contextualSpacing/>
        <w:jc w:val="both"/>
        <w:rPr>
          <w:rFonts w:ascii="Arial" w:hAnsi="Arial" w:cs="Arial"/>
        </w:rPr>
      </w:pPr>
      <w:r w:rsidRPr="00B14834">
        <w:rPr>
          <w:rFonts w:ascii="Arial" w:hAnsi="Arial" w:cs="Arial"/>
        </w:rPr>
        <w:lastRenderedPageBreak/>
        <w:t>Informace k výběrovému řízení poskytne:</w:t>
      </w:r>
    </w:p>
    <w:p w14:paraId="208F3979" w14:textId="05A22ECC" w:rsidR="00AE33CE" w:rsidRPr="00B14834" w:rsidRDefault="00CC206D" w:rsidP="00BA2E92">
      <w:pPr>
        <w:spacing w:after="0" w:line="288" w:lineRule="auto"/>
        <w:contextualSpacing/>
        <w:jc w:val="both"/>
        <w:rPr>
          <w:rFonts w:ascii="Arial" w:hAnsi="Arial" w:cs="Arial"/>
        </w:rPr>
      </w:pPr>
      <w:r w:rsidRPr="00B14834">
        <w:rPr>
          <w:rFonts w:ascii="Arial" w:hAnsi="Arial" w:cs="Arial"/>
        </w:rPr>
        <w:t>Lucie Spěváková</w:t>
      </w:r>
    </w:p>
    <w:p w14:paraId="319CA4F5" w14:textId="4BCF2785" w:rsidR="00AE33CE" w:rsidRPr="00B14834" w:rsidRDefault="00AE33CE" w:rsidP="00BA2E92">
      <w:pPr>
        <w:spacing w:after="0" w:line="288" w:lineRule="auto"/>
        <w:contextualSpacing/>
        <w:jc w:val="both"/>
        <w:rPr>
          <w:rFonts w:ascii="Arial" w:hAnsi="Arial" w:cs="Arial"/>
        </w:rPr>
      </w:pPr>
      <w:r w:rsidRPr="00B14834">
        <w:rPr>
          <w:rFonts w:ascii="Arial" w:hAnsi="Arial" w:cs="Arial"/>
        </w:rPr>
        <w:t>Odbor personální</w:t>
      </w:r>
      <w:r w:rsidR="00886A68" w:rsidRPr="00B14834">
        <w:rPr>
          <w:rFonts w:ascii="Arial" w:hAnsi="Arial" w:cs="Arial"/>
        </w:rPr>
        <w:t>ho řízení a kanceláře státního tajemníka</w:t>
      </w:r>
    </w:p>
    <w:p w14:paraId="61712837" w14:textId="600F3F0B" w:rsidR="00AE33CE" w:rsidRPr="00B14834" w:rsidRDefault="002C3D6E" w:rsidP="00BA2E92">
      <w:pPr>
        <w:spacing w:after="0" w:line="288" w:lineRule="auto"/>
        <w:contextualSpacing/>
        <w:jc w:val="both"/>
        <w:rPr>
          <w:rFonts w:ascii="Arial" w:hAnsi="Arial" w:cs="Arial"/>
        </w:rPr>
      </w:pPr>
      <w:r w:rsidRPr="00B14834">
        <w:rPr>
          <w:rFonts w:ascii="Arial" w:hAnsi="Arial" w:cs="Arial"/>
        </w:rPr>
        <w:t>T</w:t>
      </w:r>
      <w:r w:rsidR="00AE33CE" w:rsidRPr="00B14834">
        <w:rPr>
          <w:rFonts w:ascii="Arial" w:hAnsi="Arial" w:cs="Arial"/>
        </w:rPr>
        <w:t>el.</w:t>
      </w:r>
      <w:r w:rsidRPr="00B14834">
        <w:rPr>
          <w:rFonts w:ascii="Arial" w:hAnsi="Arial" w:cs="Arial"/>
        </w:rPr>
        <w:t>:</w:t>
      </w:r>
      <w:r w:rsidR="00AE33CE" w:rsidRPr="00B14834">
        <w:rPr>
          <w:rFonts w:ascii="Arial" w:hAnsi="Arial" w:cs="Arial"/>
        </w:rPr>
        <w:t xml:space="preserve"> </w:t>
      </w:r>
      <w:r w:rsidR="00CC206D" w:rsidRPr="00B14834">
        <w:rPr>
          <w:rFonts w:ascii="Arial" w:hAnsi="Arial" w:cs="Arial"/>
        </w:rPr>
        <w:t>+420 974 832 676</w:t>
      </w:r>
      <w:r w:rsidR="00AE33CE" w:rsidRPr="00B14834">
        <w:rPr>
          <w:rFonts w:ascii="Arial" w:hAnsi="Arial" w:cs="Arial"/>
        </w:rPr>
        <w:t xml:space="preserve"> </w:t>
      </w:r>
    </w:p>
    <w:p w14:paraId="4D209E52" w14:textId="45FCEF72" w:rsidR="00BA2E92" w:rsidRPr="00B14834" w:rsidRDefault="002C3D6E" w:rsidP="00BA2E92">
      <w:pPr>
        <w:spacing w:line="288" w:lineRule="auto"/>
        <w:jc w:val="both"/>
        <w:rPr>
          <w:rFonts w:ascii="Arial" w:hAnsi="Arial" w:cs="Arial"/>
        </w:rPr>
      </w:pPr>
      <w:r w:rsidRPr="00B14834">
        <w:rPr>
          <w:rFonts w:ascii="Arial" w:hAnsi="Arial" w:cs="Arial"/>
        </w:rPr>
        <w:t>E</w:t>
      </w:r>
      <w:r w:rsidR="00AE33CE" w:rsidRPr="00B14834">
        <w:rPr>
          <w:rFonts w:ascii="Arial" w:hAnsi="Arial" w:cs="Arial"/>
        </w:rPr>
        <w:t xml:space="preserve">-mail: </w:t>
      </w:r>
      <w:r w:rsidR="00CC206D" w:rsidRPr="00B14834">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C7077" w14:textId="77777777" w:rsidR="00C5594A" w:rsidRDefault="00C5594A" w:rsidP="00276ED4">
      <w:pPr>
        <w:spacing w:after="0" w:line="240" w:lineRule="auto"/>
      </w:pPr>
      <w:r>
        <w:separator/>
      </w:r>
    </w:p>
  </w:endnote>
  <w:endnote w:type="continuationSeparator" w:id="0">
    <w:p w14:paraId="519EC0EF" w14:textId="77777777" w:rsidR="00C5594A" w:rsidRDefault="00C5594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AB39E" w14:textId="77777777" w:rsidR="00C5594A" w:rsidRDefault="00C5594A" w:rsidP="00276ED4">
      <w:pPr>
        <w:spacing w:after="0" w:line="240" w:lineRule="auto"/>
      </w:pPr>
      <w:r>
        <w:separator/>
      </w:r>
    </w:p>
  </w:footnote>
  <w:footnote w:type="continuationSeparator" w:id="0">
    <w:p w14:paraId="6A430835" w14:textId="77777777" w:rsidR="00C5594A" w:rsidRDefault="00C5594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782C"/>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5152"/>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1938"/>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4834"/>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594A"/>
    <w:rsid w:val="00C57A25"/>
    <w:rsid w:val="00C63E1F"/>
    <w:rsid w:val="00C75DF2"/>
    <w:rsid w:val="00C8078F"/>
    <w:rsid w:val="00C91D1D"/>
    <w:rsid w:val="00C95778"/>
    <w:rsid w:val="00C96C1E"/>
    <w:rsid w:val="00CA3E14"/>
    <w:rsid w:val="00CB00B5"/>
    <w:rsid w:val="00CB1067"/>
    <w:rsid w:val="00CB330B"/>
    <w:rsid w:val="00CB4D15"/>
    <w:rsid w:val="00CB6F58"/>
    <w:rsid w:val="00CC149D"/>
    <w:rsid w:val="00CC206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68CD"/>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34FF"/>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1750</Words>
  <Characters>10330</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69</cp:revision>
  <cp:lastPrinted>2018-07-31T04:43:00Z</cp:lastPrinted>
  <dcterms:created xsi:type="dcterms:W3CDTF">2019-12-21T19:03:00Z</dcterms:created>
  <dcterms:modified xsi:type="dcterms:W3CDTF">2024-03-12T10:17:00Z</dcterms:modified>
</cp:coreProperties>
</file>