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B5EF0">
        <w:rPr>
          <w:rFonts w:ascii="Times New Roman" w:hAnsi="Times New Roman" w:cs="Times New Roman"/>
          <w:sz w:val="24"/>
          <w:szCs w:val="24"/>
        </w:rPr>
      </w:r>
      <w:r w:rsidR="00DB5EF0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B5EF0">
        <w:rPr>
          <w:rFonts w:ascii="Times New Roman" w:hAnsi="Times New Roman" w:cs="Times New Roman"/>
          <w:sz w:val="24"/>
          <w:szCs w:val="24"/>
        </w:rPr>
      </w:r>
      <w:r w:rsidR="00DB5EF0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AE3F2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246C4A" w:rsidRPr="00AE3F25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AE3F25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E3F25" w:rsidRPr="00AE3F25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6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DB5EF0">
              <w:rPr>
                <w:rFonts w:ascii="Times New Roman" w:hAnsi="Times New Roman" w:cs="Times New Roman"/>
              </w:rPr>
            </w:r>
            <w:r w:rsidR="00DB5EF0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7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2BDF7A56" w14:textId="6F916D72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DB5EF0">
        <w:rPr>
          <w:rFonts w:ascii="Times New Roman" w:hAnsi="Times New Roman" w:cs="Times New Roman"/>
          <w:b/>
          <w:bCs/>
        </w:rPr>
      </w:r>
      <w:r w:rsidR="00DB5EF0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DB5EF0">
        <w:rPr>
          <w:rFonts w:ascii="Times New Roman" w:hAnsi="Times New Roman" w:cs="Times New Roman"/>
          <w:b/>
          <w:bCs/>
        </w:rPr>
      </w:r>
      <w:r w:rsidR="00DB5EF0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6F1EAA" w:rsidRDefault="00C772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2C4CC0BD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5EF0">
        <w:rPr>
          <w:rFonts w:ascii="Times New Roman" w:hAnsi="Times New Roman" w:cs="Times New Roman"/>
          <w:b/>
          <w:bCs/>
        </w:rPr>
      </w:r>
      <w:r w:rsidR="00DB5EF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2611EA7B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="00CC23C0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5EF0">
        <w:rPr>
          <w:rFonts w:ascii="Times New Roman" w:hAnsi="Times New Roman" w:cs="Times New Roman"/>
          <w:b/>
          <w:bCs/>
        </w:rPr>
      </w:r>
      <w:r w:rsidR="00DB5EF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5EF0">
        <w:rPr>
          <w:rFonts w:ascii="Times New Roman" w:hAnsi="Times New Roman" w:cs="Times New Roman"/>
          <w:b/>
          <w:bCs/>
        </w:rPr>
      </w:r>
      <w:r w:rsidR="00DB5EF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2EE70DD6" w:rsidR="00447364" w:rsidRDefault="00CC23C0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5EF0">
        <w:rPr>
          <w:rFonts w:ascii="Times New Roman" w:hAnsi="Times New Roman" w:cs="Times New Roman"/>
          <w:b/>
          <w:bCs/>
        </w:rPr>
      </w:r>
      <w:r w:rsidR="00DB5EF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40785861" w:rsidR="00447364" w:rsidRDefault="00CC23C0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5EF0">
        <w:rPr>
          <w:rFonts w:ascii="Times New Roman" w:hAnsi="Times New Roman" w:cs="Times New Roman"/>
          <w:b/>
          <w:bCs/>
        </w:rPr>
      </w:r>
      <w:r w:rsidR="00DB5EF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23102C9D" w:rsidR="00D06EFF" w:rsidRDefault="00CC23C0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6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5EF0">
        <w:rPr>
          <w:rFonts w:ascii="Times New Roman" w:hAnsi="Times New Roman" w:cs="Times New Roman"/>
          <w:b/>
          <w:bCs/>
        </w:rPr>
      </w:r>
      <w:r w:rsidR="00DB5EF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3D8BEDBB" w14:textId="6F0CAB05" w:rsidR="00AE3F25" w:rsidRPr="003A7AE2" w:rsidRDefault="00211DC1" w:rsidP="003A7A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0B9FC932" w14:textId="27B7466D" w:rsidR="00CC23C0" w:rsidRPr="003F5E28" w:rsidRDefault="00CC23C0" w:rsidP="003F5E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t>. Originál nebo úředně ověřená kopie vysvědčení/osvědčení nebo jiného dokladu prokazujícího úroveň znalosti cizího jazyka [§ 25 odst. 5 písm. a) zákona o státní službě]</w:t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  <w:vertAlign w:val="superscript"/>
        </w:rPr>
        <w:footnoteReference w:id="17"/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tab/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tab/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tab/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</w:t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instrText xml:space="preserve"> FORMCHECKBOX </w:instrText>
      </w:r>
      <w:r w:rsidR="00DB5EF0">
        <w:rPr>
          <w:rFonts w:ascii="Times New Roman" w:hAnsi="Times New Roman" w:cs="Times New Roman"/>
          <w:bCs/>
          <w:color w:val="0D0D0D" w:themeColor="text1" w:themeTint="F2"/>
        </w:rPr>
      </w:r>
      <w:r w:rsidR="00DB5EF0">
        <w:rPr>
          <w:rFonts w:ascii="Times New Roman" w:hAnsi="Times New Roman" w:cs="Times New Roman"/>
          <w:bCs/>
          <w:color w:val="0D0D0D" w:themeColor="text1" w:themeTint="F2"/>
        </w:rPr>
        <w:fldChar w:fldCharType="separate"/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fldChar w:fldCharType="end"/>
      </w:r>
    </w:p>
    <w:p w14:paraId="606A62DE" w14:textId="7F31DB48" w:rsidR="00211DC1" w:rsidRPr="00AE3F25" w:rsidRDefault="003F5E28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lastRenderedPageBreak/>
        <w:t>8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v souladu s právním předpisem upravujícím ochranu utajovaných informací (je-li 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5EF0">
        <w:rPr>
          <w:rFonts w:ascii="Times New Roman" w:hAnsi="Times New Roman" w:cs="Times New Roman"/>
          <w:b/>
          <w:bCs/>
        </w:rPr>
      </w:r>
      <w:r w:rsidR="00DB5EF0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4D1643DF" w:rsidR="009A5794" w:rsidRPr="00AE3F25" w:rsidRDefault="003F5E28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DB5EF0">
        <w:rPr>
          <w:rFonts w:ascii="Times New Roman" w:hAnsi="Times New Roman" w:cs="Times New Roman"/>
          <w:b/>
          <w:bCs/>
        </w:rPr>
      </w:r>
      <w:r w:rsidR="00DB5EF0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4C0B8B9C" w:rsidR="00AE3F25" w:rsidRPr="00AE3F25" w:rsidRDefault="003A7AE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3F5E28">
        <w:rPr>
          <w:rFonts w:ascii="Times New Roman" w:hAnsi="Times New Roman" w:cs="Times New Roman"/>
          <w:bCs/>
          <w:color w:val="0D0D0D" w:themeColor="text1" w:themeTint="F2"/>
        </w:rPr>
        <w:t>0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DB5EF0">
        <w:rPr>
          <w:rFonts w:ascii="Times New Roman" w:hAnsi="Times New Roman" w:cs="Times New Roman"/>
          <w:b/>
          <w:bCs/>
        </w:rPr>
      </w:r>
      <w:r w:rsidR="00DB5EF0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46473743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3F5E28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5EF0">
        <w:rPr>
          <w:rFonts w:ascii="Times New Roman" w:hAnsi="Times New Roman" w:cs="Times New Roman"/>
          <w:b/>
          <w:bCs/>
        </w:rPr>
      </w:r>
      <w:r w:rsidR="00DB5EF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34AD50B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0E5CED" w14:textId="3F3708E6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D5D4409" w14:textId="77777777" w:rsidR="002A7908" w:rsidRDefault="002A790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255C9B62" w14:textId="77777777" w:rsidR="003F5E28" w:rsidRDefault="003F5E28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01CF4339" w14:textId="3CDD7AC8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</w:t>
      </w: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DDA566" w14:textId="77777777" w:rsidR="00DB5EF0" w:rsidRDefault="00DB5EF0" w:rsidP="00386203">
      <w:pPr>
        <w:spacing w:after="0" w:line="240" w:lineRule="auto"/>
      </w:pPr>
      <w:r>
        <w:separator/>
      </w:r>
    </w:p>
  </w:endnote>
  <w:endnote w:type="continuationSeparator" w:id="0">
    <w:p w14:paraId="15886C36" w14:textId="77777777" w:rsidR="00DB5EF0" w:rsidRDefault="00DB5EF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65D7519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D7B5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2B1B3F" w14:textId="77777777" w:rsidR="00DB5EF0" w:rsidRDefault="00DB5EF0" w:rsidP="00386203">
      <w:pPr>
        <w:spacing w:after="0" w:line="240" w:lineRule="auto"/>
      </w:pPr>
      <w:r>
        <w:separator/>
      </w:r>
    </w:p>
  </w:footnote>
  <w:footnote w:type="continuationSeparator" w:id="0">
    <w:p w14:paraId="744C4BFC" w14:textId="77777777" w:rsidR="00DB5EF0" w:rsidRDefault="00DB5EF0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4343B38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0DE7265A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r w:rsidR="003F5E28" w:rsidRPr="00EE6E37">
        <w:rPr>
          <w:rFonts w:ascii="Times New Roman" w:hAnsi="Times New Roman" w:cs="Times New Roman"/>
        </w:rPr>
        <w:t>vzdělání – středního</w:t>
      </w:r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vyplní údaje v části „Údaje sloužící k obstarání výpisu z evidence </w:t>
      </w:r>
      <w:r w:rsidR="00B57F63" w:rsidRPr="00AE3F25">
        <w:rPr>
          <w:rFonts w:ascii="Times New Roman" w:hAnsi="Times New Roman" w:cs="Times New Roman"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color w:val="0D0D0D" w:themeColor="text1" w:themeTint="F2"/>
        </w:rPr>
        <w:t>ejstříku trestů“, výpis z evidence Rejstříku trestů již nedokládá.</w:t>
      </w:r>
    </w:p>
  </w:footnote>
  <w:footnote w:id="15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14:paraId="722D4363" w14:textId="77777777" w:rsidR="00E71C9F" w:rsidRDefault="00E71C9F" w:rsidP="00E71C9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footnoteRef/>
      </w:r>
      <w:r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  <w:r>
        <w:t xml:space="preserve"> </w:t>
      </w:r>
    </w:p>
  </w:footnote>
  <w:footnote w:id="18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0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1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2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A7908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3F5E28"/>
    <w:rsid w:val="00443787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D7B56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C23C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74135"/>
    <w:rsid w:val="00DB5EF0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1789A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97B33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7F3B4C-5937-4B45-8D39-A0E99F434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1109</Words>
  <Characters>6544</Characters>
  <Application>Microsoft Office Word</Application>
  <DocSecurity>0</DocSecurity>
  <Lines>54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2</cp:revision>
  <dcterms:created xsi:type="dcterms:W3CDTF">2023-09-06T09:15:00Z</dcterms:created>
  <dcterms:modified xsi:type="dcterms:W3CDTF">2023-09-06T09:15:00Z</dcterms:modified>
</cp:coreProperties>
</file>