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990" w:tblpY="-1134"/>
        <w:tblW w:w="3111" w:type="dxa"/>
        <w:tblLook w:val="01E0" w:firstRow="1" w:lastRow="1" w:firstColumn="1" w:lastColumn="1" w:noHBand="0" w:noVBand="0"/>
      </w:tblPr>
      <w:tblGrid>
        <w:gridCol w:w="3111"/>
      </w:tblGrid>
      <w:tr w:rsidR="008B360C" w:rsidRPr="008B360C" w14:paraId="580953D8" w14:textId="77777777" w:rsidTr="008B360C">
        <w:trPr>
          <w:trHeight w:val="464"/>
        </w:trPr>
        <w:tc>
          <w:tcPr>
            <w:tcW w:w="0" w:type="auto"/>
          </w:tcPr>
          <w:p w14:paraId="4A0C619B" w14:textId="77777777" w:rsidR="008B360C" w:rsidRPr="008B360C" w:rsidRDefault="008B360C" w:rsidP="008B360C">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8B360C">
              <w:rPr>
                <w:rFonts w:ascii="CKGinis" w:eastAsia="Times New Roman" w:hAnsi="CKGinis"/>
                <w:bCs/>
                <w:sz w:val="72"/>
                <w:szCs w:val="24"/>
                <w:lang w:eastAsia="cs-CZ"/>
              </w:rPr>
              <w:t>*</w:t>
            </w:r>
            <w:r w:rsidRPr="008B360C">
              <w:rPr>
                <w:rFonts w:ascii="Times New Roman" w:eastAsia="Times New Roman" w:hAnsi="Times New Roman"/>
                <w:bCs/>
                <w:sz w:val="72"/>
                <w:szCs w:val="24"/>
                <w:lang w:eastAsia="cs-CZ"/>
              </w:rPr>
              <w:fldChar w:fldCharType="begin">
                <w:ffData>
                  <w:name w:val="ssl_pid"/>
                  <w:enabled w:val="0"/>
                  <w:calcOnExit w:val="0"/>
                  <w:textInput>
                    <w:default w:val="MVCRX07G3SZK"/>
                  </w:textInput>
                </w:ffData>
              </w:fldChar>
            </w:r>
            <w:r w:rsidRPr="008B360C">
              <w:rPr>
                <w:rFonts w:ascii="CKGinis" w:eastAsia="Times New Roman" w:hAnsi="CKGinis"/>
                <w:bCs/>
                <w:sz w:val="72"/>
                <w:szCs w:val="24"/>
                <w:lang w:eastAsia="cs-CZ"/>
              </w:rPr>
              <w:instrText xml:space="preserve"> FORMTEXT </w:instrText>
            </w:r>
            <w:r w:rsidRPr="008B360C">
              <w:rPr>
                <w:rFonts w:ascii="CKGinis" w:eastAsia="Times New Roman" w:hAnsi="CKGinis"/>
                <w:bCs/>
                <w:sz w:val="72"/>
                <w:szCs w:val="24"/>
                <w:lang w:eastAsia="cs-CZ"/>
              </w:rPr>
            </w:r>
            <w:r w:rsidRPr="008B360C">
              <w:rPr>
                <w:rFonts w:ascii="CKGinis" w:eastAsia="Times New Roman" w:hAnsi="CKGinis"/>
                <w:bCs/>
                <w:sz w:val="72"/>
                <w:szCs w:val="24"/>
                <w:lang w:eastAsia="cs-CZ"/>
              </w:rPr>
              <w:fldChar w:fldCharType="separate"/>
            </w:r>
            <w:r w:rsidRPr="008B360C">
              <w:rPr>
                <w:rFonts w:ascii="CKGinis" w:eastAsia="Times New Roman" w:hAnsi="CKGinis"/>
                <w:bCs/>
                <w:noProof/>
                <w:sz w:val="72"/>
                <w:szCs w:val="24"/>
                <w:lang w:eastAsia="cs-CZ"/>
              </w:rPr>
              <w:t>MVCRX07G3SZK</w:t>
            </w:r>
            <w:r w:rsidRPr="008B360C">
              <w:rPr>
                <w:rFonts w:ascii="CKGinis" w:eastAsia="Times New Roman" w:hAnsi="CKGinis"/>
                <w:bCs/>
                <w:sz w:val="72"/>
                <w:szCs w:val="24"/>
                <w:lang w:eastAsia="cs-CZ"/>
              </w:rPr>
              <w:fldChar w:fldCharType="end"/>
            </w:r>
            <w:bookmarkEnd w:id="0"/>
            <w:r w:rsidRPr="008B360C">
              <w:rPr>
                <w:rFonts w:ascii="CKGinis" w:eastAsia="Times New Roman" w:hAnsi="CKGinis"/>
                <w:bCs/>
                <w:sz w:val="72"/>
                <w:szCs w:val="24"/>
                <w:lang w:eastAsia="cs-CZ"/>
              </w:rPr>
              <w:t>*</w:t>
            </w:r>
          </w:p>
        </w:tc>
      </w:tr>
      <w:bookmarkStart w:id="1" w:name="ssl_pid1"/>
      <w:tr w:rsidR="008B360C" w:rsidRPr="008B360C" w14:paraId="214F35C7" w14:textId="77777777" w:rsidTr="008B360C">
        <w:trPr>
          <w:trHeight w:val="114"/>
        </w:trPr>
        <w:tc>
          <w:tcPr>
            <w:tcW w:w="0" w:type="auto"/>
          </w:tcPr>
          <w:p w14:paraId="78E26BD1" w14:textId="77777777" w:rsidR="008B360C" w:rsidRPr="008B360C" w:rsidRDefault="008B360C" w:rsidP="008B360C">
            <w:pPr>
              <w:spacing w:after="0" w:line="240" w:lineRule="auto"/>
              <w:jc w:val="center"/>
              <w:rPr>
                <w:rFonts w:ascii="Arial" w:eastAsia="Times New Roman" w:hAnsi="Arial" w:cs="Arial"/>
                <w:sz w:val="20"/>
                <w:szCs w:val="20"/>
                <w:lang w:eastAsia="cs-CZ"/>
              </w:rPr>
            </w:pPr>
            <w:r w:rsidRPr="008B360C">
              <w:rPr>
                <w:rFonts w:ascii="Arial" w:eastAsia="Times New Roman" w:hAnsi="Arial"/>
                <w:bCs/>
                <w:sz w:val="20"/>
                <w:szCs w:val="20"/>
                <w:lang w:eastAsia="cs-CZ"/>
              </w:rPr>
              <w:fldChar w:fldCharType="begin">
                <w:ffData>
                  <w:name w:val="ssl_pid1"/>
                  <w:enabled w:val="0"/>
                  <w:calcOnExit w:val="0"/>
                  <w:textInput>
                    <w:default w:val="MVCRX07G3SZK"/>
                  </w:textInput>
                </w:ffData>
              </w:fldChar>
            </w:r>
            <w:r w:rsidRPr="008B360C">
              <w:rPr>
                <w:rFonts w:ascii="Arial" w:eastAsia="Times New Roman" w:hAnsi="Arial"/>
                <w:bCs/>
                <w:sz w:val="20"/>
                <w:szCs w:val="20"/>
                <w:lang w:eastAsia="cs-CZ"/>
              </w:rPr>
              <w:instrText xml:space="preserve"> FORMTEXT </w:instrText>
            </w:r>
            <w:r w:rsidRPr="008B360C">
              <w:rPr>
                <w:rFonts w:ascii="Arial" w:eastAsia="Times New Roman" w:hAnsi="Arial"/>
                <w:bCs/>
                <w:sz w:val="20"/>
                <w:szCs w:val="20"/>
                <w:lang w:eastAsia="cs-CZ"/>
              </w:rPr>
            </w:r>
            <w:r w:rsidRPr="008B360C">
              <w:rPr>
                <w:rFonts w:ascii="Arial" w:eastAsia="Times New Roman" w:hAnsi="Arial"/>
                <w:bCs/>
                <w:sz w:val="20"/>
                <w:szCs w:val="20"/>
                <w:lang w:eastAsia="cs-CZ"/>
              </w:rPr>
              <w:fldChar w:fldCharType="separate"/>
            </w:r>
            <w:r w:rsidRPr="008B360C">
              <w:rPr>
                <w:rFonts w:ascii="Arial" w:eastAsia="Times New Roman" w:hAnsi="Arial"/>
                <w:bCs/>
                <w:noProof/>
                <w:sz w:val="20"/>
                <w:szCs w:val="20"/>
                <w:lang w:eastAsia="cs-CZ"/>
              </w:rPr>
              <w:t>MVCRX07G3SZK</w:t>
            </w:r>
            <w:r w:rsidRPr="008B360C">
              <w:rPr>
                <w:rFonts w:ascii="Arial" w:eastAsia="Times New Roman" w:hAnsi="Arial"/>
                <w:bCs/>
                <w:sz w:val="20"/>
                <w:szCs w:val="20"/>
                <w:lang w:eastAsia="cs-CZ"/>
              </w:rPr>
              <w:fldChar w:fldCharType="end"/>
            </w:r>
            <w:bookmarkEnd w:id="1"/>
          </w:p>
        </w:tc>
      </w:tr>
      <w:tr w:rsidR="008B360C" w:rsidRPr="008B360C" w14:paraId="75F701DF" w14:textId="77777777" w:rsidTr="008B360C">
        <w:trPr>
          <w:trHeight w:val="122"/>
        </w:trPr>
        <w:tc>
          <w:tcPr>
            <w:tcW w:w="0" w:type="auto"/>
          </w:tcPr>
          <w:p w14:paraId="76CEC8B7" w14:textId="77777777" w:rsidR="008B360C" w:rsidRPr="008B360C" w:rsidRDefault="008B360C" w:rsidP="008B360C">
            <w:pPr>
              <w:spacing w:after="0" w:line="240" w:lineRule="auto"/>
              <w:jc w:val="center"/>
              <w:rPr>
                <w:rFonts w:ascii="Arial" w:eastAsia="Times New Roman" w:hAnsi="Arial" w:cs="Arial"/>
                <w:sz w:val="20"/>
                <w:szCs w:val="20"/>
                <w:lang w:eastAsia="cs-CZ"/>
              </w:rPr>
            </w:pPr>
            <w:r w:rsidRPr="008B360C">
              <w:rPr>
                <w:rFonts w:ascii="Arial" w:eastAsia="Times New Roman" w:hAnsi="Arial" w:cs="Arial"/>
                <w:sz w:val="20"/>
                <w:szCs w:val="20"/>
                <w:lang w:eastAsia="cs-CZ"/>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Default="003A613A" w:rsidP="00311600">
      <w:pPr>
        <w:spacing w:after="0" w:line="288" w:lineRule="auto"/>
        <w:jc w:val="center"/>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0F65610" w14:textId="16843C98" w:rsidR="00093ABF" w:rsidRPr="009417D8" w:rsidRDefault="00932880" w:rsidP="00311600">
      <w:pPr>
        <w:spacing w:after="0" w:line="288" w:lineRule="auto"/>
        <w:jc w:val="center"/>
        <w:rPr>
          <w:rFonts w:ascii="Arial" w:hAnsi="Arial" w:cs="Arial"/>
          <w:b/>
          <w:color w:val="FF0000"/>
          <w:sz w:val="24"/>
          <w:szCs w:val="24"/>
        </w:rPr>
      </w:pPr>
      <w:bookmarkStart w:id="2" w:name="_Hlk125989701"/>
      <w:r w:rsidRPr="00932880">
        <w:rPr>
          <w:rFonts w:ascii="Arial" w:eastAsia="Times New Roman" w:hAnsi="Arial" w:cs="Arial"/>
          <w:b/>
          <w:sz w:val="24"/>
          <w:szCs w:val="24"/>
        </w:rPr>
        <w:t xml:space="preserve">vedoucího/vedoucí </w:t>
      </w:r>
      <w:r w:rsidR="00B33B3B" w:rsidRPr="00B33B3B">
        <w:rPr>
          <w:rFonts w:ascii="Arial" w:eastAsia="Times New Roman" w:hAnsi="Arial" w:cs="Arial"/>
          <w:b/>
          <w:sz w:val="24"/>
          <w:szCs w:val="24"/>
        </w:rPr>
        <w:t xml:space="preserve">oddělení </w:t>
      </w:r>
      <w:r w:rsidR="00D206F2" w:rsidRPr="00D206F2">
        <w:rPr>
          <w:rFonts w:ascii="Arial" w:eastAsia="Times New Roman" w:hAnsi="Arial" w:cs="Arial"/>
          <w:b/>
          <w:sz w:val="24"/>
          <w:szCs w:val="24"/>
        </w:rPr>
        <w:t>pobytových projektů</w:t>
      </w:r>
      <w:r w:rsidR="00D206F2">
        <w:rPr>
          <w:rFonts w:ascii="Arial" w:eastAsia="Times New Roman" w:hAnsi="Arial" w:cs="Arial"/>
          <w:b/>
          <w:sz w:val="24"/>
          <w:szCs w:val="24"/>
        </w:rPr>
        <w:t xml:space="preserve"> </w:t>
      </w:r>
      <w:r w:rsidR="00585E86" w:rsidRPr="00585E86">
        <w:rPr>
          <w:rFonts w:ascii="Arial" w:eastAsia="Times New Roman" w:hAnsi="Arial" w:cs="Arial"/>
          <w:b/>
          <w:sz w:val="24"/>
          <w:szCs w:val="24"/>
        </w:rPr>
        <w:t>v</w:t>
      </w:r>
      <w:r w:rsidR="00B33B3B">
        <w:rPr>
          <w:rFonts w:ascii="Arial" w:eastAsia="Times New Roman" w:hAnsi="Arial" w:cs="Arial"/>
          <w:b/>
          <w:sz w:val="24"/>
          <w:szCs w:val="24"/>
        </w:rPr>
        <w:t> </w:t>
      </w:r>
      <w:r w:rsidR="00585E86" w:rsidRPr="00585E86">
        <w:rPr>
          <w:rFonts w:ascii="Arial" w:eastAsia="Times New Roman" w:hAnsi="Arial" w:cs="Arial"/>
          <w:b/>
          <w:sz w:val="24"/>
          <w:szCs w:val="24"/>
        </w:rPr>
        <w:t>odboru</w:t>
      </w:r>
      <w:r w:rsidR="00B33B3B">
        <w:rPr>
          <w:rFonts w:ascii="Arial" w:eastAsia="Times New Roman" w:hAnsi="Arial" w:cs="Arial"/>
          <w:b/>
          <w:sz w:val="24"/>
          <w:szCs w:val="24"/>
        </w:rPr>
        <w:t> </w:t>
      </w:r>
      <w:r w:rsidR="00585E86" w:rsidRPr="00585E86">
        <w:rPr>
          <w:rFonts w:ascii="Arial" w:eastAsia="Times New Roman" w:hAnsi="Arial" w:cs="Arial"/>
          <w:b/>
          <w:sz w:val="24"/>
          <w:szCs w:val="24"/>
        </w:rPr>
        <w:t>azylové</w:t>
      </w:r>
      <w:r w:rsidR="00C1097F">
        <w:rPr>
          <w:rFonts w:ascii="Arial" w:eastAsia="Times New Roman" w:hAnsi="Arial" w:cs="Arial"/>
          <w:b/>
          <w:sz w:val="24"/>
          <w:szCs w:val="24"/>
        </w:rPr>
        <w:t> </w:t>
      </w:r>
      <w:r w:rsidR="00585E86" w:rsidRPr="00585E86">
        <w:rPr>
          <w:rFonts w:ascii="Arial" w:eastAsia="Times New Roman" w:hAnsi="Arial" w:cs="Arial"/>
          <w:b/>
          <w:sz w:val="24"/>
          <w:szCs w:val="24"/>
        </w:rPr>
        <w:t>a</w:t>
      </w:r>
      <w:r w:rsidR="00585E86">
        <w:rPr>
          <w:rFonts w:ascii="Arial" w:eastAsia="Times New Roman" w:hAnsi="Arial" w:cs="Arial"/>
          <w:b/>
          <w:sz w:val="24"/>
          <w:szCs w:val="24"/>
        </w:rPr>
        <w:t> </w:t>
      </w:r>
      <w:r w:rsidR="00585E86" w:rsidRPr="00585E86">
        <w:rPr>
          <w:rFonts w:ascii="Arial" w:eastAsia="Times New Roman" w:hAnsi="Arial" w:cs="Arial"/>
          <w:b/>
          <w:sz w:val="24"/>
          <w:szCs w:val="24"/>
        </w:rPr>
        <w:t>migrační</w:t>
      </w:r>
      <w:r w:rsidR="00585E86">
        <w:rPr>
          <w:rFonts w:ascii="Arial" w:eastAsia="Times New Roman" w:hAnsi="Arial" w:cs="Arial"/>
          <w:b/>
          <w:sz w:val="24"/>
          <w:szCs w:val="24"/>
        </w:rPr>
        <w:t> </w:t>
      </w:r>
      <w:r w:rsidR="00585E86" w:rsidRPr="00585E86">
        <w:rPr>
          <w:rFonts w:ascii="Arial" w:eastAsia="Times New Roman" w:hAnsi="Arial" w:cs="Arial"/>
          <w:b/>
          <w:sz w:val="24"/>
          <w:szCs w:val="24"/>
        </w:rPr>
        <w:t>politiky</w:t>
      </w:r>
      <w:bookmarkEnd w:id="2"/>
    </w:p>
    <w:p w14:paraId="555064B3" w14:textId="77777777" w:rsidR="00093ABF" w:rsidRDefault="00093ABF" w:rsidP="00311600">
      <w:pPr>
        <w:spacing w:after="0" w:line="288" w:lineRule="auto"/>
        <w:jc w:val="both"/>
        <w:rPr>
          <w:rFonts w:ascii="Arial" w:hAnsi="Arial" w:cs="Arial"/>
        </w:rPr>
      </w:pPr>
    </w:p>
    <w:p w14:paraId="0B45262D" w14:textId="2125BB52"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266AF6" w:rsidRPr="00266AF6">
        <w:rPr>
          <w:rFonts w:ascii="Arial" w:hAnsi="Arial" w:cs="Arial"/>
        </w:rPr>
        <w:t>MV-</w:t>
      </w:r>
      <w:r w:rsidR="00D206F2" w:rsidRPr="00D206F2">
        <w:rPr>
          <w:rFonts w:ascii="Arial" w:hAnsi="Arial" w:cs="Arial"/>
        </w:rPr>
        <w:t>140315</w:t>
      </w:r>
      <w:r w:rsidR="00266AF6">
        <w:rPr>
          <w:rFonts w:ascii="Arial" w:hAnsi="Arial" w:cs="Arial"/>
        </w:rPr>
        <w:t>-3</w:t>
      </w:r>
      <w:r w:rsidR="00266AF6" w:rsidRPr="00266AF6">
        <w:rPr>
          <w:rFonts w:ascii="Arial" w:hAnsi="Arial" w:cs="Arial"/>
        </w:rPr>
        <w:t>/SST-2023</w:t>
      </w:r>
    </w:p>
    <w:p w14:paraId="4FCCC267" w14:textId="4780D950"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E17036">
        <w:rPr>
          <w:rFonts w:ascii="Arial" w:eastAsia="Times New Roman" w:hAnsi="Arial" w:cs="Arial"/>
          <w:lang w:eastAsia="cs-CZ"/>
        </w:rPr>
        <w:t>24</w:t>
      </w:r>
      <w:r w:rsidR="00AE3027">
        <w:rPr>
          <w:rFonts w:ascii="Arial" w:eastAsia="Times New Roman" w:hAnsi="Arial" w:cs="Arial"/>
          <w:lang w:eastAsia="cs-CZ"/>
        </w:rPr>
        <w:t xml:space="preserve">. </w:t>
      </w:r>
      <w:r w:rsidR="00266AF6">
        <w:rPr>
          <w:rFonts w:ascii="Arial" w:eastAsia="Times New Roman" w:hAnsi="Arial" w:cs="Arial"/>
          <w:lang w:eastAsia="cs-CZ"/>
        </w:rPr>
        <w:t>srpna</w:t>
      </w:r>
      <w:r w:rsidR="003A613A" w:rsidRPr="003A613A">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5CB032BE"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932880" w:rsidRPr="00932880">
        <w:rPr>
          <w:rFonts w:ascii="Arial" w:eastAsia="Times New Roman" w:hAnsi="Arial" w:cs="Arial"/>
          <w:b/>
          <w:bCs/>
        </w:rPr>
        <w:t>vedoucího/</w:t>
      </w:r>
      <w:r w:rsidR="00B33B3B" w:rsidRPr="00932880">
        <w:rPr>
          <w:rFonts w:ascii="Arial" w:eastAsia="Times New Roman" w:hAnsi="Arial" w:cs="Arial"/>
          <w:b/>
          <w:bCs/>
        </w:rPr>
        <w:t>vedoucí</w:t>
      </w:r>
      <w:r w:rsidR="00B33B3B" w:rsidRPr="00B33B3B">
        <w:rPr>
          <w:rFonts w:ascii="Arial" w:eastAsia="Times New Roman" w:hAnsi="Arial" w:cs="Arial"/>
          <w:b/>
        </w:rPr>
        <w:t xml:space="preserve"> oddělení </w:t>
      </w:r>
      <w:r w:rsidR="00D206F2" w:rsidRPr="00D206F2">
        <w:rPr>
          <w:rFonts w:ascii="Arial" w:eastAsia="Times New Roman" w:hAnsi="Arial" w:cs="Arial"/>
          <w:b/>
        </w:rPr>
        <w:t>pobytových projektů</w:t>
      </w:r>
      <w:r w:rsidR="00D206F2">
        <w:rPr>
          <w:rFonts w:ascii="Arial" w:eastAsia="Times New Roman" w:hAnsi="Arial" w:cs="Arial"/>
          <w:b/>
        </w:rPr>
        <w:t xml:space="preserve"> </w:t>
      </w:r>
      <w:r w:rsidR="00585E86" w:rsidRPr="00585E86">
        <w:rPr>
          <w:rFonts w:ascii="Arial" w:eastAsia="Times New Roman" w:hAnsi="Arial" w:cs="Arial"/>
          <w:b/>
        </w:rPr>
        <w:t>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w:t>
      </w:r>
      <w:r w:rsidR="00C1097F">
        <w:rPr>
          <w:rFonts w:ascii="Arial" w:eastAsia="Times New Roman" w:hAnsi="Arial" w:cs="Arial"/>
          <w:b/>
        </w:rPr>
        <w:t> </w:t>
      </w:r>
      <w:r w:rsidR="00585E86" w:rsidRPr="00585E86">
        <w:rPr>
          <w:rFonts w:ascii="Arial" w:eastAsia="Times New Roman" w:hAnsi="Arial" w:cs="Arial"/>
          <w:b/>
        </w:rPr>
        <w:t>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D206F2">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266AF6">
        <w:rPr>
          <w:rFonts w:ascii="Arial" w:eastAsia="Times New Roman" w:hAnsi="Arial" w:cs="Arial"/>
          <w:b/>
          <w:bCs/>
        </w:rPr>
        <w:t>platové třídě</w:t>
      </w:r>
      <w:r w:rsidRPr="00C2497E">
        <w:rPr>
          <w:rFonts w:ascii="Arial" w:eastAsia="Times New Roman" w:hAnsi="Arial" w:cs="Arial"/>
        </w:rPr>
        <w:t xml:space="preserve"> s termínem podání žádosti do </w:t>
      </w:r>
      <w:bookmarkStart w:id="3" w:name="_Hlk132719512"/>
      <w:r w:rsidR="00266AF6">
        <w:rPr>
          <w:rFonts w:ascii="Arial" w:eastAsia="Times New Roman" w:hAnsi="Arial" w:cs="Arial"/>
          <w:b/>
        </w:rPr>
        <w:t>31</w:t>
      </w:r>
      <w:r w:rsidR="003A613A" w:rsidRPr="003A613A">
        <w:rPr>
          <w:rFonts w:ascii="Arial" w:eastAsia="Times New Roman" w:hAnsi="Arial" w:cs="Arial"/>
          <w:b/>
        </w:rPr>
        <w:t xml:space="preserve">. </w:t>
      </w:r>
      <w:r w:rsidR="00266AF6">
        <w:rPr>
          <w:rFonts w:ascii="Arial" w:eastAsia="Times New Roman" w:hAnsi="Arial" w:cs="Arial"/>
          <w:b/>
        </w:rPr>
        <w:t>srpna</w:t>
      </w:r>
      <w:r w:rsidR="003A613A" w:rsidRPr="003A613A">
        <w:rPr>
          <w:rFonts w:ascii="Arial" w:eastAsia="Times New Roman" w:hAnsi="Arial" w:cs="Arial"/>
          <w:b/>
        </w:rPr>
        <w:t xml:space="preserve"> 2023</w:t>
      </w:r>
      <w:bookmarkEnd w:id="3"/>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18913EC5"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bookmarkStart w:id="4" w:name="_Hlk132720828"/>
      <w:r w:rsidR="00932880" w:rsidRPr="00932880">
        <w:rPr>
          <w:rFonts w:ascii="Arial" w:eastAsia="Times New Roman" w:hAnsi="Arial" w:cs="Arial"/>
          <w:b/>
        </w:rPr>
        <w:t>vedoucího/vedoucí</w:t>
      </w:r>
      <w:bookmarkEnd w:id="4"/>
      <w:r w:rsidR="00D206F2">
        <w:rPr>
          <w:rFonts w:ascii="Arial" w:eastAsia="Times New Roman" w:hAnsi="Arial" w:cs="Arial"/>
          <w:b/>
        </w:rPr>
        <w:t xml:space="preserve"> </w:t>
      </w:r>
      <w:r w:rsidR="00B33B3B" w:rsidRPr="00B33B3B">
        <w:rPr>
          <w:rFonts w:ascii="Arial" w:eastAsia="Times New Roman" w:hAnsi="Arial" w:cs="Arial"/>
          <w:b/>
        </w:rPr>
        <w:t xml:space="preserve">oddělení </w:t>
      </w:r>
      <w:r w:rsidR="00D206F2" w:rsidRPr="00D206F2">
        <w:rPr>
          <w:rFonts w:ascii="Arial" w:eastAsia="Times New Roman" w:hAnsi="Arial" w:cs="Arial"/>
          <w:b/>
        </w:rPr>
        <w:t>pobytových projektů</w:t>
      </w:r>
      <w:r w:rsidR="00266AF6">
        <w:rPr>
          <w:rFonts w:ascii="Arial" w:eastAsia="Times New Roman" w:hAnsi="Arial" w:cs="Arial"/>
          <w:b/>
        </w:rPr>
        <w:t xml:space="preserve"> </w:t>
      </w:r>
      <w:r w:rsidR="00585E86" w:rsidRPr="00585E86">
        <w:rPr>
          <w:rFonts w:ascii="Arial" w:eastAsia="Times New Roman" w:hAnsi="Arial" w:cs="Arial"/>
          <w:b/>
        </w:rPr>
        <w:t>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D206F2" w:rsidRPr="00D206F2">
        <w:rPr>
          <w:rFonts w:ascii="Arial" w:hAnsi="Arial" w:cs="Arial"/>
          <w:b/>
          <w:color w:val="0D0D0D" w:themeColor="text1" w:themeTint="F2"/>
        </w:rPr>
        <w:t>17005035</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BCC8BA5" w14:textId="33EC375D" w:rsidR="009417D8" w:rsidRDefault="00D206F2" w:rsidP="00BA3D09">
      <w:pPr>
        <w:pStyle w:val="Odstavecseseznamem"/>
        <w:numPr>
          <w:ilvl w:val="0"/>
          <w:numId w:val="12"/>
        </w:numPr>
        <w:spacing w:after="0"/>
        <w:ind w:left="426" w:hanging="426"/>
        <w:jc w:val="both"/>
        <w:outlineLvl w:val="2"/>
        <w:rPr>
          <w:rFonts w:ascii="Arial" w:hAnsi="Arial" w:cs="Arial"/>
        </w:rPr>
      </w:pPr>
      <w:r>
        <w:rPr>
          <w:rFonts w:ascii="Arial" w:hAnsi="Arial" w:cs="Arial"/>
        </w:rPr>
        <w:t>t</w:t>
      </w:r>
      <w:r w:rsidRPr="00D206F2">
        <w:rPr>
          <w:rFonts w:ascii="Arial" w:hAnsi="Arial" w:cs="Arial"/>
        </w:rPr>
        <w:t>vorba celostátních koncepcí azylové a migrační politiky včetně integrační politiky vůči cizincům, pobytu cizinců a ochrany státních hranic</w:t>
      </w:r>
      <w:r w:rsidR="009417D8" w:rsidRPr="009417D8">
        <w:rPr>
          <w:rFonts w:ascii="Arial" w:hAnsi="Arial" w:cs="Arial"/>
        </w:rPr>
        <w:t>,</w:t>
      </w:r>
    </w:p>
    <w:p w14:paraId="0BA08427" w14:textId="29211614" w:rsidR="00585E86" w:rsidRPr="00B33B3B" w:rsidRDefault="00D206F2" w:rsidP="00B33B3B">
      <w:pPr>
        <w:pStyle w:val="Odstavecseseznamem"/>
        <w:numPr>
          <w:ilvl w:val="0"/>
          <w:numId w:val="12"/>
        </w:numPr>
        <w:spacing w:after="0"/>
        <w:ind w:left="426" w:hanging="426"/>
        <w:jc w:val="both"/>
        <w:outlineLvl w:val="2"/>
        <w:rPr>
          <w:rFonts w:ascii="Arial" w:hAnsi="Arial" w:cs="Arial"/>
        </w:rPr>
      </w:pPr>
      <w:r w:rsidRPr="00D206F2">
        <w:rPr>
          <w:rFonts w:ascii="Arial" w:hAnsi="Arial" w:cs="Arial"/>
        </w:rPr>
        <w:t>vytváření metodiky v oblasti pobytových agend</w:t>
      </w:r>
      <w:r w:rsidR="00C1097F" w:rsidRPr="00B33B3B">
        <w:rPr>
          <w:rFonts w:ascii="Arial" w:hAnsi="Arial" w:cs="Arial"/>
        </w:rPr>
        <w:t>.</w:t>
      </w:r>
    </w:p>
    <w:p w14:paraId="0AD27D99" w14:textId="571BE8AD" w:rsidR="0088416F" w:rsidRPr="00266AF6" w:rsidRDefault="00093ABF" w:rsidP="00266AF6">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2C80B359" w14:textId="4F5FD769" w:rsidR="00D206F2" w:rsidRPr="00D206F2" w:rsidRDefault="00D206F2" w:rsidP="00D206F2">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hAnsi="Arial" w:cs="Arial"/>
          <w:color w:val="0D0D0D" w:themeColor="text1" w:themeTint="F2"/>
        </w:rPr>
        <w:t>22. Legislativa a právní činnost</w:t>
      </w:r>
    </w:p>
    <w:p w14:paraId="6A713922" w14:textId="596FAE5B"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1276A26B"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D206F2" w:rsidRPr="00D206F2">
        <w:rPr>
          <w:rFonts w:ascii="Arial" w:eastAsia="Times New Roman" w:hAnsi="Arial" w:cs="Arial"/>
          <w:b/>
          <w:lang w:eastAsia="cs-CZ"/>
        </w:rPr>
        <w:t>17005035</w:t>
      </w:r>
    </w:p>
    <w:p w14:paraId="79C05059" w14:textId="3FE20D30"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BF5564" w:rsidRPr="00BF5564">
        <w:rPr>
          <w:rFonts w:ascii="Arial" w:eastAsia="Times New Roman" w:hAnsi="Arial" w:cs="Arial"/>
          <w:b/>
          <w:bCs/>
          <w:lang w:eastAsia="cs-CZ"/>
        </w:rPr>
        <w:t>ne</w:t>
      </w:r>
      <w:r w:rsidR="00C1097F" w:rsidRPr="0039278F">
        <w:rPr>
          <w:rFonts w:ascii="Arial" w:eastAsia="Times New Roman" w:hAnsi="Arial" w:cs="Arial"/>
          <w:b/>
          <w:bCs/>
          <w:lang w:eastAsia="cs-CZ"/>
        </w:rPr>
        <w:t>určitou</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1C6AE1D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266AF6">
        <w:rPr>
          <w:rFonts w:ascii="Arial" w:eastAsia="Times New Roman" w:hAnsi="Arial" w:cs="Arial"/>
          <w:b/>
          <w:lang w:eastAsia="cs-CZ"/>
        </w:rPr>
        <w:t>říjen</w:t>
      </w:r>
      <w:r w:rsidR="002D3709">
        <w:rPr>
          <w:rFonts w:ascii="Arial" w:eastAsia="Times New Roman" w:hAnsi="Arial" w:cs="Arial"/>
          <w:b/>
          <w:lang w:eastAsia="cs-CZ"/>
        </w:rPr>
        <w:t xml:space="preserve"> 2023</w:t>
      </w:r>
    </w:p>
    <w:p w14:paraId="130649AC" w14:textId="4D01CA1D"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266AF6" w:rsidRPr="00266AF6">
        <w:rPr>
          <w:rFonts w:ascii="Arial" w:eastAsia="Times New Roman" w:hAnsi="Arial" w:cs="Arial"/>
          <w:b/>
          <w:color w:val="0D0D0D" w:themeColor="text1" w:themeTint="F2"/>
          <w:lang w:eastAsia="cs-CZ"/>
        </w:rPr>
        <w:t>31. srpna 2023</w:t>
      </w:r>
    </w:p>
    <w:p w14:paraId="73450554" w14:textId="7AB808E1" w:rsidR="00E03FBA" w:rsidRPr="00B400A7" w:rsidRDefault="00BC798F" w:rsidP="00886654">
      <w:pPr>
        <w:spacing w:after="240"/>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722663F8"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BF5564">
        <w:rPr>
          <w:rFonts w:ascii="Arial" w:eastAsia="Times New Roman" w:hAnsi="Arial" w:cs="Arial"/>
          <w:b/>
          <w:lang w:eastAsia="cs-CZ"/>
        </w:rPr>
        <w:t>4</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DAC83A9" w14:textId="1A9009F6" w:rsidR="00E546B5"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778E70A7" w14:textId="0D0E57BC" w:rsidR="00BC798F" w:rsidRDefault="00BC798F" w:rsidP="00886654">
      <w:pPr>
        <w:spacing w:after="240"/>
        <w:jc w:val="both"/>
        <w:rPr>
          <w:rFonts w:ascii="Arial" w:hAnsi="Arial" w:cs="Arial"/>
        </w:rPr>
      </w:pPr>
    </w:p>
    <w:p w14:paraId="7A488183" w14:textId="77777777" w:rsidR="00BF5564" w:rsidRPr="00C60EAC" w:rsidRDefault="00BF5564" w:rsidP="00886654">
      <w:pPr>
        <w:spacing w:after="240"/>
        <w:jc w:val="both"/>
        <w:rPr>
          <w:rFonts w:ascii="Arial" w:hAnsi="Arial" w:cs="Arial"/>
        </w:rPr>
      </w:pP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14:paraId="6FF243E6" w14:textId="34E64782"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266AF6" w:rsidRPr="00266AF6">
        <w:rPr>
          <w:rFonts w:ascii="Arial" w:hAnsi="Arial" w:cs="Arial"/>
          <w:b/>
        </w:rPr>
        <w:t>31. srpna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78F3043B"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BC798F" w:rsidRPr="00BC798F">
        <w:rPr>
          <w:rFonts w:ascii="Arial" w:eastAsia="Times New Roman" w:hAnsi="Arial" w:cs="Arial"/>
        </w:rPr>
        <w:t>vedoucího/vedoucí</w:t>
      </w:r>
      <w:r w:rsidR="00B33B3B" w:rsidRPr="00B33B3B">
        <w:rPr>
          <w:rFonts w:ascii="Arial" w:eastAsia="Times New Roman" w:hAnsi="Arial" w:cs="Arial"/>
        </w:rPr>
        <w:t xml:space="preserve"> oddělení </w:t>
      </w:r>
      <w:r w:rsidR="00D206F2" w:rsidRPr="00D206F2">
        <w:rPr>
          <w:rFonts w:ascii="Arial" w:eastAsia="Times New Roman" w:hAnsi="Arial" w:cs="Arial"/>
        </w:rPr>
        <w:t>pobytových projektů</w:t>
      </w:r>
      <w:r w:rsidR="00D206F2">
        <w:rPr>
          <w:rFonts w:ascii="Arial" w:eastAsia="Times New Roman" w:hAnsi="Arial" w:cs="Arial"/>
        </w:rPr>
        <w:t xml:space="preserve"> </w:t>
      </w:r>
      <w:r w:rsidR="00585E86" w:rsidRPr="00585E86">
        <w:rPr>
          <w:rFonts w:ascii="Arial" w:eastAsia="Times New Roman" w:hAnsi="Arial" w:cs="Arial"/>
        </w:rPr>
        <w:t>v odboru azylové a</w:t>
      </w:r>
      <w:r w:rsidR="00BC798F">
        <w:rPr>
          <w:rFonts w:ascii="Arial" w:eastAsia="Times New Roman" w:hAnsi="Arial" w:cs="Arial"/>
        </w:rPr>
        <w:t> </w:t>
      </w:r>
      <w:r w:rsidR="00585E86" w:rsidRPr="00585E86">
        <w:rPr>
          <w:rFonts w:ascii="Arial" w:eastAsia="Times New Roman" w:hAnsi="Arial" w:cs="Arial"/>
        </w:rPr>
        <w:t>migrační politiky</w:t>
      </w:r>
      <w:r w:rsidR="00157ECC" w:rsidRPr="00157ECC">
        <w:rPr>
          <w:rFonts w:ascii="Arial" w:hAnsi="Arial" w:cs="Arial"/>
        </w:rPr>
        <w:t>,</w:t>
      </w:r>
      <w:r w:rsidR="00B33B3B">
        <w:rPr>
          <w:rFonts w:ascii="Arial" w:hAnsi="Arial" w:cs="Arial"/>
        </w:rPr>
        <w:t xml:space="preserve"> ID</w:t>
      </w:r>
      <w:r w:rsidR="008B360C">
        <w:rPr>
          <w:rFonts w:ascii="Arial" w:hAnsi="Arial" w:cs="Arial"/>
        </w:rPr>
        <w:t> </w:t>
      </w:r>
      <w:r w:rsidR="00D206F2" w:rsidRPr="00D206F2">
        <w:rPr>
          <w:rFonts w:ascii="Arial" w:hAnsi="Arial" w:cs="Arial"/>
        </w:rPr>
        <w:t>17005035</w:t>
      </w:r>
      <w:r w:rsidR="00B33B3B">
        <w:rPr>
          <w:rFonts w:ascii="Arial" w:hAnsi="Arial" w:cs="Arial"/>
        </w:rPr>
        <w:t>,</w:t>
      </w:r>
      <w:r w:rsidR="00157ECC" w:rsidRPr="00157ECC">
        <w:rPr>
          <w:rFonts w:ascii="Arial" w:hAnsi="Arial" w:cs="Arial"/>
        </w:rPr>
        <w:t xml:space="preserve"> č.j.</w:t>
      </w:r>
      <w:r w:rsidR="00406798">
        <w:rPr>
          <w:rFonts w:ascii="Arial" w:hAnsi="Arial" w:cs="Arial"/>
        </w:rPr>
        <w:t>:</w:t>
      </w:r>
      <w:r w:rsidR="00157ECC" w:rsidRPr="00157ECC">
        <w:rPr>
          <w:rFonts w:ascii="Arial" w:hAnsi="Arial" w:cs="Arial"/>
        </w:rPr>
        <w:t xml:space="preserve"> </w:t>
      </w:r>
      <w:r w:rsidR="00266AF6" w:rsidRPr="00266AF6">
        <w:rPr>
          <w:rFonts w:ascii="Arial" w:hAnsi="Arial" w:cs="Arial"/>
        </w:rPr>
        <w:t>MV-</w:t>
      </w:r>
      <w:r w:rsidR="00D206F2" w:rsidRPr="00D206F2">
        <w:rPr>
          <w:rFonts w:ascii="Arial" w:hAnsi="Arial" w:cs="Arial"/>
        </w:rPr>
        <w:t>140315</w:t>
      </w:r>
      <w:r w:rsidR="00266AF6" w:rsidRPr="00266AF6">
        <w:rPr>
          <w:rFonts w:ascii="Arial" w:hAnsi="Arial" w:cs="Arial"/>
        </w:rPr>
        <w:t>-3/SST-2023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205C798A"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AD5D18">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w:t>
      </w:r>
      <w:r w:rsidRPr="00C55022">
        <w:rPr>
          <w:rFonts w:ascii="Arial" w:hAnsi="Arial" w:cs="Arial"/>
          <w:i/>
          <w:sz w:val="20"/>
          <w:szCs w:val="18"/>
        </w:rPr>
        <w:lastRenderedPageBreak/>
        <w:t xml:space="preserve">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C892F3C"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AD5D18">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B65B966" w14:textId="38E69C34" w:rsidR="008739C2" w:rsidRPr="00BF461D" w:rsidRDefault="008739C2" w:rsidP="008739C2">
      <w:pPr>
        <w:pStyle w:val="Odstavecseseznamem"/>
        <w:numPr>
          <w:ilvl w:val="0"/>
          <w:numId w:val="8"/>
        </w:numPr>
        <w:spacing w:after="120"/>
        <w:ind w:left="426" w:hanging="429"/>
        <w:contextualSpacing w:val="0"/>
        <w:jc w:val="both"/>
        <w:rPr>
          <w:rFonts w:ascii="Arial" w:hAnsi="Arial" w:cs="Arial"/>
        </w:rPr>
      </w:pPr>
      <w:r w:rsidRPr="00F57CF3">
        <w:rPr>
          <w:rFonts w:ascii="Arial" w:hAnsi="Arial" w:cs="Arial"/>
        </w:rPr>
        <w:t>splňuje jiný požadavek stanovený podle § 25 odst. 5 písm. b) zákona</w:t>
      </w:r>
      <w:r w:rsidRPr="00F57CF3">
        <w:t xml:space="preserve"> </w:t>
      </w:r>
      <w:r w:rsidRPr="00F57CF3">
        <w:rPr>
          <w:rFonts w:ascii="Arial" w:hAnsi="Arial" w:cs="Arial"/>
        </w:rPr>
        <w:t xml:space="preserve">o státní službě </w:t>
      </w:r>
      <w:bookmarkStart w:id="5" w:name="_Hlk136958122"/>
      <w:r w:rsidRPr="00F57CF3">
        <w:rPr>
          <w:rFonts w:ascii="Arial" w:hAnsi="Arial" w:cs="Arial"/>
        </w:rPr>
        <w:t xml:space="preserve">společným služebním předpisem nejvyššího státního tajemníka </w:t>
      </w:r>
      <w:r w:rsidRPr="00CC02E5">
        <w:rPr>
          <w:rFonts w:ascii="Arial" w:hAnsi="Arial" w:cs="Arial"/>
        </w:rPr>
        <w:t>a státního tajemníka v</w:t>
      </w:r>
      <w:r>
        <w:rPr>
          <w:rFonts w:ascii="Arial" w:hAnsi="Arial" w:cs="Arial"/>
        </w:rPr>
        <w:t> </w:t>
      </w:r>
      <w:r w:rsidRPr="00CC02E5">
        <w:rPr>
          <w:rFonts w:ascii="Arial" w:hAnsi="Arial" w:cs="Arial"/>
        </w:rPr>
        <w:t xml:space="preserve">Ministerstvu vnitra č. </w:t>
      </w:r>
      <w:r>
        <w:rPr>
          <w:rFonts w:ascii="Arial" w:hAnsi="Arial" w:cs="Arial"/>
        </w:rPr>
        <w:t>13</w:t>
      </w:r>
      <w:r w:rsidRPr="00CC02E5">
        <w:rPr>
          <w:rFonts w:ascii="Arial" w:hAnsi="Arial" w:cs="Arial"/>
        </w:rPr>
        <w:t>/2023, o stanovení požadavků na služební a pracovní místa na</w:t>
      </w:r>
      <w:r>
        <w:rPr>
          <w:rFonts w:ascii="Arial" w:hAnsi="Arial" w:cs="Arial"/>
        </w:rPr>
        <w:t> </w:t>
      </w:r>
      <w:r w:rsidRPr="00CC02E5">
        <w:rPr>
          <w:rFonts w:ascii="Arial" w:hAnsi="Arial" w:cs="Arial"/>
        </w:rPr>
        <w:t>Ministerstvu vnitra</w:t>
      </w:r>
      <w:r w:rsidRPr="00BF461D">
        <w:rPr>
          <w:rFonts w:ascii="Arial" w:hAnsi="Arial" w:cs="Arial"/>
        </w:rPr>
        <w:t>, kterým</w:t>
      </w:r>
      <w:bookmarkEnd w:id="5"/>
      <w:r w:rsidRPr="00BF461D">
        <w:rPr>
          <w:rFonts w:ascii="Arial" w:hAnsi="Arial" w:cs="Arial"/>
        </w:rPr>
        <w:t xml:space="preserve"> je </w:t>
      </w:r>
      <w:r w:rsidRPr="00BF461D">
        <w:rPr>
          <w:rFonts w:ascii="Arial" w:hAnsi="Arial" w:cs="Arial"/>
          <w:b/>
        </w:rPr>
        <w:t>způsobilost mít přístup k utajovaným in</w:t>
      </w:r>
      <w:r>
        <w:rPr>
          <w:rFonts w:ascii="Arial" w:hAnsi="Arial" w:cs="Arial"/>
          <w:b/>
        </w:rPr>
        <w:t>formacím stupně utajení „</w:t>
      </w:r>
      <w:r w:rsidRPr="00990ACE">
        <w:rPr>
          <w:rFonts w:ascii="Arial" w:hAnsi="Arial" w:cs="Arial"/>
          <w:b/>
        </w:rPr>
        <w:t>Důvěrné</w:t>
      </w:r>
      <w:r w:rsidRPr="00BF461D">
        <w:rPr>
          <w:rFonts w:ascii="Arial" w:hAnsi="Arial" w:cs="Arial"/>
        </w:rPr>
        <w:t>“ v soulad</w:t>
      </w:r>
      <w:r>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8B62C6E" w14:textId="234BB208" w:rsidR="008739C2" w:rsidRPr="008739C2" w:rsidRDefault="008739C2" w:rsidP="008739C2">
      <w:pPr>
        <w:pStyle w:val="Odstavecseseznamem"/>
        <w:spacing w:after="120"/>
        <w:ind w:left="426"/>
        <w:contextualSpacing w:val="0"/>
        <w:jc w:val="both"/>
        <w:rPr>
          <w:rFonts w:ascii="Arial" w:hAnsi="Arial" w:cs="Arial"/>
          <w:i/>
          <w:iCs/>
          <w:sz w:val="20"/>
          <w:szCs w:val="20"/>
        </w:rPr>
      </w:pPr>
      <w:r>
        <w:rPr>
          <w:rFonts w:ascii="Arial" w:hAnsi="Arial" w:cs="Arial"/>
          <w:i/>
          <w:iCs/>
          <w:sz w:val="20"/>
          <w:szCs w:val="18"/>
        </w:rPr>
        <w:t xml:space="preserve">Splnění požadavku na stupeň </w:t>
      </w:r>
      <w:r w:rsidRPr="00BF461D">
        <w:rPr>
          <w:rFonts w:ascii="Arial" w:hAnsi="Arial" w:cs="Arial"/>
          <w:i/>
          <w:iCs/>
          <w:sz w:val="20"/>
          <w:szCs w:val="18"/>
        </w:rPr>
        <w:t>“</w:t>
      </w:r>
      <w:r w:rsidRPr="00990ACE">
        <w:rPr>
          <w:rFonts w:ascii="Arial" w:hAnsi="Arial" w:cs="Arial"/>
          <w:i/>
          <w:iCs/>
          <w:sz w:val="20"/>
          <w:szCs w:val="18"/>
        </w:rPr>
        <w:t>Důvěrné</w:t>
      </w:r>
      <w:r w:rsidRPr="00BF461D">
        <w:rPr>
          <w:rFonts w:ascii="Arial" w:hAnsi="Arial" w:cs="Arial"/>
          <w:i/>
          <w:iCs/>
          <w:sz w:val="20"/>
          <w:szCs w:val="18"/>
        </w:rPr>
        <w:t>“ se dokládá originálem nebo úředně ověřenou kopií platného Osvědčení fyzické osoby na stupeň utajení „</w:t>
      </w:r>
      <w:r w:rsidRPr="00990ACE">
        <w:rPr>
          <w:rFonts w:ascii="Arial" w:hAnsi="Arial" w:cs="Arial"/>
          <w:i/>
          <w:iCs/>
          <w:sz w:val="20"/>
          <w:szCs w:val="18"/>
        </w:rPr>
        <w:t>Důvěrné</w:t>
      </w:r>
      <w:r w:rsidRPr="00BF461D">
        <w:rPr>
          <w:rFonts w:ascii="Arial" w:hAnsi="Arial" w:cs="Arial"/>
          <w:i/>
          <w:iCs/>
          <w:sz w:val="20"/>
          <w:szCs w:val="18"/>
        </w:rPr>
        <w:t xml:space="preserve">“, popřípadě i originálem nebo úředně ověřenou kopií platného Osvědčení fyzické osoby na stupeň utajení </w:t>
      </w:r>
      <w:r w:rsidRPr="00990ACE">
        <w:rPr>
          <w:rFonts w:ascii="Arial" w:hAnsi="Arial" w:cs="Arial"/>
          <w:i/>
          <w:iCs/>
          <w:sz w:val="20"/>
          <w:szCs w:val="18"/>
        </w:rPr>
        <w:t>„Tajné“ nebo „Přísně tajné“</w:t>
      </w:r>
      <w:r w:rsidRPr="00BF461D">
        <w:rPr>
          <w:rFonts w:ascii="Arial" w:hAnsi="Arial" w:cs="Arial"/>
          <w:i/>
          <w:iCs/>
          <w:sz w:val="20"/>
          <w:szCs w:val="18"/>
        </w:rPr>
        <w:t>. Nedoložení tohoto dokladu není důvodem pro vyřazení žádosti podle § 27 odst. 2 zákona o</w:t>
      </w:r>
      <w:r>
        <w:rPr>
          <w:rFonts w:ascii="Arial" w:hAnsi="Arial" w:cs="Arial"/>
          <w:i/>
          <w:iCs/>
          <w:sz w:val="20"/>
          <w:szCs w:val="18"/>
        </w:rPr>
        <w:t> </w:t>
      </w:r>
      <w:r w:rsidRPr="00BF461D">
        <w:rPr>
          <w:rFonts w:ascii="Arial" w:hAnsi="Arial" w:cs="Arial"/>
          <w:i/>
          <w:iCs/>
          <w:sz w:val="20"/>
          <w:szCs w:val="18"/>
        </w:rPr>
        <w:t>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14:paraId="42C6B6E8" w14:textId="058B367E"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49559F" w:rsidRPr="0049559F">
        <w:rPr>
          <w:rFonts w:ascii="Arial" w:hAnsi="Arial" w:cs="Arial"/>
          <w:b/>
          <w:bCs/>
        </w:rPr>
        <w:t>vedoucího/</w:t>
      </w:r>
      <w:r w:rsidR="00AE3027" w:rsidRPr="0049559F">
        <w:rPr>
          <w:rFonts w:ascii="Arial" w:eastAsia="Times New Roman" w:hAnsi="Arial" w:cs="Arial"/>
          <w:b/>
          <w:bCs/>
        </w:rPr>
        <w:t>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lastRenderedPageBreak/>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680AA83C" w14:textId="02034951" w:rsidR="007C6A78" w:rsidRPr="008739C2" w:rsidRDefault="004E5408" w:rsidP="008739C2">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3FD84CE4"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1D52B007" w:rsidR="00091BE4" w:rsidRPr="0088416F"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AD5D18" w:rsidRPr="00AD5D18">
        <w:rPr>
          <w:rFonts w:ascii="Arial" w:hAnsi="Arial" w:cs="Arial"/>
        </w:rPr>
        <w:t xml:space="preserve">Další směřování oddělení </w:t>
      </w:r>
      <w:r w:rsidR="00D206F2" w:rsidRPr="00D206F2">
        <w:rPr>
          <w:rFonts w:ascii="Arial" w:hAnsi="Arial" w:cs="Arial"/>
        </w:rPr>
        <w:t>pobytových projektů</w:t>
      </w:r>
      <w:r w:rsidR="00AD5D18" w:rsidRPr="00AD5D18">
        <w:rPr>
          <w:rFonts w:ascii="Arial" w:hAnsi="Arial" w:cs="Arial"/>
        </w:rPr>
        <w:t>“ v rozsahu maximálně 3 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DB417A">
        <w:rPr>
          <w:rFonts w:ascii="Arial" w:hAnsi="Arial" w:cs="Arial"/>
        </w:rPr>
        <w:lastRenderedPageBreak/>
        <w:t>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32F6CC76"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3826F391"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495ADDD6" w14:textId="30AE60F6" w:rsidR="00F426F7" w:rsidRDefault="00F426F7" w:rsidP="00AD0AFF">
      <w:pPr>
        <w:spacing w:line="288" w:lineRule="auto"/>
        <w:ind w:left="4956"/>
        <w:contextualSpacing/>
        <w:jc w:val="center"/>
        <w:rPr>
          <w:rFonts w:ascii="Arial" w:eastAsiaTheme="minorEastAsia" w:hAnsi="Arial" w:cs="Arial"/>
          <w:lang w:eastAsia="cs-CZ"/>
        </w:rPr>
      </w:pPr>
    </w:p>
    <w:p w14:paraId="2CCA8EBE" w14:textId="72B0859A" w:rsidR="00F426F7" w:rsidRDefault="00F426F7" w:rsidP="00AD0AFF">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v z. Ing. Štěpánka Cvejnová</w:t>
      </w:r>
    </w:p>
    <w:p w14:paraId="168FF406" w14:textId="7BE4E4BA" w:rsidR="00CA785F" w:rsidRPr="00AD0AFF" w:rsidRDefault="00CA785F" w:rsidP="00AD0AFF">
      <w:pPr>
        <w:spacing w:line="288" w:lineRule="auto"/>
        <w:ind w:left="4956"/>
        <w:contextualSpacing/>
        <w:jc w:val="center"/>
        <w:rPr>
          <w:rFonts w:ascii="Arial" w:hAnsi="Arial" w:cs="Arial"/>
          <w:b/>
        </w:rPr>
      </w:pPr>
    </w:p>
    <w:sectPr w:rsidR="00CA785F"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19DBD" w14:textId="77777777" w:rsidR="00DC3582" w:rsidRDefault="00DC3582" w:rsidP="00091BE4">
      <w:pPr>
        <w:spacing w:after="0" w:line="240" w:lineRule="auto"/>
      </w:pPr>
      <w:r>
        <w:separator/>
      </w:r>
    </w:p>
  </w:endnote>
  <w:endnote w:type="continuationSeparator" w:id="0">
    <w:p w14:paraId="35C00B51" w14:textId="77777777" w:rsidR="00DC3582" w:rsidRDefault="00DC3582"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4B553D88"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F426F7">
          <w:rPr>
            <w:rFonts w:ascii="Arial" w:hAnsi="Arial" w:cs="Arial"/>
            <w:noProof/>
            <w:sz w:val="20"/>
          </w:rPr>
          <w:t>6</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5A51D" w14:textId="77777777" w:rsidR="00DC3582" w:rsidRDefault="00DC3582" w:rsidP="00091BE4">
      <w:pPr>
        <w:spacing w:after="0" w:line="240" w:lineRule="auto"/>
      </w:pPr>
      <w:r>
        <w:separator/>
      </w:r>
    </w:p>
  </w:footnote>
  <w:footnote w:type="continuationSeparator" w:id="0">
    <w:p w14:paraId="6659BE19" w14:textId="77777777" w:rsidR="00DC3582" w:rsidRDefault="00DC3582"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52BA7"/>
    <w:rsid w:val="00060D54"/>
    <w:rsid w:val="00091BE4"/>
    <w:rsid w:val="00093ABF"/>
    <w:rsid w:val="000A4065"/>
    <w:rsid w:val="000A4740"/>
    <w:rsid w:val="000C3666"/>
    <w:rsid w:val="000D3E84"/>
    <w:rsid w:val="00126659"/>
    <w:rsid w:val="00157E9A"/>
    <w:rsid w:val="00157ECC"/>
    <w:rsid w:val="00176205"/>
    <w:rsid w:val="00185E5D"/>
    <w:rsid w:val="001A5EE0"/>
    <w:rsid w:val="001B606B"/>
    <w:rsid w:val="001E0559"/>
    <w:rsid w:val="001F0CB5"/>
    <w:rsid w:val="00224E73"/>
    <w:rsid w:val="00266AF6"/>
    <w:rsid w:val="00277356"/>
    <w:rsid w:val="0027765F"/>
    <w:rsid w:val="00293EC7"/>
    <w:rsid w:val="002C1511"/>
    <w:rsid w:val="002C5484"/>
    <w:rsid w:val="002D3709"/>
    <w:rsid w:val="00311600"/>
    <w:rsid w:val="00374FA2"/>
    <w:rsid w:val="0039278F"/>
    <w:rsid w:val="003A0459"/>
    <w:rsid w:val="003A302D"/>
    <w:rsid w:val="003A613A"/>
    <w:rsid w:val="003C6485"/>
    <w:rsid w:val="003C73CF"/>
    <w:rsid w:val="003D57DD"/>
    <w:rsid w:val="003F0873"/>
    <w:rsid w:val="0040038C"/>
    <w:rsid w:val="00403844"/>
    <w:rsid w:val="00406798"/>
    <w:rsid w:val="004165D0"/>
    <w:rsid w:val="0041762A"/>
    <w:rsid w:val="0042394B"/>
    <w:rsid w:val="00447CE1"/>
    <w:rsid w:val="00472007"/>
    <w:rsid w:val="0049559F"/>
    <w:rsid w:val="00497B13"/>
    <w:rsid w:val="004B323A"/>
    <w:rsid w:val="004E5408"/>
    <w:rsid w:val="00525C3A"/>
    <w:rsid w:val="00536B2E"/>
    <w:rsid w:val="005414C3"/>
    <w:rsid w:val="00585E86"/>
    <w:rsid w:val="005A7173"/>
    <w:rsid w:val="00625B3D"/>
    <w:rsid w:val="00633C71"/>
    <w:rsid w:val="00642833"/>
    <w:rsid w:val="006C0987"/>
    <w:rsid w:val="006F3AF1"/>
    <w:rsid w:val="00716049"/>
    <w:rsid w:val="0073050E"/>
    <w:rsid w:val="00743FE4"/>
    <w:rsid w:val="00750F19"/>
    <w:rsid w:val="00776287"/>
    <w:rsid w:val="007C6A78"/>
    <w:rsid w:val="00852BFA"/>
    <w:rsid w:val="008739C2"/>
    <w:rsid w:val="00883347"/>
    <w:rsid w:val="0088416F"/>
    <w:rsid w:val="00886654"/>
    <w:rsid w:val="008B0044"/>
    <w:rsid w:val="008B360C"/>
    <w:rsid w:val="008C4AB4"/>
    <w:rsid w:val="008F2C66"/>
    <w:rsid w:val="00932880"/>
    <w:rsid w:val="009417D8"/>
    <w:rsid w:val="00963CB0"/>
    <w:rsid w:val="009714F5"/>
    <w:rsid w:val="009B38D1"/>
    <w:rsid w:val="009B486D"/>
    <w:rsid w:val="009B4B03"/>
    <w:rsid w:val="009F2146"/>
    <w:rsid w:val="00A0256D"/>
    <w:rsid w:val="00A10B75"/>
    <w:rsid w:val="00A139CA"/>
    <w:rsid w:val="00A25452"/>
    <w:rsid w:val="00AD0580"/>
    <w:rsid w:val="00AD0AFF"/>
    <w:rsid w:val="00AD5D18"/>
    <w:rsid w:val="00AE3027"/>
    <w:rsid w:val="00AE3466"/>
    <w:rsid w:val="00B0701F"/>
    <w:rsid w:val="00B33B3B"/>
    <w:rsid w:val="00B348A8"/>
    <w:rsid w:val="00B400A7"/>
    <w:rsid w:val="00B47E1F"/>
    <w:rsid w:val="00B56064"/>
    <w:rsid w:val="00B805FF"/>
    <w:rsid w:val="00BA3D09"/>
    <w:rsid w:val="00BB6ECC"/>
    <w:rsid w:val="00BC798F"/>
    <w:rsid w:val="00BD7D6B"/>
    <w:rsid w:val="00BF461D"/>
    <w:rsid w:val="00BF5564"/>
    <w:rsid w:val="00C05F53"/>
    <w:rsid w:val="00C1097F"/>
    <w:rsid w:val="00C20F5A"/>
    <w:rsid w:val="00C2497E"/>
    <w:rsid w:val="00C275C5"/>
    <w:rsid w:val="00C55022"/>
    <w:rsid w:val="00C60EAC"/>
    <w:rsid w:val="00C84035"/>
    <w:rsid w:val="00C86E79"/>
    <w:rsid w:val="00C91C7C"/>
    <w:rsid w:val="00CA785F"/>
    <w:rsid w:val="00CF3A86"/>
    <w:rsid w:val="00CF3E2B"/>
    <w:rsid w:val="00D14429"/>
    <w:rsid w:val="00D20425"/>
    <w:rsid w:val="00D206F2"/>
    <w:rsid w:val="00D504B4"/>
    <w:rsid w:val="00DA0B8C"/>
    <w:rsid w:val="00DB417A"/>
    <w:rsid w:val="00DC3582"/>
    <w:rsid w:val="00DE79C7"/>
    <w:rsid w:val="00E00DEB"/>
    <w:rsid w:val="00E03FBA"/>
    <w:rsid w:val="00E127F7"/>
    <w:rsid w:val="00E17036"/>
    <w:rsid w:val="00E546B5"/>
    <w:rsid w:val="00E63C2D"/>
    <w:rsid w:val="00E77C90"/>
    <w:rsid w:val="00E94C61"/>
    <w:rsid w:val="00EB4E34"/>
    <w:rsid w:val="00EC2C77"/>
    <w:rsid w:val="00ED29EA"/>
    <w:rsid w:val="00ED3A70"/>
    <w:rsid w:val="00F24BDC"/>
    <w:rsid w:val="00F426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113DD-7F89-464E-920B-E5FD89C1C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1949</Words>
  <Characters>11505</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2023-08-23T06:27:00Z</dcterms:created>
  <dcterms:modified xsi:type="dcterms:W3CDTF">2023-08-23T06:27:00Z</dcterms:modified>
</cp:coreProperties>
</file>