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583"/>
        <w:tblW w:w="3111" w:type="dxa"/>
        <w:tblLook w:val="01E0" w:firstRow="1" w:lastRow="1" w:firstColumn="1" w:lastColumn="1" w:noHBand="0" w:noVBand="0"/>
      </w:tblPr>
      <w:tblGrid>
        <w:gridCol w:w="3111"/>
      </w:tblGrid>
      <w:tr w:rsidR="00333A3E" w:rsidRPr="007E1E0D" w:rsidTr="00333A3E">
        <w:trPr>
          <w:trHeight w:val="464"/>
        </w:trPr>
        <w:tc>
          <w:tcPr>
            <w:tcW w:w="0" w:type="auto"/>
          </w:tcPr>
          <w:p w:rsidR="00333A3E" w:rsidRPr="007E1E0D" w:rsidRDefault="00333A3E" w:rsidP="00333A3E">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E7M8Z"/>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MVCRX07E7M8Z</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333A3E" w:rsidRPr="007E1E0D" w:rsidTr="00333A3E">
        <w:trPr>
          <w:trHeight w:val="114"/>
        </w:trPr>
        <w:tc>
          <w:tcPr>
            <w:tcW w:w="0" w:type="auto"/>
          </w:tcPr>
          <w:p w:rsidR="00333A3E" w:rsidRPr="007E1E0D" w:rsidRDefault="00333A3E" w:rsidP="00333A3E">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E7M8Z"/>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MVCRX07E7M8Z</w:t>
            </w:r>
            <w:r w:rsidRPr="007E1E0D">
              <w:rPr>
                <w:rFonts w:ascii="Arial" w:hAnsi="Arial"/>
                <w:bCs/>
                <w:sz w:val="20"/>
                <w:szCs w:val="20"/>
              </w:rPr>
              <w:fldChar w:fldCharType="end"/>
            </w:r>
            <w:bookmarkEnd w:id="1"/>
          </w:p>
        </w:tc>
      </w:tr>
      <w:tr w:rsidR="00333A3E" w:rsidRPr="007E1E0D" w:rsidTr="00333A3E">
        <w:trPr>
          <w:trHeight w:val="122"/>
        </w:trPr>
        <w:tc>
          <w:tcPr>
            <w:tcW w:w="0" w:type="auto"/>
          </w:tcPr>
          <w:p w:rsidR="00333A3E" w:rsidRPr="007E1E0D" w:rsidRDefault="00333A3E" w:rsidP="00333A3E">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35249" w:rsidTr="008427CE">
        <w:tc>
          <w:tcPr>
            <w:tcW w:w="0" w:type="auto"/>
            <w:hideMark/>
          </w:tcPr>
          <w:p w:rsidR="00635249" w:rsidRDefault="00635249" w:rsidP="00635249">
            <w:pPr>
              <w:spacing w:after="0"/>
              <w:rPr>
                <w:sz w:val="24"/>
                <w:szCs w:val="24"/>
              </w:rPr>
            </w:pPr>
          </w:p>
        </w:tc>
      </w:tr>
      <w:tr w:rsidR="008427CE" w:rsidTr="00E518B7">
        <w:trPr>
          <w:trHeight w:val="464"/>
        </w:trPr>
        <w:tc>
          <w:tcPr>
            <w:tcW w:w="0" w:type="auto"/>
          </w:tcPr>
          <w:p w:rsidR="008427CE"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333A3E" w:rsidRDefault="00BA2E92" w:rsidP="00BA2E92">
      <w:pPr>
        <w:spacing w:after="0" w:line="288" w:lineRule="auto"/>
        <w:jc w:val="center"/>
        <w:rPr>
          <w:rFonts w:ascii="Arial" w:hAnsi="Arial" w:cs="Arial"/>
          <w:b/>
          <w:sz w:val="24"/>
          <w:szCs w:val="24"/>
        </w:rPr>
      </w:pPr>
      <w:r w:rsidRPr="00333A3E">
        <w:rPr>
          <w:rFonts w:ascii="Arial" w:hAnsi="Arial" w:cs="Arial"/>
          <w:b/>
          <w:sz w:val="24"/>
          <w:szCs w:val="24"/>
        </w:rPr>
        <w:t xml:space="preserve">OZNÁMENÍ O VYHLÁŠENÍ VÝBĚROVÉHO ŘÍZENÍ </w:t>
      </w:r>
    </w:p>
    <w:p w:rsidR="00BA2E92" w:rsidRPr="00333A3E" w:rsidRDefault="00BA2E92" w:rsidP="00BA2E92">
      <w:pPr>
        <w:spacing w:after="0" w:line="288" w:lineRule="auto"/>
        <w:jc w:val="center"/>
        <w:rPr>
          <w:rFonts w:ascii="Arial" w:hAnsi="Arial" w:cs="Arial"/>
          <w:b/>
          <w:sz w:val="24"/>
          <w:szCs w:val="24"/>
        </w:rPr>
      </w:pPr>
      <w:r w:rsidRPr="00333A3E">
        <w:rPr>
          <w:rFonts w:ascii="Arial" w:hAnsi="Arial" w:cs="Arial"/>
          <w:b/>
          <w:sz w:val="24"/>
          <w:szCs w:val="24"/>
        </w:rPr>
        <w:t>na obsazení služebního místa</w:t>
      </w:r>
    </w:p>
    <w:p w:rsidR="00BA2E92" w:rsidRPr="00333A3E" w:rsidRDefault="00D06652" w:rsidP="00BA2E92">
      <w:pPr>
        <w:spacing w:after="0" w:line="288" w:lineRule="auto"/>
        <w:jc w:val="center"/>
        <w:rPr>
          <w:rFonts w:ascii="Arial" w:hAnsi="Arial" w:cs="Arial"/>
          <w:b/>
          <w:sz w:val="24"/>
          <w:szCs w:val="24"/>
        </w:rPr>
      </w:pPr>
      <w:r w:rsidRPr="00333A3E">
        <w:rPr>
          <w:rFonts w:ascii="Arial" w:hAnsi="Arial" w:cs="Arial"/>
          <w:b/>
          <w:sz w:val="24"/>
          <w:szCs w:val="24"/>
        </w:rPr>
        <w:t>vrchního ministerského rady</w:t>
      </w:r>
    </w:p>
    <w:p w:rsidR="00BA2E92" w:rsidRPr="00333A3E" w:rsidRDefault="00BA2E92" w:rsidP="00BA2E92">
      <w:pPr>
        <w:spacing w:after="0" w:line="288" w:lineRule="auto"/>
        <w:jc w:val="both"/>
        <w:rPr>
          <w:rFonts w:ascii="Arial" w:hAnsi="Arial" w:cs="Arial"/>
        </w:rPr>
      </w:pPr>
    </w:p>
    <w:p w:rsidR="00BA2E92" w:rsidRPr="00333A3E" w:rsidRDefault="00BA2E92" w:rsidP="00BA2E92">
      <w:pPr>
        <w:spacing w:after="0" w:line="288" w:lineRule="auto"/>
        <w:ind w:left="5670"/>
        <w:rPr>
          <w:rFonts w:ascii="Arial" w:hAnsi="Arial" w:cs="Arial"/>
        </w:rPr>
      </w:pPr>
      <w:r w:rsidRPr="00333A3E">
        <w:rPr>
          <w:rFonts w:ascii="Arial" w:hAnsi="Arial" w:cs="Arial"/>
        </w:rPr>
        <w:t xml:space="preserve">č.j.: </w:t>
      </w:r>
      <w:r w:rsidR="00D06652" w:rsidRPr="00333A3E">
        <w:rPr>
          <w:rFonts w:ascii="Arial" w:hAnsi="Arial" w:cs="Arial"/>
        </w:rPr>
        <w:t>MV-</w:t>
      </w:r>
      <w:r w:rsidR="00333A3E" w:rsidRPr="00333A3E">
        <w:rPr>
          <w:rFonts w:ascii="Arial" w:hAnsi="Arial" w:cs="Arial"/>
        </w:rPr>
        <w:t>123437</w:t>
      </w:r>
      <w:r w:rsidR="00D06652" w:rsidRPr="00333A3E">
        <w:rPr>
          <w:rFonts w:ascii="Arial" w:hAnsi="Arial" w:cs="Arial"/>
        </w:rPr>
        <w:t>-3/SP-2023</w:t>
      </w:r>
    </w:p>
    <w:p w:rsidR="00BA2E92" w:rsidRPr="00333A3E" w:rsidRDefault="00BA2E92" w:rsidP="00BA2E92">
      <w:pPr>
        <w:spacing w:after="0" w:line="288" w:lineRule="auto"/>
        <w:ind w:left="5670"/>
        <w:rPr>
          <w:rFonts w:ascii="Arial" w:hAnsi="Arial" w:cs="Arial"/>
        </w:rPr>
      </w:pPr>
      <w:r w:rsidRPr="00333A3E">
        <w:rPr>
          <w:rFonts w:ascii="Arial" w:hAnsi="Arial" w:cs="Arial"/>
        </w:rPr>
        <w:t xml:space="preserve">Praha dne </w:t>
      </w:r>
      <w:r w:rsidR="00D06652" w:rsidRPr="00333A3E">
        <w:rPr>
          <w:rFonts w:ascii="Arial" w:hAnsi="Arial" w:cs="Arial"/>
        </w:rPr>
        <w:t>2</w:t>
      </w:r>
      <w:r w:rsidR="00333A3E" w:rsidRPr="00333A3E">
        <w:rPr>
          <w:rFonts w:ascii="Arial" w:hAnsi="Arial" w:cs="Arial"/>
        </w:rPr>
        <w:t>1</w:t>
      </w:r>
      <w:r w:rsidR="00D06652" w:rsidRPr="00333A3E">
        <w:rPr>
          <w:rFonts w:ascii="Arial" w:hAnsi="Arial" w:cs="Arial"/>
        </w:rPr>
        <w:t>. července 2023</w:t>
      </w:r>
    </w:p>
    <w:p w:rsidR="00BA2E92" w:rsidRDefault="00BA2E92" w:rsidP="00BA2E92">
      <w:pPr>
        <w:spacing w:after="0" w:line="288" w:lineRule="auto"/>
        <w:jc w:val="both"/>
        <w:rPr>
          <w:rFonts w:ascii="Arial" w:hAnsi="Arial" w:cs="Arial"/>
        </w:rPr>
      </w:pPr>
    </w:p>
    <w:p w:rsidR="00BA2E92" w:rsidRPr="00FA220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A2206">
        <w:rPr>
          <w:rFonts w:ascii="Arial" w:eastAsia="Times New Roman" w:hAnsi="Arial" w:cs="Arial"/>
          <w:b/>
          <w:bCs/>
          <w:sz w:val="24"/>
          <w:lang w:eastAsia="cs-CZ"/>
        </w:rPr>
        <w:t>Shrnutí výběrového řízení</w:t>
      </w:r>
      <w:r w:rsidR="00A87C7C" w:rsidRPr="00FA2206">
        <w:rPr>
          <w:rFonts w:ascii="Arial" w:eastAsia="Times New Roman" w:hAnsi="Arial" w:cs="Arial"/>
          <w:b/>
          <w:bCs/>
          <w:sz w:val="24"/>
          <w:lang w:eastAsia="cs-CZ"/>
        </w:rPr>
        <w:tab/>
      </w:r>
    </w:p>
    <w:p w:rsidR="00BA2E92" w:rsidRPr="00FA2206" w:rsidRDefault="00BA2E92" w:rsidP="00BA2E92">
      <w:pPr>
        <w:spacing w:after="240" w:line="288" w:lineRule="auto"/>
        <w:jc w:val="both"/>
        <w:rPr>
          <w:rFonts w:ascii="Arial" w:eastAsia="Times New Roman" w:hAnsi="Arial" w:cs="Arial"/>
          <w:b/>
        </w:rPr>
      </w:pPr>
      <w:r w:rsidRPr="00FA2206">
        <w:rPr>
          <w:rFonts w:ascii="Arial" w:hAnsi="Arial" w:cs="Arial"/>
        </w:rPr>
        <w:t>Výběrové</w:t>
      </w:r>
      <w:r w:rsidRPr="00FA2206">
        <w:rPr>
          <w:rFonts w:ascii="Arial" w:eastAsia="Times New Roman" w:hAnsi="Arial" w:cs="Arial"/>
        </w:rPr>
        <w:t xml:space="preserve"> řízení na obsazení služebního místa </w:t>
      </w:r>
      <w:r w:rsidR="00D06652" w:rsidRPr="00FA2206">
        <w:rPr>
          <w:rFonts w:ascii="Arial" w:hAnsi="Arial" w:cs="Arial"/>
          <w:b/>
        </w:rPr>
        <w:t>vrchního ministerského rady</w:t>
      </w:r>
      <w:r w:rsidRPr="00FA2206">
        <w:rPr>
          <w:rFonts w:ascii="Arial" w:eastAsia="Times New Roman" w:hAnsi="Arial" w:cs="Arial"/>
        </w:rPr>
        <w:t xml:space="preserve"> v odboru </w:t>
      </w:r>
      <w:r w:rsidR="00D06652" w:rsidRPr="00FA2206">
        <w:rPr>
          <w:rFonts w:ascii="Arial" w:hAnsi="Arial" w:cs="Arial"/>
          <w:b/>
        </w:rPr>
        <w:t>správním</w:t>
      </w:r>
      <w:r w:rsidR="001D6ECD" w:rsidRPr="00FA2206">
        <w:rPr>
          <w:rFonts w:ascii="Arial" w:hAnsi="Arial" w:cs="Arial"/>
          <w:b/>
        </w:rPr>
        <w:t xml:space="preserve">, </w:t>
      </w:r>
      <w:r w:rsidR="001D6ECD" w:rsidRPr="00FA2206">
        <w:rPr>
          <w:rFonts w:ascii="Arial" w:eastAsia="Times New Roman" w:hAnsi="Arial" w:cs="Arial"/>
          <w:b/>
          <w:lang w:eastAsia="cs-CZ"/>
        </w:rPr>
        <w:t>ID</w:t>
      </w:r>
      <w:r w:rsidR="001D6ECD" w:rsidRPr="00FA2206">
        <w:rPr>
          <w:rFonts w:ascii="Arial" w:eastAsia="Times New Roman" w:hAnsi="Arial" w:cs="Arial"/>
          <w:lang w:eastAsia="cs-CZ"/>
        </w:rPr>
        <w:t xml:space="preserve"> </w:t>
      </w:r>
      <w:r w:rsidR="00D06652" w:rsidRPr="00FA2206">
        <w:rPr>
          <w:rFonts w:ascii="Arial" w:hAnsi="Arial" w:cs="Arial"/>
          <w:b/>
        </w:rPr>
        <w:t>30357020</w:t>
      </w:r>
      <w:r w:rsidRPr="00FA2206">
        <w:rPr>
          <w:rFonts w:ascii="Arial" w:eastAsia="Times New Roman" w:hAnsi="Arial" w:cs="Arial"/>
        </w:rPr>
        <w:t xml:space="preserve"> služebního úřadu Ministerstvo vnitra ve </w:t>
      </w:r>
      <w:r w:rsidR="00D06652" w:rsidRPr="00FA2206">
        <w:rPr>
          <w:rFonts w:ascii="Arial" w:eastAsia="Times New Roman" w:hAnsi="Arial" w:cs="Arial"/>
          <w:b/>
        </w:rPr>
        <w:t>14. platové třídě</w:t>
      </w:r>
      <w:r w:rsidRPr="00FA2206">
        <w:rPr>
          <w:rFonts w:ascii="Arial" w:eastAsia="Times New Roman" w:hAnsi="Arial" w:cs="Arial"/>
        </w:rPr>
        <w:t xml:space="preserve"> s termínem podání žádosti do </w:t>
      </w:r>
      <w:r w:rsidR="00831E1A">
        <w:rPr>
          <w:rFonts w:ascii="Arial" w:hAnsi="Arial" w:cs="Arial"/>
          <w:b/>
        </w:rPr>
        <w:t>10</w:t>
      </w:r>
      <w:r w:rsidR="00D06652" w:rsidRPr="00FA2206">
        <w:rPr>
          <w:rFonts w:ascii="Arial" w:hAnsi="Arial" w:cs="Arial"/>
          <w:b/>
        </w:rPr>
        <w:t>. srpna 2023</w:t>
      </w:r>
      <w:r w:rsidRPr="00FA2206">
        <w:rPr>
          <w:rFonts w:ascii="Arial" w:eastAsia="Times New Roman" w:hAnsi="Arial" w:cs="Arial"/>
          <w:b/>
        </w:rPr>
        <w:t>.</w:t>
      </w:r>
    </w:p>
    <w:p w:rsidR="00BA2E92" w:rsidRPr="002D6BE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6BEA">
        <w:rPr>
          <w:rFonts w:ascii="Arial" w:eastAsia="Times New Roman" w:hAnsi="Arial" w:cs="Arial"/>
          <w:b/>
          <w:bCs/>
          <w:sz w:val="24"/>
          <w:lang w:eastAsia="cs-CZ"/>
        </w:rPr>
        <w:t>Detailní oznámení o vyhlášení výběrového řízení</w:t>
      </w:r>
    </w:p>
    <w:p w:rsidR="00BA2E92" w:rsidRPr="002D6BEA" w:rsidRDefault="00BA2E92" w:rsidP="00BA2E92">
      <w:pPr>
        <w:spacing w:after="240" w:line="288" w:lineRule="auto"/>
        <w:jc w:val="both"/>
        <w:rPr>
          <w:rFonts w:ascii="Arial" w:hAnsi="Arial" w:cs="Arial"/>
          <w:b/>
        </w:rPr>
      </w:pPr>
      <w:r w:rsidRPr="002D6BE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06652" w:rsidRPr="002D6BEA">
        <w:rPr>
          <w:rFonts w:ascii="Arial" w:hAnsi="Arial" w:cs="Arial"/>
          <w:b/>
        </w:rPr>
        <w:t>vrchního ministerského rady</w:t>
      </w:r>
      <w:r w:rsidRPr="002D6BEA">
        <w:rPr>
          <w:rFonts w:ascii="Arial" w:hAnsi="Arial" w:cs="Arial"/>
          <w:b/>
        </w:rPr>
        <w:t xml:space="preserve"> v odboru </w:t>
      </w:r>
      <w:r w:rsidR="00D06652" w:rsidRPr="002D6BEA">
        <w:rPr>
          <w:rFonts w:ascii="Arial" w:hAnsi="Arial" w:cs="Arial"/>
          <w:b/>
        </w:rPr>
        <w:t>správním</w:t>
      </w:r>
      <w:r w:rsidRPr="002D6BEA">
        <w:rPr>
          <w:rFonts w:ascii="Arial" w:hAnsi="Arial" w:cs="Arial"/>
          <w:b/>
          <w:i/>
        </w:rPr>
        <w:t>.</w:t>
      </w:r>
    </w:p>
    <w:p w:rsidR="00BA2E92" w:rsidRPr="003248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2489D">
        <w:rPr>
          <w:rFonts w:ascii="Arial" w:eastAsia="Times New Roman" w:hAnsi="Arial" w:cs="Arial"/>
          <w:b/>
          <w:bCs/>
          <w:sz w:val="24"/>
          <w:lang w:eastAsia="cs-CZ"/>
        </w:rPr>
        <w:t>Vykonávané činnosti</w:t>
      </w:r>
    </w:p>
    <w:p w:rsidR="0032489D" w:rsidRPr="0032489D" w:rsidRDefault="00D0665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2489D">
        <w:rPr>
          <w:rFonts w:ascii="Arial" w:eastAsia="Times New Roman" w:hAnsi="Arial" w:cs="Arial"/>
          <w:lang w:eastAsia="cs-CZ"/>
        </w:rPr>
        <w:t xml:space="preserve">posuzování v připomínkovém řízení a zpracování stanovisek k právním předpisům z hlediska působnosti odboru správního. </w:t>
      </w:r>
    </w:p>
    <w:p w:rsidR="00D06652" w:rsidRPr="0032489D" w:rsidRDefault="0032489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2489D">
        <w:rPr>
          <w:rFonts w:ascii="Arial" w:eastAsia="Times New Roman" w:hAnsi="Arial" w:cs="Arial"/>
          <w:lang w:eastAsia="cs-CZ"/>
        </w:rPr>
        <w:t>z</w:t>
      </w:r>
      <w:r w:rsidR="00D06652" w:rsidRPr="0032489D">
        <w:rPr>
          <w:rFonts w:ascii="Arial" w:eastAsia="Times New Roman" w:hAnsi="Arial" w:cs="Arial"/>
          <w:lang w:eastAsia="cs-CZ"/>
        </w:rPr>
        <w:t>pracování stanovisek k návrhům interních aktů řízení útvarů Ministerstva vnitra, Policie České republiky a Hasičského záchranného sboru České republiky,</w:t>
      </w:r>
    </w:p>
    <w:p w:rsidR="00D06652" w:rsidRPr="0032489D" w:rsidRDefault="00D06652" w:rsidP="00D06652">
      <w:pPr>
        <w:pStyle w:val="Odstavecseseznamem"/>
        <w:numPr>
          <w:ilvl w:val="0"/>
          <w:numId w:val="16"/>
        </w:numPr>
        <w:tabs>
          <w:tab w:val="clear" w:pos="720"/>
        </w:tabs>
        <w:spacing w:after="240" w:line="288" w:lineRule="auto"/>
        <w:ind w:left="426" w:hanging="426"/>
        <w:jc w:val="both"/>
        <w:rPr>
          <w:rFonts w:ascii="Arial" w:eastAsia="Times New Roman" w:hAnsi="Arial" w:cs="Arial"/>
          <w:lang w:eastAsia="cs-CZ"/>
        </w:rPr>
      </w:pPr>
      <w:r w:rsidRPr="0032489D">
        <w:rPr>
          <w:rFonts w:ascii="Arial" w:eastAsia="Times New Roman" w:hAnsi="Arial" w:cs="Arial"/>
          <w:lang w:eastAsia="cs-CZ"/>
        </w:rPr>
        <w:t>zpracování návrhů charakteristik služebních míst u nových státních zaměstnanců,</w:t>
      </w:r>
    </w:p>
    <w:p w:rsidR="00D06652" w:rsidRPr="0032489D" w:rsidRDefault="00D06652" w:rsidP="00D06652">
      <w:pPr>
        <w:pStyle w:val="Odstavecseseznamem"/>
        <w:numPr>
          <w:ilvl w:val="0"/>
          <w:numId w:val="16"/>
        </w:numPr>
        <w:tabs>
          <w:tab w:val="clear" w:pos="720"/>
        </w:tabs>
        <w:spacing w:after="240" w:line="288" w:lineRule="auto"/>
        <w:ind w:left="426" w:hanging="426"/>
        <w:jc w:val="both"/>
        <w:rPr>
          <w:rFonts w:ascii="Arial" w:eastAsia="Times New Roman" w:hAnsi="Arial" w:cs="Arial"/>
          <w:lang w:eastAsia="cs-CZ"/>
        </w:rPr>
      </w:pPr>
      <w:r w:rsidRPr="0032489D">
        <w:rPr>
          <w:rFonts w:ascii="Arial" w:eastAsia="Times New Roman" w:hAnsi="Arial" w:cs="Arial"/>
          <w:lang w:eastAsia="cs-CZ"/>
        </w:rPr>
        <w:t>zpracování návrhů interních aktů řízení ředitele odboru a jejich pravidelná aktualizace,</w:t>
      </w:r>
    </w:p>
    <w:p w:rsidR="00D06652" w:rsidRPr="0032489D" w:rsidRDefault="00D06652" w:rsidP="00D06652">
      <w:pPr>
        <w:pStyle w:val="Odstavecseseznamem"/>
        <w:numPr>
          <w:ilvl w:val="0"/>
          <w:numId w:val="16"/>
        </w:numPr>
        <w:tabs>
          <w:tab w:val="clear" w:pos="720"/>
        </w:tabs>
        <w:spacing w:after="240" w:line="288" w:lineRule="auto"/>
        <w:ind w:left="426" w:hanging="426"/>
        <w:jc w:val="both"/>
        <w:rPr>
          <w:rFonts w:ascii="Arial" w:eastAsia="Times New Roman" w:hAnsi="Arial" w:cs="Arial"/>
          <w:lang w:eastAsia="cs-CZ"/>
        </w:rPr>
      </w:pPr>
      <w:r w:rsidRPr="0032489D">
        <w:rPr>
          <w:rFonts w:ascii="Arial" w:eastAsia="Times New Roman" w:hAnsi="Arial" w:cs="Arial"/>
          <w:lang w:eastAsia="cs-CZ"/>
        </w:rPr>
        <w:t>pravidelné zpracování souhrnných statistik na základě činnosti jednotlivých oddělení odboru správního za příslušný kalendářní měsíc,</w:t>
      </w:r>
    </w:p>
    <w:p w:rsidR="00D06652" w:rsidRPr="0032489D" w:rsidRDefault="00D06652" w:rsidP="00D06652">
      <w:pPr>
        <w:pStyle w:val="Odstavecseseznamem"/>
        <w:numPr>
          <w:ilvl w:val="0"/>
          <w:numId w:val="16"/>
        </w:numPr>
        <w:tabs>
          <w:tab w:val="clear" w:pos="720"/>
        </w:tabs>
        <w:spacing w:after="240" w:line="288" w:lineRule="auto"/>
        <w:ind w:left="426" w:hanging="426"/>
        <w:jc w:val="both"/>
        <w:rPr>
          <w:rFonts w:ascii="Arial" w:eastAsia="Times New Roman" w:hAnsi="Arial" w:cs="Arial"/>
          <w:lang w:eastAsia="cs-CZ"/>
        </w:rPr>
      </w:pPr>
      <w:r w:rsidRPr="0032489D">
        <w:rPr>
          <w:rFonts w:ascii="Arial" w:eastAsia="Times New Roman" w:hAnsi="Arial" w:cs="Arial"/>
          <w:lang w:eastAsia="cs-CZ"/>
        </w:rPr>
        <w:t>zabezpečení zpracování vzdělávacích plánů státních zaměstnanců a zaměstnanců odboru správního s ohledem na příslušné právní předpisy a interní akty řízení,</w:t>
      </w:r>
    </w:p>
    <w:p w:rsidR="00D06652" w:rsidRPr="0032489D" w:rsidRDefault="00D06652" w:rsidP="00D06652">
      <w:pPr>
        <w:pStyle w:val="Odstavecseseznamem"/>
        <w:numPr>
          <w:ilvl w:val="0"/>
          <w:numId w:val="16"/>
        </w:numPr>
        <w:tabs>
          <w:tab w:val="clear" w:pos="720"/>
        </w:tabs>
        <w:spacing w:after="240" w:line="288" w:lineRule="auto"/>
        <w:ind w:left="426" w:hanging="426"/>
        <w:jc w:val="both"/>
        <w:rPr>
          <w:rFonts w:ascii="Arial" w:eastAsia="Times New Roman" w:hAnsi="Arial" w:cs="Arial"/>
          <w:lang w:eastAsia="cs-CZ"/>
        </w:rPr>
      </w:pPr>
      <w:r w:rsidRPr="0032489D">
        <w:rPr>
          <w:rFonts w:ascii="Arial" w:eastAsia="Times New Roman" w:hAnsi="Arial" w:cs="Arial"/>
          <w:lang w:eastAsia="cs-CZ"/>
        </w:rPr>
        <w:t>zabezpečení uzavření dohod o provedení práce v rámci zajištění činnosti poradní komise ministra vnitra, rozkladové komise ministra vnitra a Komise pro rozhodování ve věcech pobytu cizinců,</w:t>
      </w:r>
    </w:p>
    <w:p w:rsidR="00D06652" w:rsidRPr="0032489D" w:rsidRDefault="00D06652" w:rsidP="00D06652">
      <w:pPr>
        <w:pStyle w:val="Odstavecseseznamem"/>
        <w:numPr>
          <w:ilvl w:val="0"/>
          <w:numId w:val="16"/>
        </w:numPr>
        <w:tabs>
          <w:tab w:val="clear" w:pos="720"/>
        </w:tabs>
        <w:spacing w:after="240" w:line="288" w:lineRule="auto"/>
        <w:ind w:left="426" w:hanging="426"/>
        <w:jc w:val="both"/>
        <w:rPr>
          <w:rFonts w:ascii="Arial" w:eastAsia="Times New Roman" w:hAnsi="Arial" w:cs="Arial"/>
          <w:lang w:eastAsia="cs-CZ"/>
        </w:rPr>
      </w:pPr>
      <w:r w:rsidRPr="0032489D">
        <w:rPr>
          <w:rFonts w:ascii="Arial" w:eastAsia="Times New Roman" w:hAnsi="Arial" w:cs="Arial"/>
          <w:lang w:eastAsia="cs-CZ"/>
        </w:rPr>
        <w:t>zpracování návrhů personálních změn ve složení poradní komise ministra vnitra, rozkladové komise ministra vnitra a Komise pro rozhodování ve věcech pobytu cizinců,</w:t>
      </w:r>
    </w:p>
    <w:p w:rsidR="00C00720" w:rsidRPr="0032489D" w:rsidRDefault="00D06652" w:rsidP="00C00720">
      <w:pPr>
        <w:pStyle w:val="Odstavecseseznamem"/>
        <w:numPr>
          <w:ilvl w:val="0"/>
          <w:numId w:val="16"/>
        </w:numPr>
        <w:tabs>
          <w:tab w:val="clear" w:pos="720"/>
        </w:tabs>
        <w:spacing w:after="240" w:line="288" w:lineRule="auto"/>
        <w:ind w:left="426" w:hanging="426"/>
        <w:jc w:val="both"/>
        <w:rPr>
          <w:rFonts w:ascii="Arial" w:eastAsia="Times New Roman" w:hAnsi="Arial" w:cs="Arial"/>
          <w:lang w:eastAsia="cs-CZ"/>
        </w:rPr>
      </w:pPr>
      <w:r w:rsidRPr="0032489D">
        <w:rPr>
          <w:rFonts w:ascii="Arial" w:eastAsia="Times New Roman" w:hAnsi="Arial" w:cs="Arial"/>
          <w:lang w:eastAsia="cs-CZ"/>
        </w:rPr>
        <w:t>zajišťování vyhlašování výběrových řízení na volná služební a pracovní místa odboru správního.</w:t>
      </w:r>
      <w:r w:rsidR="00C00720" w:rsidRPr="0032489D">
        <w:rPr>
          <w:rFonts w:ascii="Arial" w:eastAsia="Times New Roman" w:hAnsi="Arial" w:cs="Arial"/>
          <w:lang w:eastAsia="cs-CZ"/>
        </w:rPr>
        <w:t xml:space="preserve"> Služební místo je vhodné i pro absolventy VŠ.</w:t>
      </w:r>
    </w:p>
    <w:p w:rsidR="00D06652" w:rsidRDefault="00D06652" w:rsidP="00D06652">
      <w:pPr>
        <w:spacing w:after="240" w:line="288" w:lineRule="auto"/>
        <w:jc w:val="both"/>
        <w:rPr>
          <w:rFonts w:ascii="Arial" w:eastAsia="Times New Roman" w:hAnsi="Arial" w:cs="Arial"/>
          <w:color w:val="FF0000"/>
          <w:lang w:eastAsia="cs-CZ"/>
        </w:rPr>
      </w:pPr>
    </w:p>
    <w:p w:rsidR="00BA2E92" w:rsidRPr="003509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0941">
        <w:rPr>
          <w:rFonts w:ascii="Arial" w:eastAsia="Times New Roman" w:hAnsi="Arial" w:cs="Arial"/>
          <w:b/>
          <w:bCs/>
          <w:sz w:val="24"/>
          <w:lang w:eastAsia="cs-CZ"/>
        </w:rPr>
        <w:lastRenderedPageBreak/>
        <w:t>Obory služby</w:t>
      </w:r>
    </w:p>
    <w:p w:rsidR="00D06652" w:rsidRPr="00350941" w:rsidRDefault="00D0665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0941">
        <w:rPr>
          <w:rFonts w:ascii="Arial" w:hAnsi="Arial" w:cs="Arial"/>
          <w:i/>
        </w:rPr>
        <w:t>22. Legislativa a právní činnost</w:t>
      </w:r>
    </w:p>
    <w:p w:rsidR="00BA2E92" w:rsidRPr="00350941" w:rsidRDefault="00D0665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0941">
        <w:rPr>
          <w:rFonts w:ascii="Arial" w:hAnsi="Arial" w:cs="Arial"/>
          <w:i/>
        </w:rPr>
        <w:t>63. Organizační věci státní služby a správa služebních vztahů státních zaměstnanců</w:t>
      </w:r>
    </w:p>
    <w:p w:rsidR="00BA2E92" w:rsidRPr="00FB4EC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4ECB">
        <w:rPr>
          <w:rFonts w:ascii="Arial" w:eastAsia="Times New Roman" w:hAnsi="Arial" w:cs="Arial"/>
          <w:b/>
          <w:bCs/>
          <w:sz w:val="24"/>
          <w:lang w:eastAsia="cs-CZ"/>
        </w:rPr>
        <w:t>Identifikace služebního místa</w:t>
      </w:r>
    </w:p>
    <w:p w:rsidR="00BA2E92" w:rsidRPr="00FB4EC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B4ECB">
        <w:rPr>
          <w:rFonts w:ascii="Arial" w:eastAsia="Times New Roman" w:hAnsi="Arial" w:cs="Arial"/>
          <w:lang w:eastAsia="cs-CZ"/>
        </w:rPr>
        <w:t xml:space="preserve">identifikační číslo služebního místa: </w:t>
      </w:r>
      <w:r w:rsidRPr="00FB4ECB">
        <w:rPr>
          <w:rFonts w:ascii="Arial" w:eastAsia="Times New Roman" w:hAnsi="Arial" w:cs="Arial"/>
          <w:b/>
          <w:lang w:eastAsia="cs-CZ"/>
        </w:rPr>
        <w:t>ID</w:t>
      </w:r>
      <w:r w:rsidRPr="00FB4ECB">
        <w:rPr>
          <w:rFonts w:ascii="Arial" w:eastAsia="Times New Roman" w:hAnsi="Arial" w:cs="Arial"/>
          <w:lang w:eastAsia="cs-CZ"/>
        </w:rPr>
        <w:t xml:space="preserve"> </w:t>
      </w:r>
      <w:r w:rsidR="00D06652" w:rsidRPr="00FB4ECB">
        <w:rPr>
          <w:rFonts w:ascii="Arial" w:hAnsi="Arial" w:cs="Arial"/>
          <w:b/>
        </w:rPr>
        <w:t>30357020</w:t>
      </w:r>
    </w:p>
    <w:p w:rsidR="00BA2E92" w:rsidRPr="00FB4EC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B4ECB">
        <w:rPr>
          <w:rFonts w:ascii="Arial" w:eastAsia="Times New Roman" w:hAnsi="Arial" w:cs="Arial"/>
          <w:lang w:eastAsia="cs-CZ"/>
        </w:rPr>
        <w:t xml:space="preserve">služební poměr na dobu </w:t>
      </w:r>
      <w:r w:rsidR="00D06652" w:rsidRPr="00FB4ECB">
        <w:rPr>
          <w:rFonts w:ascii="Arial" w:hAnsi="Arial" w:cs="Arial"/>
          <w:b/>
        </w:rPr>
        <w:t>neurčitou</w:t>
      </w:r>
    </w:p>
    <w:p w:rsidR="00BA2E92" w:rsidRPr="00FB4EC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B4ECB">
        <w:rPr>
          <w:rFonts w:ascii="Arial" w:eastAsia="Times New Roman" w:hAnsi="Arial" w:cs="Arial"/>
          <w:lang w:eastAsia="cs-CZ"/>
        </w:rPr>
        <w:t xml:space="preserve">místo výkonu služby: </w:t>
      </w:r>
      <w:r w:rsidR="00D06652" w:rsidRPr="00FB4ECB">
        <w:rPr>
          <w:rFonts w:ascii="Arial" w:hAnsi="Arial" w:cs="Arial"/>
          <w:b/>
        </w:rPr>
        <w:t>Praha</w:t>
      </w:r>
    </w:p>
    <w:p w:rsidR="00BA2E92" w:rsidRPr="00FB4EC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B4ECB">
        <w:rPr>
          <w:rFonts w:ascii="Arial" w:eastAsia="Times New Roman" w:hAnsi="Arial" w:cs="Arial"/>
          <w:lang w:eastAsia="cs-CZ"/>
        </w:rPr>
        <w:t xml:space="preserve">služební doba: </w:t>
      </w:r>
      <w:r w:rsidRPr="00FB4ECB">
        <w:rPr>
          <w:rFonts w:ascii="Arial" w:eastAsia="Times New Roman" w:hAnsi="Arial" w:cs="Arial"/>
          <w:b/>
          <w:lang w:eastAsia="cs-CZ"/>
        </w:rPr>
        <w:t>40 hodin týdně (1,0)</w:t>
      </w:r>
    </w:p>
    <w:p w:rsidR="00BA2E92" w:rsidRPr="00FB4EC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B4ECB">
        <w:rPr>
          <w:rFonts w:ascii="Arial" w:eastAsia="Times New Roman" w:hAnsi="Arial" w:cs="Arial"/>
          <w:lang w:eastAsia="cs-CZ"/>
        </w:rPr>
        <w:t xml:space="preserve">předpokládaný nástup do služby: </w:t>
      </w:r>
      <w:r w:rsidR="00D06652" w:rsidRPr="00FB4ECB">
        <w:rPr>
          <w:rFonts w:ascii="Arial" w:hAnsi="Arial" w:cs="Arial"/>
          <w:b/>
        </w:rPr>
        <w:t>říjen 2023</w:t>
      </w:r>
    </w:p>
    <w:p w:rsidR="00BA2E92" w:rsidRPr="00FB4EC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B4ECB">
        <w:rPr>
          <w:rFonts w:ascii="Arial" w:eastAsia="Times New Roman" w:hAnsi="Arial" w:cs="Arial"/>
          <w:lang w:eastAsia="cs-CZ"/>
        </w:rPr>
        <w:t xml:space="preserve">termín pro podávání žádostí do </w:t>
      </w:r>
      <w:r w:rsidR="00831E1A">
        <w:rPr>
          <w:rFonts w:ascii="Arial" w:hAnsi="Arial" w:cs="Arial"/>
          <w:b/>
        </w:rPr>
        <w:t>10</w:t>
      </w:r>
      <w:r w:rsidR="00D06652" w:rsidRPr="00FB4ECB">
        <w:rPr>
          <w:rFonts w:ascii="Arial" w:hAnsi="Arial" w:cs="Arial"/>
          <w:b/>
        </w:rPr>
        <w:t>. srpna 2023</w:t>
      </w:r>
    </w:p>
    <w:p w:rsidR="00BA2E92" w:rsidRPr="00F46693" w:rsidRDefault="00BA2E92" w:rsidP="00BA2E92">
      <w:pPr>
        <w:spacing w:after="240" w:line="288" w:lineRule="auto"/>
        <w:jc w:val="both"/>
        <w:rPr>
          <w:rFonts w:ascii="Arial" w:hAnsi="Arial" w:cs="Arial"/>
        </w:rPr>
      </w:pPr>
      <w:r w:rsidRPr="00F4669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F466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46693">
        <w:rPr>
          <w:rFonts w:ascii="Arial" w:eastAsia="Times New Roman" w:hAnsi="Arial" w:cs="Arial"/>
          <w:b/>
          <w:bCs/>
          <w:sz w:val="24"/>
          <w:lang w:eastAsia="cs-CZ"/>
        </w:rPr>
        <w:t xml:space="preserve">Údaje o složkách platu a podmínkách výkonu služby </w:t>
      </w:r>
    </w:p>
    <w:p w:rsidR="00BA2E92" w:rsidRPr="00F4669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46693">
        <w:rPr>
          <w:rFonts w:ascii="Arial" w:hAnsi="Arial" w:cs="Arial"/>
        </w:rPr>
        <w:t>služební</w:t>
      </w:r>
      <w:r w:rsidRPr="00F46693">
        <w:rPr>
          <w:rFonts w:ascii="Arial" w:eastAsia="Times New Roman" w:hAnsi="Arial" w:cs="Arial"/>
          <w:lang w:eastAsia="cs-CZ"/>
        </w:rPr>
        <w:t xml:space="preserve"> místo je zařazeno do </w:t>
      </w:r>
      <w:r w:rsidR="00D06652" w:rsidRPr="00F46693">
        <w:rPr>
          <w:rFonts w:ascii="Arial" w:hAnsi="Arial" w:cs="Arial"/>
          <w:b/>
        </w:rPr>
        <w:t>14. platové třídy</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lastRenderedPageBreak/>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A505D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505D6">
        <w:rPr>
          <w:rFonts w:ascii="Arial" w:eastAsia="Times New Roman" w:hAnsi="Arial" w:cs="Arial"/>
          <w:b/>
          <w:bCs/>
          <w:sz w:val="24"/>
          <w:lang w:eastAsia="cs-CZ"/>
        </w:rPr>
        <w:t>Podání žádosti</w:t>
      </w:r>
    </w:p>
    <w:p w:rsidR="00BA2E92" w:rsidRPr="00A505D6" w:rsidRDefault="00BA2E92" w:rsidP="00BA2E92">
      <w:pPr>
        <w:spacing w:line="288" w:lineRule="auto"/>
        <w:jc w:val="both"/>
        <w:rPr>
          <w:rFonts w:ascii="Arial" w:hAnsi="Arial" w:cs="Arial"/>
          <w:b/>
        </w:rPr>
      </w:pPr>
      <w:r w:rsidRPr="00A505D6">
        <w:rPr>
          <w:rFonts w:ascii="Arial" w:hAnsi="Arial" w:cs="Arial"/>
        </w:rPr>
        <w:t>Posuzovány budou žádosti o přijetí</w:t>
      </w:r>
      <w:r w:rsidRPr="00A505D6">
        <w:rPr>
          <w:rFonts w:ascii="Arial" w:eastAsia="Times New Roman" w:hAnsi="Arial" w:cs="Arial"/>
          <w:lang w:eastAsia="cs-CZ"/>
        </w:rPr>
        <w:t xml:space="preserve"> do služebního poměru a zařazení na služební místo nebo žádosti o zařazení na služební místo (dále </w:t>
      </w:r>
      <w:r w:rsidRPr="00A505D6">
        <w:rPr>
          <w:rFonts w:ascii="Arial" w:hAnsi="Arial" w:cs="Arial"/>
        </w:rPr>
        <w:t>jen</w:t>
      </w:r>
      <w:r w:rsidRPr="00A505D6">
        <w:rPr>
          <w:rFonts w:ascii="Arial" w:eastAsia="Times New Roman" w:hAnsi="Arial" w:cs="Arial"/>
          <w:lang w:eastAsia="cs-CZ"/>
        </w:rPr>
        <w:t xml:space="preserve"> „</w:t>
      </w:r>
      <w:r w:rsidRPr="00A505D6">
        <w:rPr>
          <w:rFonts w:ascii="Arial" w:hAnsi="Arial" w:cs="Arial"/>
        </w:rPr>
        <w:t>žádost</w:t>
      </w:r>
      <w:r w:rsidRPr="00A505D6">
        <w:rPr>
          <w:rFonts w:ascii="Arial" w:eastAsia="Times New Roman" w:hAnsi="Arial" w:cs="Arial"/>
          <w:lang w:eastAsia="cs-CZ"/>
        </w:rPr>
        <w:t>“)</w:t>
      </w:r>
      <w:r w:rsidRPr="00A505D6">
        <w:rPr>
          <w:rFonts w:ascii="Arial" w:hAnsi="Arial" w:cs="Arial"/>
          <w:b/>
        </w:rPr>
        <w:t xml:space="preserve"> doručené </w:t>
      </w:r>
      <w:r w:rsidRPr="00A505D6">
        <w:rPr>
          <w:rFonts w:ascii="Arial" w:hAnsi="Arial" w:cs="Arial"/>
        </w:rPr>
        <w:t xml:space="preserve">ve lhůtě </w:t>
      </w:r>
      <w:r w:rsidRPr="00A505D6">
        <w:rPr>
          <w:rFonts w:ascii="Arial" w:hAnsi="Arial" w:cs="Arial"/>
          <w:b/>
        </w:rPr>
        <w:t>do </w:t>
      </w:r>
      <w:r w:rsidR="00831E1A">
        <w:rPr>
          <w:rFonts w:ascii="Arial" w:hAnsi="Arial" w:cs="Arial"/>
          <w:b/>
        </w:rPr>
        <w:t>10</w:t>
      </w:r>
      <w:r w:rsidR="00D06652" w:rsidRPr="00A505D6">
        <w:rPr>
          <w:rFonts w:ascii="Arial" w:hAnsi="Arial" w:cs="Arial"/>
          <w:b/>
        </w:rPr>
        <w:t>. srpna 2023</w:t>
      </w:r>
      <w:r w:rsidRPr="00A505D6">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Pr="00A505D6" w:rsidRDefault="00BA2E92" w:rsidP="00BA2E92">
      <w:pPr>
        <w:spacing w:line="288" w:lineRule="auto"/>
        <w:jc w:val="both"/>
        <w:rPr>
          <w:rFonts w:ascii="Arial" w:hAnsi="Arial" w:cs="Arial"/>
        </w:rPr>
      </w:pPr>
      <w:r w:rsidRPr="00A505D6">
        <w:rPr>
          <w:rFonts w:ascii="Arial" w:hAnsi="Arial" w:cs="Arial"/>
        </w:rPr>
        <w:t>Formulář žádosti je uveden v příloze č. 1 tohoto Oznámení.</w:t>
      </w:r>
    </w:p>
    <w:p w:rsidR="00BA2E92" w:rsidRPr="00A505D6" w:rsidRDefault="00BA2E92" w:rsidP="00BA2E92">
      <w:pPr>
        <w:spacing w:line="288" w:lineRule="auto"/>
        <w:jc w:val="both"/>
        <w:rPr>
          <w:rFonts w:ascii="Arial" w:hAnsi="Arial" w:cs="Arial"/>
        </w:rPr>
      </w:pPr>
      <w:r w:rsidRPr="00A505D6">
        <w:rPr>
          <w:rFonts w:ascii="Arial" w:hAnsi="Arial" w:cs="Arial"/>
        </w:rPr>
        <w:t xml:space="preserve">Obálka, resp. datová zpráva, obsahující žádost včetně požadovaných příloh musí být označena slovem „Neotevírat“ a slovy „Výběrové řízení na služební místo </w:t>
      </w:r>
      <w:r w:rsidR="00D06652" w:rsidRPr="00A505D6">
        <w:rPr>
          <w:rFonts w:ascii="Arial" w:hAnsi="Arial" w:cs="Arial"/>
        </w:rPr>
        <w:t>vrchního ministerského rady</w:t>
      </w:r>
      <w:r w:rsidR="00A87C7C" w:rsidRPr="00A505D6">
        <w:rPr>
          <w:rFonts w:ascii="Arial" w:hAnsi="Arial" w:cs="Arial"/>
        </w:rPr>
        <w:t xml:space="preserve"> v odboru </w:t>
      </w:r>
      <w:r w:rsidR="00D06652" w:rsidRPr="00A505D6">
        <w:rPr>
          <w:rFonts w:ascii="Arial" w:hAnsi="Arial" w:cs="Arial"/>
        </w:rPr>
        <w:t>správním</w:t>
      </w:r>
      <w:r w:rsidRPr="00A505D6">
        <w:rPr>
          <w:rFonts w:ascii="Arial" w:hAnsi="Arial" w:cs="Arial"/>
        </w:rPr>
        <w:t xml:space="preserve">, </w:t>
      </w:r>
      <w:proofErr w:type="gramStart"/>
      <w:r w:rsidRPr="00A505D6">
        <w:rPr>
          <w:rFonts w:ascii="Arial" w:hAnsi="Arial" w:cs="Arial"/>
        </w:rPr>
        <w:t>č.j.</w:t>
      </w:r>
      <w:proofErr w:type="gramEnd"/>
      <w:r w:rsidRPr="00A505D6">
        <w:rPr>
          <w:rFonts w:ascii="Arial" w:hAnsi="Arial" w:cs="Arial"/>
        </w:rPr>
        <w:t xml:space="preserve">: </w:t>
      </w:r>
      <w:r w:rsidR="00D06652" w:rsidRPr="00A505D6">
        <w:rPr>
          <w:rFonts w:ascii="Arial" w:hAnsi="Arial" w:cs="Arial"/>
        </w:rPr>
        <w:t>MV-</w:t>
      </w:r>
      <w:r w:rsidR="00333A3E" w:rsidRPr="00333A3E">
        <w:rPr>
          <w:rFonts w:ascii="Arial" w:hAnsi="Arial" w:cs="Arial"/>
        </w:rPr>
        <w:t>123437</w:t>
      </w:r>
      <w:r w:rsidR="00D06652" w:rsidRPr="00A505D6">
        <w:rPr>
          <w:rFonts w:ascii="Arial" w:hAnsi="Arial" w:cs="Arial"/>
        </w:rPr>
        <w:t>-3/SP-2023</w:t>
      </w:r>
      <w:r w:rsidRPr="00A505D6">
        <w:rPr>
          <w:rFonts w:ascii="Arial" w:hAnsi="Arial" w:cs="Arial"/>
        </w:rPr>
        <w:t xml:space="preserve">“. </w:t>
      </w:r>
    </w:p>
    <w:p w:rsidR="00BA2E92" w:rsidRPr="00A505D6" w:rsidRDefault="00BA2E92" w:rsidP="00BA2E92">
      <w:pPr>
        <w:spacing w:line="288" w:lineRule="auto"/>
        <w:jc w:val="both"/>
        <w:rPr>
          <w:rFonts w:ascii="Arial" w:hAnsi="Arial" w:cs="Arial"/>
        </w:rPr>
      </w:pPr>
      <w:r w:rsidRPr="00A505D6">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D06652">
        <w:rPr>
          <w:rFonts w:ascii="Arial" w:hAnsi="Arial" w:cs="Arial"/>
        </w:rPr>
        <w:t>;</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rsidR="00BA2E92" w:rsidRPr="006D152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D1523">
        <w:rPr>
          <w:rFonts w:ascii="Arial" w:hAnsi="Arial" w:cs="Arial"/>
        </w:rPr>
        <w:t>je bezúhonný/bezúhonná [§ 25 odst. 1 písm. d) zákona</w:t>
      </w:r>
      <w:r w:rsidRPr="006D1523">
        <w:t xml:space="preserve"> </w:t>
      </w:r>
      <w:r w:rsidRPr="006D1523">
        <w:rPr>
          <w:rFonts w:ascii="Arial" w:hAnsi="Arial" w:cs="Arial"/>
        </w:rPr>
        <w:t>o státní službě];</w:t>
      </w:r>
    </w:p>
    <w:p w:rsidR="00BA2E92" w:rsidRPr="006D1523" w:rsidRDefault="00BA2E92" w:rsidP="002C3D6E">
      <w:pPr>
        <w:pStyle w:val="Odstavecseseznamem"/>
        <w:spacing w:after="120" w:line="288" w:lineRule="auto"/>
        <w:ind w:left="425"/>
        <w:contextualSpacing w:val="0"/>
        <w:jc w:val="both"/>
        <w:rPr>
          <w:rFonts w:ascii="Arial" w:hAnsi="Arial" w:cs="Arial"/>
          <w:i/>
          <w:sz w:val="20"/>
          <w:szCs w:val="18"/>
        </w:rPr>
      </w:pPr>
      <w:r w:rsidRPr="006D152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6D152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D1523">
        <w:rPr>
          <w:rFonts w:ascii="Arial" w:hAnsi="Arial" w:cs="Arial"/>
        </w:rPr>
        <w:t>dosáhl/dosáhla vzdělání stanoveného zákonem pro toto služební místo [§ 25 odst. 1 písm. e) zákona</w:t>
      </w:r>
      <w:r w:rsidRPr="006D1523">
        <w:t xml:space="preserve"> </w:t>
      </w:r>
      <w:r w:rsidRPr="006D1523">
        <w:rPr>
          <w:rFonts w:ascii="Arial" w:hAnsi="Arial" w:cs="Arial"/>
        </w:rPr>
        <w:t xml:space="preserve">o státní službě], tj. </w:t>
      </w:r>
      <w:r w:rsidR="00D06652" w:rsidRPr="006D1523">
        <w:rPr>
          <w:rFonts w:ascii="Arial" w:hAnsi="Arial" w:cs="Arial"/>
        </w:rPr>
        <w:t>vysokoškolského vzdělání v magisterském studijním programu</w:t>
      </w:r>
      <w:r w:rsidRPr="006D1523">
        <w:rPr>
          <w:rFonts w:ascii="Arial" w:hAnsi="Arial" w:cs="Arial"/>
        </w:rPr>
        <w:t>;</w:t>
      </w:r>
    </w:p>
    <w:p w:rsidR="00BA2E92" w:rsidRPr="006D1523" w:rsidRDefault="00BA2E92" w:rsidP="00BA2E92">
      <w:pPr>
        <w:pStyle w:val="Odstavecseseznamem"/>
        <w:keepNext/>
        <w:keepLines/>
        <w:spacing w:after="120" w:line="288" w:lineRule="auto"/>
        <w:ind w:left="425"/>
        <w:contextualSpacing w:val="0"/>
        <w:jc w:val="both"/>
        <w:rPr>
          <w:rFonts w:ascii="Arial" w:hAnsi="Arial" w:cs="Arial"/>
          <w:sz w:val="24"/>
        </w:rPr>
      </w:pPr>
      <w:r w:rsidRPr="006D152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D1523">
        <w:rPr>
          <w:rFonts w:ascii="Arial" w:hAnsi="Arial" w:cs="Arial"/>
          <w:i/>
          <w:sz w:val="20"/>
          <w:szCs w:val="18"/>
        </w:rPr>
        <w:t>odst</w:t>
      </w:r>
      <w:r w:rsidRPr="006D1523">
        <w:rPr>
          <w:rFonts w:ascii="Arial" w:hAnsi="Arial" w:cs="Arial"/>
          <w:i/>
          <w:iCs/>
          <w:sz w:val="20"/>
          <w:szCs w:val="18"/>
        </w:rPr>
        <w:t>. 2 zákona</w:t>
      </w:r>
      <w:r w:rsidRPr="006D1523">
        <w:rPr>
          <w:sz w:val="24"/>
        </w:rPr>
        <w:t xml:space="preserve"> </w:t>
      </w:r>
      <w:r w:rsidRPr="006D152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D1523">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D06652" w:rsidRDefault="00BA2E92" w:rsidP="00A87C7C">
      <w:pPr>
        <w:pStyle w:val="Odstavecseseznamem"/>
        <w:spacing w:after="120" w:line="288" w:lineRule="auto"/>
        <w:ind w:left="425"/>
        <w:contextualSpacing w:val="0"/>
        <w:jc w:val="both"/>
        <w:rPr>
          <w:rFonts w:ascii="Arial" w:hAnsi="Arial" w:cs="Arial"/>
          <w:i/>
          <w:iCs/>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p>
    <w:p w:rsidR="00D06652" w:rsidRPr="00416F46" w:rsidRDefault="00BA2E92" w:rsidP="00D06652">
      <w:pPr>
        <w:pStyle w:val="Odstavecseseznamem"/>
        <w:numPr>
          <w:ilvl w:val="0"/>
          <w:numId w:val="21"/>
        </w:numPr>
        <w:spacing w:after="120" w:line="288" w:lineRule="auto"/>
        <w:ind w:left="357" w:hanging="357"/>
        <w:contextualSpacing w:val="0"/>
        <w:jc w:val="both"/>
        <w:rPr>
          <w:rFonts w:ascii="Arial" w:hAnsi="Arial" w:cs="Arial"/>
        </w:rPr>
      </w:pPr>
      <w:r w:rsidRPr="00416F46">
        <w:rPr>
          <w:rFonts w:ascii="Arial" w:hAnsi="Arial" w:cs="Arial"/>
          <w:i/>
          <w:sz w:val="20"/>
          <w:szCs w:val="18"/>
        </w:rPr>
        <w:t xml:space="preserve"> </w:t>
      </w:r>
      <w:r w:rsidR="00D06652" w:rsidRPr="00416F46">
        <w:rPr>
          <w:rFonts w:ascii="Arial" w:hAnsi="Arial" w:cs="Arial"/>
        </w:rPr>
        <w:t>splňuje jiný požadavek stanovený podle § 25 odst. 5 písm. b) zákona</w:t>
      </w:r>
      <w:r w:rsidR="00D06652" w:rsidRPr="00416F46">
        <w:t xml:space="preserve"> </w:t>
      </w:r>
      <w:r w:rsidR="00D06652" w:rsidRPr="00416F46">
        <w:rPr>
          <w:rFonts w:ascii="Arial" w:hAnsi="Arial" w:cs="Arial"/>
        </w:rPr>
        <w:t xml:space="preserve">o státní službě společným služebním předpisem nejvyššího státního tajemníka a státního tajemníka v Ministerstvu vnitra č. 13/2023, o stanovení požadavků na služební a pracovní místa na Ministerstvu vnitra, kterým je </w:t>
      </w:r>
      <w:r w:rsidR="00D06652" w:rsidRPr="00416F46">
        <w:rPr>
          <w:rFonts w:ascii="Arial" w:hAnsi="Arial" w:cs="Arial"/>
          <w:b/>
        </w:rPr>
        <w:t>způsobilost mít přístup k utajovaným informacím stupně utajení „Důvěrné</w:t>
      </w:r>
      <w:r w:rsidR="00D06652" w:rsidRPr="00416F46">
        <w:rPr>
          <w:rFonts w:ascii="Arial" w:hAnsi="Arial" w:cs="Arial"/>
        </w:rPr>
        <w:t>“ v souladu se zákonem č. 412/2005 Sb., o ochraně utajovaných informací a o bezpečnostní způsobilosti, ve znění pozdějších předpisů;</w:t>
      </w:r>
    </w:p>
    <w:p w:rsidR="00BA2E92" w:rsidRPr="00416F46" w:rsidRDefault="00D06652" w:rsidP="00E45110">
      <w:pPr>
        <w:pStyle w:val="Odstavecseseznamem"/>
        <w:spacing w:after="120" w:line="288" w:lineRule="auto"/>
        <w:ind w:left="426"/>
        <w:jc w:val="both"/>
        <w:rPr>
          <w:rFonts w:ascii="Arial" w:hAnsi="Arial" w:cs="Arial"/>
          <w:sz w:val="24"/>
        </w:rPr>
      </w:pPr>
      <w:r w:rsidRPr="00416F46">
        <w:rPr>
          <w:rFonts w:ascii="Arial" w:hAnsi="Arial" w:cs="Arial"/>
          <w:i/>
          <w:iCs/>
          <w:sz w:val="20"/>
          <w:szCs w:val="18"/>
        </w:rPr>
        <w:t>Splnění požadavku na stupeň „Důvěrné“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r w:rsidRPr="00416F46">
        <w:rPr>
          <w:rFonts w:ascii="Arial" w:hAnsi="Arial" w:cs="Arial"/>
          <w:i/>
          <w:sz w:val="20"/>
          <w:szCs w:val="18"/>
        </w:rPr>
        <w:t xml:space="preserve"> </w:t>
      </w:r>
    </w:p>
    <w:p w:rsidR="00BA2E92" w:rsidRPr="00416F4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16F46">
        <w:rPr>
          <w:rFonts w:ascii="Arial" w:eastAsia="Times New Roman" w:hAnsi="Arial" w:cs="Arial"/>
          <w:b/>
          <w:bCs/>
          <w:sz w:val="24"/>
          <w:lang w:eastAsia="cs-CZ"/>
        </w:rPr>
        <w:t>Další povinné přílohy</w:t>
      </w:r>
    </w:p>
    <w:p w:rsidR="00BA2E92" w:rsidRPr="00416F46" w:rsidRDefault="00BA2E92" w:rsidP="00BA2E92">
      <w:pPr>
        <w:spacing w:after="120" w:line="288" w:lineRule="auto"/>
        <w:jc w:val="both"/>
        <w:rPr>
          <w:rFonts w:ascii="Arial" w:hAnsi="Arial" w:cs="Arial"/>
        </w:rPr>
      </w:pPr>
      <w:r w:rsidRPr="00416F46">
        <w:rPr>
          <w:rFonts w:ascii="Arial" w:hAnsi="Arial" w:cs="Arial"/>
        </w:rPr>
        <w:t>K žádosti dále žadatel/žadatelka přiloží:</w:t>
      </w:r>
    </w:p>
    <w:p w:rsidR="00BA2E92" w:rsidRPr="00416F46" w:rsidRDefault="00BA2E92" w:rsidP="00BA2E92">
      <w:pPr>
        <w:pStyle w:val="Odstavecseseznamem"/>
        <w:numPr>
          <w:ilvl w:val="0"/>
          <w:numId w:val="23"/>
        </w:numPr>
        <w:spacing w:after="0" w:line="288" w:lineRule="auto"/>
        <w:jc w:val="both"/>
        <w:rPr>
          <w:rFonts w:ascii="Arial" w:hAnsi="Arial" w:cs="Arial"/>
        </w:rPr>
      </w:pPr>
      <w:r w:rsidRPr="00416F46">
        <w:rPr>
          <w:rFonts w:ascii="Arial" w:hAnsi="Arial" w:cs="Arial"/>
        </w:rPr>
        <w:t>strukturovaný profesní životopis,</w:t>
      </w:r>
    </w:p>
    <w:p w:rsidR="00BA2E92" w:rsidRPr="00416F46" w:rsidRDefault="00BA2E92" w:rsidP="00470B80">
      <w:pPr>
        <w:pStyle w:val="Odstavecseseznamem"/>
        <w:spacing w:after="120" w:line="288" w:lineRule="auto"/>
        <w:ind w:left="357"/>
        <w:contextualSpacing w:val="0"/>
        <w:jc w:val="both"/>
        <w:rPr>
          <w:rFonts w:ascii="Arial" w:hAnsi="Arial" w:cs="Arial"/>
          <w:sz w:val="24"/>
        </w:rPr>
      </w:pPr>
      <w:r w:rsidRPr="00416F4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416F46"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16F46">
        <w:rPr>
          <w:rFonts w:ascii="Arial" w:hAnsi="Arial" w:cs="Arial"/>
        </w:rPr>
        <w:lastRenderedPageBreak/>
        <w:t>motivační dopis.</w:t>
      </w:r>
    </w:p>
    <w:p w:rsidR="00BA2E92" w:rsidRPr="00416F4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16F46">
        <w:rPr>
          <w:rFonts w:ascii="Arial" w:eastAsia="Times New Roman" w:hAnsi="Arial" w:cs="Arial"/>
          <w:b/>
          <w:bCs/>
          <w:sz w:val="24"/>
          <w:lang w:eastAsia="cs-CZ"/>
        </w:rPr>
        <w:t>Údaje o pohovoru</w:t>
      </w:r>
    </w:p>
    <w:p w:rsidR="00BA2E92" w:rsidRPr="00416F46" w:rsidRDefault="00BA2E92" w:rsidP="00BA2E92">
      <w:pPr>
        <w:spacing w:after="240" w:line="288" w:lineRule="auto"/>
        <w:jc w:val="both"/>
        <w:rPr>
          <w:rFonts w:ascii="Arial" w:hAnsi="Arial" w:cs="Arial"/>
        </w:rPr>
      </w:pPr>
      <w:r w:rsidRPr="00416F46">
        <w:rPr>
          <w:rFonts w:ascii="Arial" w:hAnsi="Arial" w:cs="Arial"/>
        </w:rPr>
        <w:t>Se žadateli, jejichž žádost nebyla vyřazena, provede výběrová komise pohovor.</w:t>
      </w:r>
    </w:p>
    <w:p w:rsidR="00BA2E92" w:rsidRPr="00A255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2558F">
        <w:rPr>
          <w:rFonts w:ascii="Arial" w:eastAsia="Times New Roman" w:hAnsi="Arial" w:cs="Arial"/>
          <w:b/>
          <w:bCs/>
          <w:sz w:val="24"/>
          <w:lang w:eastAsia="cs-CZ"/>
        </w:rPr>
        <w:t>Poučení ke způsobu doručování</w:t>
      </w:r>
    </w:p>
    <w:p w:rsidR="00BA2E92" w:rsidRPr="00A2558F" w:rsidRDefault="00BA2E92" w:rsidP="00BA2E92">
      <w:pPr>
        <w:spacing w:after="120" w:line="288" w:lineRule="auto"/>
        <w:jc w:val="both"/>
        <w:rPr>
          <w:rFonts w:ascii="Arial" w:hAnsi="Arial" w:cs="Arial"/>
        </w:rPr>
      </w:pPr>
      <w:r w:rsidRPr="00A2558F">
        <w:rPr>
          <w:rFonts w:ascii="Arial" w:hAnsi="Arial" w:cs="Arial"/>
        </w:rPr>
        <w:t xml:space="preserve">Poučení o doručování ve výběrovém řízení podle § 24 odst. 11 zákona o státní službě: </w:t>
      </w:r>
    </w:p>
    <w:p w:rsidR="00BA2E92" w:rsidRPr="00A2558F" w:rsidRDefault="00BA2E92" w:rsidP="00BA2E92">
      <w:pPr>
        <w:spacing w:after="120" w:line="288" w:lineRule="auto"/>
        <w:jc w:val="both"/>
        <w:rPr>
          <w:rFonts w:ascii="Arial" w:hAnsi="Arial" w:cs="Arial"/>
        </w:rPr>
      </w:pPr>
      <w:r w:rsidRPr="00A2558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A2558F" w:rsidRDefault="00BA2E92" w:rsidP="00BA2E92">
      <w:pPr>
        <w:spacing w:after="120" w:line="288" w:lineRule="auto"/>
        <w:jc w:val="both"/>
        <w:rPr>
          <w:rFonts w:ascii="Arial" w:hAnsi="Arial" w:cs="Arial"/>
        </w:rPr>
      </w:pPr>
      <w:r w:rsidRPr="00A2558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A2558F" w:rsidRDefault="00BA2E92" w:rsidP="00BA2E92">
      <w:pPr>
        <w:spacing w:after="120" w:line="288" w:lineRule="auto"/>
        <w:jc w:val="both"/>
        <w:rPr>
          <w:rFonts w:ascii="Arial" w:hAnsi="Arial" w:cs="Arial"/>
        </w:rPr>
      </w:pPr>
      <w:r w:rsidRPr="00A2558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A255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2558F">
        <w:rPr>
          <w:rFonts w:ascii="Arial" w:eastAsia="Times New Roman" w:hAnsi="Arial" w:cs="Arial"/>
          <w:b/>
          <w:bCs/>
          <w:sz w:val="24"/>
          <w:lang w:eastAsia="cs-CZ"/>
        </w:rPr>
        <w:t>Poučení k provedení pohovoru v náhradním termínu</w:t>
      </w:r>
    </w:p>
    <w:p w:rsidR="00BA2E92" w:rsidRPr="00A2558F" w:rsidRDefault="00BA2E92" w:rsidP="00BA2E92">
      <w:pPr>
        <w:spacing w:after="120" w:line="288" w:lineRule="auto"/>
        <w:jc w:val="both"/>
        <w:rPr>
          <w:rFonts w:ascii="Arial" w:hAnsi="Arial" w:cs="Arial"/>
        </w:rPr>
      </w:pPr>
      <w:r w:rsidRPr="00A2558F">
        <w:rPr>
          <w:rFonts w:ascii="Arial" w:hAnsi="Arial" w:cs="Arial"/>
        </w:rPr>
        <w:t>Poučení o možnosti provedení pohovoru v náhradním termínu podle § 27 odst. 5 zákona o státní službě:</w:t>
      </w:r>
    </w:p>
    <w:p w:rsidR="00BA2E92" w:rsidRPr="00A2558F" w:rsidRDefault="00BA2E92" w:rsidP="00BA2E92">
      <w:pPr>
        <w:spacing w:after="120" w:line="288" w:lineRule="auto"/>
        <w:jc w:val="both"/>
        <w:rPr>
          <w:rFonts w:ascii="Arial" w:hAnsi="Arial" w:cs="Arial"/>
        </w:rPr>
      </w:pPr>
      <w:r w:rsidRPr="00A2558F">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BA2E92" w:rsidRPr="00625A27" w:rsidRDefault="00BA2E92" w:rsidP="00BA2E92">
      <w:pPr>
        <w:spacing w:after="0" w:line="288" w:lineRule="auto"/>
        <w:contextualSpacing/>
        <w:jc w:val="both"/>
        <w:rPr>
          <w:rFonts w:ascii="Arial" w:hAnsi="Arial" w:cs="Arial"/>
        </w:rPr>
      </w:pPr>
      <w:bookmarkStart w:id="2" w:name="_GoBack"/>
      <w:r w:rsidRPr="00625A27">
        <w:rPr>
          <w:rFonts w:ascii="Arial" w:hAnsi="Arial" w:cs="Arial"/>
        </w:rPr>
        <w:t>Informace k vykonávaným činnostem na služebním místě poskytne:</w:t>
      </w:r>
    </w:p>
    <w:p w:rsidR="00AE33CE" w:rsidRPr="00625A27" w:rsidRDefault="00D06652" w:rsidP="00BA2E92">
      <w:pPr>
        <w:spacing w:after="0" w:line="288" w:lineRule="auto"/>
        <w:contextualSpacing/>
        <w:jc w:val="both"/>
        <w:rPr>
          <w:rFonts w:ascii="Arial" w:hAnsi="Arial" w:cs="Arial"/>
        </w:rPr>
      </w:pPr>
      <w:r w:rsidRPr="00625A27">
        <w:rPr>
          <w:rFonts w:ascii="Arial" w:hAnsi="Arial" w:cs="Arial"/>
        </w:rPr>
        <w:t>Mgr. Iva Hřebíková</w:t>
      </w:r>
    </w:p>
    <w:p w:rsidR="00A87C7C" w:rsidRPr="00625A27" w:rsidRDefault="00A87C7C" w:rsidP="00BA2E92">
      <w:pPr>
        <w:spacing w:after="0" w:line="288" w:lineRule="auto"/>
        <w:contextualSpacing/>
        <w:jc w:val="both"/>
        <w:rPr>
          <w:rFonts w:ascii="Arial" w:hAnsi="Arial" w:cs="Arial"/>
        </w:rPr>
      </w:pPr>
      <w:r w:rsidRPr="00625A27">
        <w:rPr>
          <w:rFonts w:ascii="Arial" w:hAnsi="Arial" w:cs="Arial"/>
        </w:rPr>
        <w:t xml:space="preserve">Odbor </w:t>
      </w:r>
      <w:r w:rsidR="00D06652" w:rsidRPr="00625A27">
        <w:rPr>
          <w:rFonts w:ascii="Arial" w:hAnsi="Arial" w:cs="Arial"/>
        </w:rPr>
        <w:t>správní</w:t>
      </w:r>
    </w:p>
    <w:p w:rsidR="00AE33CE" w:rsidRPr="00625A27" w:rsidRDefault="00FB10C2" w:rsidP="00BA2E92">
      <w:pPr>
        <w:spacing w:after="0" w:line="288" w:lineRule="auto"/>
        <w:contextualSpacing/>
        <w:jc w:val="both"/>
        <w:rPr>
          <w:rFonts w:ascii="Arial" w:hAnsi="Arial" w:cs="Arial"/>
        </w:rPr>
      </w:pPr>
      <w:r w:rsidRPr="00625A27">
        <w:rPr>
          <w:rFonts w:ascii="Arial" w:hAnsi="Arial" w:cs="Arial"/>
        </w:rPr>
        <w:t>t</w:t>
      </w:r>
      <w:r w:rsidR="00AE33CE" w:rsidRPr="00625A27">
        <w:rPr>
          <w:rFonts w:ascii="Arial" w:hAnsi="Arial" w:cs="Arial"/>
        </w:rPr>
        <w:t>el.</w:t>
      </w:r>
      <w:r w:rsidR="002C3D6E" w:rsidRPr="00625A27">
        <w:rPr>
          <w:rFonts w:ascii="Arial" w:hAnsi="Arial" w:cs="Arial"/>
        </w:rPr>
        <w:t>:</w:t>
      </w:r>
      <w:r w:rsidR="00AE33CE" w:rsidRPr="00625A27">
        <w:rPr>
          <w:rFonts w:ascii="Arial" w:hAnsi="Arial" w:cs="Arial"/>
        </w:rPr>
        <w:t xml:space="preserve"> </w:t>
      </w:r>
      <w:r w:rsidR="00D06652" w:rsidRPr="00625A27">
        <w:rPr>
          <w:rFonts w:ascii="Arial" w:hAnsi="Arial" w:cs="Arial"/>
        </w:rPr>
        <w:t>+420 974 816 670</w:t>
      </w:r>
      <w:r w:rsidR="00AE33CE" w:rsidRPr="00625A27">
        <w:rPr>
          <w:rFonts w:ascii="Arial" w:hAnsi="Arial" w:cs="Arial"/>
        </w:rPr>
        <w:t xml:space="preserve"> </w:t>
      </w:r>
    </w:p>
    <w:p w:rsidR="00BA2E92" w:rsidRDefault="00FB10C2" w:rsidP="00BA2E92">
      <w:pPr>
        <w:spacing w:after="0" w:line="288" w:lineRule="auto"/>
        <w:contextualSpacing/>
        <w:jc w:val="both"/>
        <w:rPr>
          <w:rFonts w:ascii="Arial" w:hAnsi="Arial" w:cs="Arial"/>
          <w:color w:val="00B050"/>
        </w:rPr>
      </w:pPr>
      <w:r w:rsidRPr="00625A27">
        <w:rPr>
          <w:rFonts w:ascii="Arial" w:hAnsi="Arial" w:cs="Arial"/>
        </w:rPr>
        <w:t>e</w:t>
      </w:r>
      <w:r w:rsidR="00AE33CE" w:rsidRPr="00625A27">
        <w:rPr>
          <w:rFonts w:ascii="Arial" w:hAnsi="Arial" w:cs="Arial"/>
        </w:rPr>
        <w:t>-mail:</w:t>
      </w:r>
      <w:bookmarkEnd w:id="2"/>
      <w:r w:rsidR="00AE33CE" w:rsidRPr="00AE33CE">
        <w:rPr>
          <w:rFonts w:ascii="Arial" w:hAnsi="Arial" w:cs="Arial"/>
          <w:color w:val="00B050"/>
        </w:rPr>
        <w:t xml:space="preserve"> </w:t>
      </w:r>
      <w:hyperlink r:id="rId11" w:history="1">
        <w:r w:rsidRPr="007B54E1">
          <w:rPr>
            <w:rStyle w:val="Hypertextovodkaz"/>
            <w:rFonts w:ascii="Arial" w:hAnsi="Arial" w:cs="Arial"/>
          </w:rPr>
          <w:t>iva.hrebikova@mvcr.cz</w:t>
        </w:r>
      </w:hyperlink>
    </w:p>
    <w:p w:rsidR="00FB10C2" w:rsidRPr="00AE33CE" w:rsidRDefault="00FB10C2" w:rsidP="00BA2E92">
      <w:pPr>
        <w:spacing w:after="0" w:line="288" w:lineRule="auto"/>
        <w:contextualSpacing/>
        <w:jc w:val="both"/>
        <w:rPr>
          <w:rFonts w:ascii="Arial" w:hAnsi="Arial" w:cs="Arial"/>
          <w:color w:val="00B050"/>
        </w:rPr>
      </w:pPr>
    </w:p>
    <w:p w:rsidR="00AE33CE" w:rsidRDefault="00AE33CE" w:rsidP="00BA2E92">
      <w:pPr>
        <w:spacing w:after="0" w:line="288" w:lineRule="auto"/>
        <w:contextualSpacing/>
        <w:jc w:val="both"/>
        <w:rPr>
          <w:rFonts w:ascii="Arial" w:hAnsi="Arial" w:cs="Arial"/>
        </w:rPr>
      </w:pPr>
    </w:p>
    <w:p w:rsidR="00BA2E92" w:rsidRPr="00273912" w:rsidRDefault="00BA2E92" w:rsidP="00BA2E92">
      <w:pPr>
        <w:spacing w:after="0" w:line="288" w:lineRule="auto"/>
        <w:contextualSpacing/>
        <w:jc w:val="both"/>
        <w:rPr>
          <w:rFonts w:ascii="Arial" w:hAnsi="Arial" w:cs="Arial"/>
        </w:rPr>
      </w:pPr>
      <w:r w:rsidRPr="00273912">
        <w:rPr>
          <w:rFonts w:ascii="Arial" w:hAnsi="Arial" w:cs="Arial"/>
        </w:rPr>
        <w:lastRenderedPageBreak/>
        <w:t>Informace k výběrovému řízení poskytne:</w:t>
      </w:r>
    </w:p>
    <w:p w:rsidR="00AE33CE" w:rsidRPr="00273912" w:rsidRDefault="00D06652" w:rsidP="00BA2E92">
      <w:pPr>
        <w:spacing w:after="0" w:line="288" w:lineRule="auto"/>
        <w:contextualSpacing/>
        <w:jc w:val="both"/>
        <w:rPr>
          <w:rFonts w:ascii="Arial" w:hAnsi="Arial" w:cs="Arial"/>
        </w:rPr>
      </w:pPr>
      <w:r w:rsidRPr="00273912">
        <w:rPr>
          <w:rFonts w:ascii="Arial" w:hAnsi="Arial" w:cs="Arial"/>
        </w:rPr>
        <w:t>Ing. Simona Dolejšová</w:t>
      </w:r>
    </w:p>
    <w:p w:rsidR="00AE33CE" w:rsidRPr="00273912" w:rsidRDefault="00AE33CE" w:rsidP="00BA2E92">
      <w:pPr>
        <w:spacing w:after="0" w:line="288" w:lineRule="auto"/>
        <w:contextualSpacing/>
        <w:jc w:val="both"/>
        <w:rPr>
          <w:rFonts w:ascii="Arial" w:hAnsi="Arial" w:cs="Arial"/>
        </w:rPr>
      </w:pPr>
      <w:r w:rsidRPr="00273912">
        <w:rPr>
          <w:rFonts w:ascii="Arial" w:hAnsi="Arial" w:cs="Arial"/>
        </w:rPr>
        <w:t xml:space="preserve">Odbor personální </w:t>
      </w:r>
    </w:p>
    <w:p w:rsidR="00AE33CE" w:rsidRPr="00273912" w:rsidRDefault="00FB10C2" w:rsidP="00BA2E92">
      <w:pPr>
        <w:spacing w:after="0" w:line="288" w:lineRule="auto"/>
        <w:contextualSpacing/>
        <w:jc w:val="both"/>
        <w:rPr>
          <w:rFonts w:ascii="Arial" w:hAnsi="Arial" w:cs="Arial"/>
        </w:rPr>
      </w:pPr>
      <w:r w:rsidRPr="00273912">
        <w:rPr>
          <w:rFonts w:ascii="Arial" w:hAnsi="Arial" w:cs="Arial"/>
        </w:rPr>
        <w:t>t</w:t>
      </w:r>
      <w:r w:rsidR="00AE33CE" w:rsidRPr="00273912">
        <w:rPr>
          <w:rFonts w:ascii="Arial" w:hAnsi="Arial" w:cs="Arial"/>
        </w:rPr>
        <w:t>el.</w:t>
      </w:r>
      <w:r w:rsidR="002C3D6E" w:rsidRPr="00273912">
        <w:rPr>
          <w:rFonts w:ascii="Arial" w:hAnsi="Arial" w:cs="Arial"/>
        </w:rPr>
        <w:t>:</w:t>
      </w:r>
      <w:r w:rsidR="00AE33CE" w:rsidRPr="00273912">
        <w:rPr>
          <w:rFonts w:ascii="Arial" w:hAnsi="Arial" w:cs="Arial"/>
        </w:rPr>
        <w:t xml:space="preserve"> </w:t>
      </w:r>
      <w:r w:rsidR="00D06652" w:rsidRPr="00273912">
        <w:rPr>
          <w:rFonts w:ascii="Arial" w:hAnsi="Arial" w:cs="Arial"/>
        </w:rPr>
        <w:t>+420 974 832 676</w:t>
      </w:r>
      <w:r w:rsidR="00AE33CE" w:rsidRPr="00273912">
        <w:rPr>
          <w:rFonts w:ascii="Arial" w:hAnsi="Arial" w:cs="Arial"/>
        </w:rPr>
        <w:t xml:space="preserve"> </w:t>
      </w:r>
    </w:p>
    <w:p w:rsidR="00BA2E92" w:rsidRDefault="00FB10C2" w:rsidP="00BA2E92">
      <w:pPr>
        <w:spacing w:line="288" w:lineRule="auto"/>
        <w:jc w:val="both"/>
        <w:rPr>
          <w:rFonts w:ascii="Arial" w:hAnsi="Arial" w:cs="Arial"/>
          <w:color w:val="00B050"/>
        </w:rPr>
      </w:pPr>
      <w:r w:rsidRPr="00273912">
        <w:rPr>
          <w:rFonts w:ascii="Arial" w:hAnsi="Arial" w:cs="Arial"/>
        </w:rPr>
        <w:t>e</w:t>
      </w:r>
      <w:r w:rsidR="00AE33CE" w:rsidRPr="00273912">
        <w:rPr>
          <w:rFonts w:ascii="Arial" w:hAnsi="Arial" w:cs="Arial"/>
        </w:rPr>
        <w:t xml:space="preserve">-mail: </w:t>
      </w:r>
      <w:hyperlink r:id="rId12" w:history="1">
        <w:r w:rsidRPr="007B54E1">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6F1F" w:rsidRDefault="006B6F1F" w:rsidP="00276ED4">
      <w:pPr>
        <w:spacing w:after="0" w:line="240" w:lineRule="auto"/>
      </w:pPr>
      <w:r>
        <w:separator/>
      </w:r>
    </w:p>
  </w:endnote>
  <w:endnote w:type="continuationSeparator" w:id="0">
    <w:p w:rsidR="006B6F1F" w:rsidRDefault="006B6F1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625A27">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6F1F" w:rsidRDefault="006B6F1F" w:rsidP="00276ED4">
      <w:pPr>
        <w:spacing w:after="0" w:line="240" w:lineRule="auto"/>
      </w:pPr>
      <w:r>
        <w:separator/>
      </w:r>
    </w:p>
  </w:footnote>
  <w:footnote w:type="continuationSeparator" w:id="0">
    <w:p w:rsidR="006B6F1F" w:rsidRDefault="006B6F1F"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3912"/>
    <w:rsid w:val="0027559A"/>
    <w:rsid w:val="00276ED4"/>
    <w:rsid w:val="00282115"/>
    <w:rsid w:val="00282890"/>
    <w:rsid w:val="002931A1"/>
    <w:rsid w:val="002B1EA2"/>
    <w:rsid w:val="002B3F48"/>
    <w:rsid w:val="002B410A"/>
    <w:rsid w:val="002C3D6E"/>
    <w:rsid w:val="002C401B"/>
    <w:rsid w:val="002C4E4C"/>
    <w:rsid w:val="002D6BEA"/>
    <w:rsid w:val="002E0955"/>
    <w:rsid w:val="002E2A92"/>
    <w:rsid w:val="002F75D4"/>
    <w:rsid w:val="003059FD"/>
    <w:rsid w:val="00312A72"/>
    <w:rsid w:val="0032489D"/>
    <w:rsid w:val="00333471"/>
    <w:rsid w:val="00333A3E"/>
    <w:rsid w:val="00336923"/>
    <w:rsid w:val="00350941"/>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6F46"/>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25A27"/>
    <w:rsid w:val="00633A77"/>
    <w:rsid w:val="00635249"/>
    <w:rsid w:val="00635CA7"/>
    <w:rsid w:val="00636D3D"/>
    <w:rsid w:val="0064419A"/>
    <w:rsid w:val="006568C9"/>
    <w:rsid w:val="006B1532"/>
    <w:rsid w:val="006B6F1F"/>
    <w:rsid w:val="006C0897"/>
    <w:rsid w:val="006C097B"/>
    <w:rsid w:val="006C7AEF"/>
    <w:rsid w:val="006D0359"/>
    <w:rsid w:val="006D1523"/>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31E1A"/>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2558F"/>
    <w:rsid w:val="00A3319D"/>
    <w:rsid w:val="00A34D3B"/>
    <w:rsid w:val="00A44A79"/>
    <w:rsid w:val="00A47BAC"/>
    <w:rsid w:val="00A500BD"/>
    <w:rsid w:val="00A505D6"/>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0720"/>
    <w:rsid w:val="00C0487A"/>
    <w:rsid w:val="00C04BC8"/>
    <w:rsid w:val="00C11E99"/>
    <w:rsid w:val="00C2028E"/>
    <w:rsid w:val="00C2798A"/>
    <w:rsid w:val="00C31A8E"/>
    <w:rsid w:val="00C351E6"/>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C6F47"/>
    <w:rsid w:val="00CE079D"/>
    <w:rsid w:val="00CE652B"/>
    <w:rsid w:val="00D06652"/>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4511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46693"/>
    <w:rsid w:val="00F50535"/>
    <w:rsid w:val="00F515FA"/>
    <w:rsid w:val="00F553AB"/>
    <w:rsid w:val="00F626C9"/>
    <w:rsid w:val="00F65829"/>
    <w:rsid w:val="00F663D3"/>
    <w:rsid w:val="00F700DC"/>
    <w:rsid w:val="00F84D02"/>
    <w:rsid w:val="00F94686"/>
    <w:rsid w:val="00F94ECD"/>
    <w:rsid w:val="00F96F61"/>
    <w:rsid w:val="00FA1431"/>
    <w:rsid w:val="00FA2206"/>
    <w:rsid w:val="00FB10C2"/>
    <w:rsid w:val="00FB1375"/>
    <w:rsid w:val="00FB2450"/>
    <w:rsid w:val="00FB415C"/>
    <w:rsid w:val="00FB4ECB"/>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E74A1"/>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va.hrebik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E3C755-720E-4ECF-8746-4E2383AAC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6</Pages>
  <Words>1756</Words>
  <Characters>10362</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75</cp:revision>
  <cp:lastPrinted>2018-07-31T04:43:00Z</cp:lastPrinted>
  <dcterms:created xsi:type="dcterms:W3CDTF">2019-12-21T19:03:00Z</dcterms:created>
  <dcterms:modified xsi:type="dcterms:W3CDTF">2023-07-19T08:37:00Z</dcterms:modified>
</cp:coreProperties>
</file>