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3"/>
        <w:tblW w:w="3111" w:type="dxa"/>
        <w:tblLook w:val="01E0" w:firstRow="1" w:lastRow="1" w:firstColumn="1" w:lastColumn="1" w:noHBand="0" w:noVBand="0"/>
      </w:tblPr>
      <w:tblGrid>
        <w:gridCol w:w="3111"/>
      </w:tblGrid>
      <w:tr w:rsidR="00BB6ECC" w:rsidRPr="00BB6ECC" w14:paraId="3BBEDA64" w14:textId="77777777" w:rsidTr="00BB6ECC">
        <w:trPr>
          <w:trHeight w:val="464"/>
        </w:trPr>
        <w:tc>
          <w:tcPr>
            <w:tcW w:w="0" w:type="auto"/>
          </w:tcPr>
          <w:p w14:paraId="267D9B63" w14:textId="77777777" w:rsidR="00BB6ECC" w:rsidRPr="00BB6ECC" w:rsidRDefault="00BB6ECC" w:rsidP="00BB6E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B6ECC">
              <w:rPr>
                <w:rFonts w:ascii="CKGinis" w:eastAsia="Times New Roman" w:hAnsi="CKGinis"/>
                <w:bCs/>
                <w:sz w:val="72"/>
                <w:szCs w:val="24"/>
                <w:lang w:eastAsia="cs-CZ"/>
              </w:rPr>
              <w:t>*</w:t>
            </w:r>
            <w:r w:rsidRPr="00BB6ECC">
              <w:rPr>
                <w:rFonts w:ascii="Times New Roman" w:eastAsia="Times New Roman" w:hAnsi="Times New Roman"/>
                <w:bCs/>
                <w:sz w:val="72"/>
                <w:szCs w:val="24"/>
                <w:lang w:eastAsia="cs-CZ"/>
              </w:rPr>
              <w:fldChar w:fldCharType="begin">
                <w:ffData>
                  <w:name w:val="ssl_pid"/>
                  <w:enabled w:val="0"/>
                  <w:calcOnExit w:val="0"/>
                  <w:textInput>
                    <w:default w:val="MVCRX07CHEL2"/>
                  </w:textInput>
                </w:ffData>
              </w:fldChar>
            </w:r>
            <w:r w:rsidRPr="00BB6ECC">
              <w:rPr>
                <w:rFonts w:ascii="CKGinis" w:eastAsia="Times New Roman" w:hAnsi="CKGinis"/>
                <w:bCs/>
                <w:sz w:val="72"/>
                <w:szCs w:val="24"/>
                <w:lang w:eastAsia="cs-CZ"/>
              </w:rPr>
              <w:instrText xml:space="preserve"> FORMTEXT </w:instrText>
            </w:r>
            <w:r w:rsidRPr="00BB6ECC">
              <w:rPr>
                <w:rFonts w:ascii="CKGinis" w:eastAsia="Times New Roman" w:hAnsi="CKGinis"/>
                <w:bCs/>
                <w:sz w:val="72"/>
                <w:szCs w:val="24"/>
                <w:lang w:eastAsia="cs-CZ"/>
              </w:rPr>
            </w:r>
            <w:r w:rsidRPr="00BB6ECC">
              <w:rPr>
                <w:rFonts w:ascii="CKGinis" w:eastAsia="Times New Roman" w:hAnsi="CKGinis"/>
                <w:bCs/>
                <w:sz w:val="72"/>
                <w:szCs w:val="24"/>
                <w:lang w:eastAsia="cs-CZ"/>
              </w:rPr>
              <w:fldChar w:fldCharType="separate"/>
            </w:r>
            <w:r w:rsidRPr="00BB6ECC">
              <w:rPr>
                <w:rFonts w:ascii="CKGinis" w:eastAsia="Times New Roman" w:hAnsi="CKGinis"/>
                <w:bCs/>
                <w:noProof/>
                <w:sz w:val="72"/>
                <w:szCs w:val="24"/>
                <w:lang w:eastAsia="cs-CZ"/>
              </w:rPr>
              <w:t>MVCRX07CHEL2</w:t>
            </w:r>
            <w:r w:rsidRPr="00BB6ECC">
              <w:rPr>
                <w:rFonts w:ascii="CKGinis" w:eastAsia="Times New Roman" w:hAnsi="CKGinis"/>
                <w:bCs/>
                <w:sz w:val="72"/>
                <w:szCs w:val="24"/>
                <w:lang w:eastAsia="cs-CZ"/>
              </w:rPr>
              <w:fldChar w:fldCharType="end"/>
            </w:r>
            <w:bookmarkEnd w:id="0"/>
            <w:r w:rsidRPr="00BB6ECC">
              <w:rPr>
                <w:rFonts w:ascii="CKGinis" w:eastAsia="Times New Roman" w:hAnsi="CKGinis"/>
                <w:bCs/>
                <w:sz w:val="72"/>
                <w:szCs w:val="24"/>
                <w:lang w:eastAsia="cs-CZ"/>
              </w:rPr>
              <w:t>*</w:t>
            </w:r>
          </w:p>
        </w:tc>
      </w:tr>
      <w:bookmarkStart w:id="2" w:name="ssl_pid1"/>
      <w:tr w:rsidR="00BB6ECC" w:rsidRPr="00BB6ECC" w14:paraId="0AA6E7DE" w14:textId="77777777" w:rsidTr="00BB6ECC">
        <w:trPr>
          <w:trHeight w:val="114"/>
        </w:trPr>
        <w:tc>
          <w:tcPr>
            <w:tcW w:w="0" w:type="auto"/>
          </w:tcPr>
          <w:p w14:paraId="23CD00DD"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bCs/>
                <w:sz w:val="20"/>
                <w:szCs w:val="20"/>
                <w:lang w:eastAsia="cs-CZ"/>
              </w:rPr>
              <w:fldChar w:fldCharType="begin">
                <w:ffData>
                  <w:name w:val="ssl_pid1"/>
                  <w:enabled w:val="0"/>
                  <w:calcOnExit w:val="0"/>
                  <w:textInput>
                    <w:default w:val="MVCRX07CHEL2"/>
                  </w:textInput>
                </w:ffData>
              </w:fldChar>
            </w:r>
            <w:r w:rsidRPr="00BB6ECC">
              <w:rPr>
                <w:rFonts w:ascii="Arial" w:eastAsia="Times New Roman" w:hAnsi="Arial"/>
                <w:bCs/>
                <w:sz w:val="20"/>
                <w:szCs w:val="20"/>
                <w:lang w:eastAsia="cs-CZ"/>
              </w:rPr>
              <w:instrText xml:space="preserve"> FORMTEXT </w:instrText>
            </w:r>
            <w:r w:rsidRPr="00BB6ECC">
              <w:rPr>
                <w:rFonts w:ascii="Arial" w:eastAsia="Times New Roman" w:hAnsi="Arial"/>
                <w:bCs/>
                <w:sz w:val="20"/>
                <w:szCs w:val="20"/>
                <w:lang w:eastAsia="cs-CZ"/>
              </w:rPr>
            </w:r>
            <w:r w:rsidRPr="00BB6ECC">
              <w:rPr>
                <w:rFonts w:ascii="Arial" w:eastAsia="Times New Roman" w:hAnsi="Arial"/>
                <w:bCs/>
                <w:sz w:val="20"/>
                <w:szCs w:val="20"/>
                <w:lang w:eastAsia="cs-CZ"/>
              </w:rPr>
              <w:fldChar w:fldCharType="separate"/>
            </w:r>
            <w:r w:rsidRPr="00BB6ECC">
              <w:rPr>
                <w:rFonts w:ascii="Arial" w:eastAsia="Times New Roman" w:hAnsi="Arial"/>
                <w:bCs/>
                <w:noProof/>
                <w:sz w:val="20"/>
                <w:szCs w:val="20"/>
                <w:lang w:eastAsia="cs-CZ"/>
              </w:rPr>
              <w:t>MVCRX07CHEL2</w:t>
            </w:r>
            <w:r w:rsidRPr="00BB6ECC">
              <w:rPr>
                <w:rFonts w:ascii="Arial" w:eastAsia="Times New Roman" w:hAnsi="Arial"/>
                <w:bCs/>
                <w:sz w:val="20"/>
                <w:szCs w:val="20"/>
                <w:lang w:eastAsia="cs-CZ"/>
              </w:rPr>
              <w:fldChar w:fldCharType="end"/>
            </w:r>
            <w:bookmarkEnd w:id="2"/>
          </w:p>
        </w:tc>
      </w:tr>
      <w:tr w:rsidR="00BB6ECC" w:rsidRPr="00BB6ECC" w14:paraId="3E4D3BBA" w14:textId="77777777" w:rsidTr="00BB6ECC">
        <w:trPr>
          <w:trHeight w:val="122"/>
        </w:trPr>
        <w:tc>
          <w:tcPr>
            <w:tcW w:w="0" w:type="auto"/>
          </w:tcPr>
          <w:p w14:paraId="4019F15C"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2E59D280" w14:textId="77777777" w:rsidR="0009176F" w:rsidRDefault="000C089C" w:rsidP="00311600">
      <w:pPr>
        <w:spacing w:after="0" w:line="288" w:lineRule="auto"/>
        <w:jc w:val="center"/>
        <w:rPr>
          <w:rFonts w:ascii="Arial" w:eastAsia="Times New Roman" w:hAnsi="Arial" w:cs="Arial"/>
          <w:b/>
          <w:sz w:val="24"/>
          <w:szCs w:val="24"/>
        </w:rPr>
      </w:pPr>
      <w:r>
        <w:rPr>
          <w:rFonts w:ascii="Arial" w:eastAsia="Times New Roman" w:hAnsi="Arial" w:cs="Arial"/>
          <w:b/>
          <w:sz w:val="24"/>
          <w:szCs w:val="24"/>
        </w:rPr>
        <w:t>vedoucího</w:t>
      </w:r>
      <w:r w:rsidR="0009176F">
        <w:rPr>
          <w:rFonts w:ascii="Arial" w:eastAsia="Times New Roman" w:hAnsi="Arial" w:cs="Arial"/>
          <w:b/>
          <w:sz w:val="24"/>
          <w:szCs w:val="24"/>
        </w:rPr>
        <w:t>/vedoucí</w:t>
      </w:r>
      <w:r>
        <w:rPr>
          <w:rFonts w:ascii="Arial" w:eastAsia="Times New Roman" w:hAnsi="Arial" w:cs="Arial"/>
          <w:b/>
          <w:sz w:val="24"/>
          <w:szCs w:val="24"/>
        </w:rPr>
        <w:t xml:space="preserve"> služ</w:t>
      </w:r>
      <w:r w:rsidR="00522507">
        <w:rPr>
          <w:rFonts w:ascii="Arial" w:eastAsia="Times New Roman" w:hAnsi="Arial" w:cs="Arial"/>
          <w:b/>
          <w:sz w:val="24"/>
          <w:szCs w:val="24"/>
        </w:rPr>
        <w:t xml:space="preserve">ebního úřadu </w:t>
      </w:r>
      <w:r w:rsidR="0009176F">
        <w:rPr>
          <w:rFonts w:ascii="Arial" w:eastAsia="Times New Roman" w:hAnsi="Arial" w:cs="Arial"/>
          <w:b/>
          <w:sz w:val="24"/>
          <w:szCs w:val="24"/>
        </w:rPr>
        <w:t>–</w:t>
      </w:r>
      <w:r w:rsidR="00522507">
        <w:rPr>
          <w:rFonts w:ascii="Arial" w:eastAsia="Times New Roman" w:hAnsi="Arial" w:cs="Arial"/>
          <w:b/>
          <w:sz w:val="24"/>
          <w:szCs w:val="24"/>
        </w:rPr>
        <w:t xml:space="preserve"> ředitele</w:t>
      </w:r>
      <w:r w:rsidR="0009176F">
        <w:rPr>
          <w:rFonts w:ascii="Arial" w:eastAsia="Times New Roman" w:hAnsi="Arial" w:cs="Arial"/>
          <w:b/>
          <w:sz w:val="24"/>
          <w:szCs w:val="24"/>
        </w:rPr>
        <w:t>/ředitelky</w:t>
      </w:r>
    </w:p>
    <w:p w14:paraId="4FEDB396" w14:textId="3E9D29CF" w:rsidR="00093ABF" w:rsidRPr="009417D8" w:rsidRDefault="00522507" w:rsidP="00311600">
      <w:pPr>
        <w:spacing w:after="0" w:line="288" w:lineRule="auto"/>
        <w:jc w:val="center"/>
        <w:rPr>
          <w:rFonts w:ascii="Arial" w:hAnsi="Arial" w:cs="Arial"/>
          <w:b/>
          <w:color w:val="FF0000"/>
          <w:sz w:val="24"/>
          <w:szCs w:val="24"/>
        </w:rPr>
      </w:pPr>
      <w:r>
        <w:rPr>
          <w:rFonts w:ascii="Arial" w:eastAsia="Times New Roman" w:hAnsi="Arial" w:cs="Arial"/>
          <w:b/>
          <w:sz w:val="24"/>
          <w:szCs w:val="24"/>
        </w:rPr>
        <w:t>Státního oblastního archivu v Litoměřicích</w:t>
      </w:r>
    </w:p>
    <w:p w14:paraId="6D0F704F" w14:textId="77777777" w:rsidR="00093ABF" w:rsidRDefault="00093ABF" w:rsidP="00311600">
      <w:pPr>
        <w:spacing w:after="0" w:line="288" w:lineRule="auto"/>
        <w:jc w:val="both"/>
        <w:rPr>
          <w:rFonts w:ascii="Arial" w:hAnsi="Arial" w:cs="Arial"/>
        </w:rPr>
      </w:pPr>
    </w:p>
    <w:p w14:paraId="04547958" w14:textId="6A2471B3" w:rsidR="0041762A" w:rsidRPr="005248E6" w:rsidRDefault="00BF461D" w:rsidP="00311600">
      <w:pPr>
        <w:spacing w:after="0" w:line="288" w:lineRule="auto"/>
        <w:ind w:left="5670"/>
        <w:rPr>
          <w:rFonts w:ascii="Arial" w:hAnsi="Arial" w:cs="Arial"/>
          <w:color w:val="FF0000"/>
        </w:rPr>
      </w:pPr>
      <w:r w:rsidRPr="005248E6">
        <w:rPr>
          <w:rFonts w:ascii="Arial" w:hAnsi="Arial" w:cs="Arial"/>
        </w:rPr>
        <w:t>Č. j.</w:t>
      </w:r>
      <w:r w:rsidR="00093ABF" w:rsidRPr="005248E6">
        <w:rPr>
          <w:rFonts w:ascii="Arial" w:hAnsi="Arial" w:cs="Arial"/>
        </w:rPr>
        <w:t xml:space="preserve">: </w:t>
      </w:r>
      <w:r w:rsidR="00AD0580" w:rsidRPr="00AF4191">
        <w:rPr>
          <w:rFonts w:ascii="Arial" w:hAnsi="Arial" w:cs="Arial"/>
        </w:rPr>
        <w:t>MV-</w:t>
      </w:r>
      <w:r w:rsidR="00A55042" w:rsidRPr="00AF4191">
        <w:rPr>
          <w:rFonts w:ascii="Arial" w:hAnsi="Arial" w:cs="Arial"/>
        </w:rPr>
        <w:t>107781</w:t>
      </w:r>
      <w:r w:rsidR="000C089C" w:rsidRPr="00AF4191">
        <w:rPr>
          <w:rFonts w:ascii="Arial" w:hAnsi="Arial" w:cs="Arial"/>
        </w:rPr>
        <w:t>-2</w:t>
      </w:r>
      <w:r w:rsidR="003D57DD" w:rsidRPr="00AF4191">
        <w:rPr>
          <w:rFonts w:ascii="Arial" w:hAnsi="Arial" w:cs="Arial"/>
        </w:rPr>
        <w:t>/SST-2023</w:t>
      </w:r>
    </w:p>
    <w:p w14:paraId="37BFD526" w14:textId="2285ECC7" w:rsidR="00093ABF" w:rsidRDefault="00093ABF" w:rsidP="00311600">
      <w:pPr>
        <w:spacing w:after="0" w:line="288" w:lineRule="auto"/>
        <w:ind w:left="5670"/>
        <w:rPr>
          <w:rFonts w:ascii="Arial" w:hAnsi="Arial" w:cs="Arial"/>
        </w:rPr>
      </w:pPr>
      <w:r w:rsidRPr="005248E6">
        <w:rPr>
          <w:rFonts w:ascii="Arial" w:hAnsi="Arial" w:cs="Arial"/>
        </w:rPr>
        <w:t xml:space="preserve">Praha dne </w:t>
      </w:r>
      <w:r w:rsidR="00A55042" w:rsidRPr="00AF4191">
        <w:rPr>
          <w:rFonts w:ascii="Arial" w:eastAsia="Times New Roman" w:hAnsi="Arial" w:cs="Arial"/>
          <w:lang w:eastAsia="cs-CZ"/>
        </w:rPr>
        <w:t>20</w:t>
      </w:r>
      <w:r w:rsidR="00AE3027" w:rsidRPr="00AF4191">
        <w:rPr>
          <w:rFonts w:ascii="Arial" w:eastAsia="Times New Roman" w:hAnsi="Arial" w:cs="Arial"/>
          <w:lang w:eastAsia="cs-CZ"/>
        </w:rPr>
        <w:t xml:space="preserve">. </w:t>
      </w:r>
      <w:r w:rsidR="00522507" w:rsidRPr="00AF4191">
        <w:rPr>
          <w:rFonts w:ascii="Arial" w:eastAsia="Times New Roman" w:hAnsi="Arial" w:cs="Arial"/>
          <w:lang w:eastAsia="cs-CZ"/>
        </w:rPr>
        <w:t>června</w:t>
      </w:r>
      <w:r w:rsidR="003A613A" w:rsidRPr="00AF4191">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444B2294"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F73DFB" w:rsidRPr="00F73DFB">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0C089C">
        <w:rPr>
          <w:rFonts w:ascii="Arial" w:eastAsia="Times New Roman" w:hAnsi="Arial" w:cs="Arial"/>
          <w:b/>
        </w:rPr>
        <w:t xml:space="preserve"> </w:t>
      </w:r>
      <w:r w:rsidR="00F73DFB" w:rsidRPr="00F73DFB">
        <w:rPr>
          <w:rFonts w:ascii="Arial" w:eastAsia="Times New Roman" w:hAnsi="Arial" w:cs="Arial"/>
          <w:b/>
        </w:rPr>
        <w:t>ředitel</w:t>
      </w:r>
      <w:r w:rsidR="00F73DFB">
        <w:rPr>
          <w:rFonts w:ascii="Arial" w:eastAsia="Times New Roman" w:hAnsi="Arial" w:cs="Arial"/>
          <w:b/>
        </w:rPr>
        <w:t>e</w:t>
      </w:r>
      <w:r w:rsidR="0009176F">
        <w:rPr>
          <w:rFonts w:ascii="Arial" w:eastAsia="Times New Roman" w:hAnsi="Arial" w:cs="Arial"/>
          <w:b/>
        </w:rPr>
        <w:t>/ředitelky</w:t>
      </w:r>
      <w:r w:rsidR="00F73DFB" w:rsidRPr="00F73DFB">
        <w:rPr>
          <w:rFonts w:ascii="Arial" w:eastAsia="Times New Roman" w:hAnsi="Arial" w:cs="Arial"/>
          <w:b/>
        </w:rPr>
        <w:t xml:space="preserve"> </w:t>
      </w:r>
      <w:r w:rsidR="00522507">
        <w:rPr>
          <w:rFonts w:ascii="Arial" w:eastAsia="Times New Roman" w:hAnsi="Arial" w:cs="Arial"/>
          <w:b/>
        </w:rPr>
        <w:t>Státního oblastního</w:t>
      </w:r>
      <w:r w:rsidR="000C089C">
        <w:rPr>
          <w:rFonts w:ascii="Arial" w:eastAsia="Times New Roman" w:hAnsi="Arial" w:cs="Arial"/>
          <w:b/>
        </w:rPr>
        <w:t xml:space="preserve"> archivu v </w:t>
      </w:r>
      <w:r w:rsidR="00522507">
        <w:rPr>
          <w:rFonts w:ascii="Arial" w:eastAsia="Times New Roman" w:hAnsi="Arial" w:cs="Arial"/>
          <w:b/>
        </w:rPr>
        <w:t>Litoměřicích</w:t>
      </w:r>
      <w:r w:rsidRPr="00C2497E">
        <w:rPr>
          <w:rFonts w:ascii="Arial" w:eastAsia="Times New Roman" w:hAnsi="Arial" w:cs="Arial"/>
        </w:rPr>
        <w:t xml:space="preserve"> </w:t>
      </w:r>
      <w:r w:rsidR="003A613A" w:rsidRPr="00C2497E">
        <w:rPr>
          <w:rFonts w:ascii="Arial" w:eastAsia="Times New Roman" w:hAnsi="Arial" w:cs="Arial"/>
        </w:rPr>
        <w:t>v</w:t>
      </w:r>
      <w:r w:rsidR="000C089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0C089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5248E6">
        <w:rPr>
          <w:rFonts w:ascii="Arial" w:eastAsia="Times New Roman" w:hAnsi="Arial" w:cs="Arial"/>
        </w:rPr>
        <w:t xml:space="preserve">do </w:t>
      </w:r>
      <w:r w:rsidR="00A55042" w:rsidRPr="00AF4191">
        <w:rPr>
          <w:rFonts w:ascii="Arial" w:eastAsia="Times New Roman" w:hAnsi="Arial" w:cs="Arial"/>
          <w:b/>
        </w:rPr>
        <w:t>30</w:t>
      </w:r>
      <w:r w:rsidR="003A613A" w:rsidRPr="00AF4191">
        <w:rPr>
          <w:rFonts w:ascii="Arial" w:eastAsia="Times New Roman" w:hAnsi="Arial" w:cs="Arial"/>
          <w:b/>
        </w:rPr>
        <w:t xml:space="preserve">. </w:t>
      </w:r>
      <w:r w:rsidR="00522507" w:rsidRPr="00AF4191">
        <w:rPr>
          <w:rFonts w:ascii="Arial" w:eastAsia="Times New Roman" w:hAnsi="Arial" w:cs="Arial"/>
          <w:b/>
        </w:rPr>
        <w:t>června</w:t>
      </w:r>
      <w:r w:rsidR="003A613A" w:rsidRPr="00AF4191">
        <w:rPr>
          <w:rFonts w:ascii="Arial" w:eastAsia="Times New Roman" w:hAnsi="Arial" w:cs="Arial"/>
          <w:b/>
        </w:rPr>
        <w:t xml:space="preserve"> 2023</w:t>
      </w:r>
      <w:r w:rsidRPr="00AF4191">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0B7CE097"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AC6594" w:rsidRPr="00AC6594">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AC6594" w:rsidRPr="00AC6594">
        <w:rPr>
          <w:rFonts w:ascii="Arial" w:eastAsia="Times New Roman" w:hAnsi="Arial" w:cs="Arial"/>
          <w:b/>
        </w:rPr>
        <w:t xml:space="preserve"> ředitele</w:t>
      </w:r>
      <w:r w:rsidR="0009176F">
        <w:rPr>
          <w:rFonts w:ascii="Arial" w:eastAsia="Times New Roman" w:hAnsi="Arial" w:cs="Arial"/>
          <w:b/>
        </w:rPr>
        <w:t>/ředitelky</w:t>
      </w:r>
      <w:r w:rsidR="00AC6594" w:rsidRPr="00AC6594">
        <w:rPr>
          <w:rFonts w:ascii="Arial" w:eastAsia="Times New Roman" w:hAnsi="Arial" w:cs="Arial"/>
          <w:b/>
        </w:rPr>
        <w:t xml:space="preserve"> </w:t>
      </w:r>
      <w:r w:rsidR="00943A53">
        <w:rPr>
          <w:rFonts w:ascii="Arial" w:eastAsia="Times New Roman" w:hAnsi="Arial" w:cs="Arial"/>
          <w:b/>
        </w:rPr>
        <w:t>Státního oblastního archivu v Litoměřicích</w:t>
      </w:r>
      <w:r w:rsidR="00BA3D09">
        <w:rPr>
          <w:rFonts w:ascii="Arial" w:eastAsia="Times New Roman" w:hAnsi="Arial" w:cs="Arial"/>
          <w:b/>
        </w:rPr>
        <w:t>,</w:t>
      </w:r>
      <w:r w:rsidRPr="001F5A1E">
        <w:rPr>
          <w:rFonts w:ascii="Arial" w:hAnsi="Arial" w:cs="Arial"/>
          <w:b/>
          <w:color w:val="0D0D0D" w:themeColor="text1" w:themeTint="F2"/>
        </w:rPr>
        <w:t xml:space="preserve"> ID </w:t>
      </w:r>
      <w:r w:rsidR="00943A53">
        <w:rPr>
          <w:rFonts w:ascii="Arial" w:hAnsi="Arial" w:cs="Arial"/>
          <w:b/>
          <w:color w:val="0D0D0D" w:themeColor="text1" w:themeTint="F2"/>
        </w:rPr>
        <w:t>17001015</w:t>
      </w:r>
      <w:r w:rsidRPr="001F5A1E">
        <w:rPr>
          <w:rFonts w:ascii="Arial" w:hAnsi="Arial" w:cs="Arial"/>
          <w:color w:val="0D0D0D" w:themeColor="text1" w:themeTint="F2"/>
        </w:rPr>
        <w:t>.</w:t>
      </w:r>
    </w:p>
    <w:p w14:paraId="22D2508A" w14:textId="77777777" w:rsidR="00091BE4" w:rsidRPr="00D5195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5195A">
        <w:rPr>
          <w:rFonts w:ascii="Arial" w:eastAsia="Times New Roman" w:hAnsi="Arial" w:cs="Arial"/>
          <w:b/>
          <w:bCs/>
          <w:sz w:val="24"/>
          <w:lang w:eastAsia="cs-CZ"/>
        </w:rPr>
        <w:t>Vykonávané</w:t>
      </w:r>
      <w:r w:rsidR="006F3AF1" w:rsidRPr="00D5195A">
        <w:rPr>
          <w:rFonts w:ascii="Arial" w:eastAsia="Times New Roman" w:hAnsi="Arial" w:cs="Arial"/>
          <w:b/>
          <w:bCs/>
          <w:sz w:val="24"/>
          <w:lang w:eastAsia="cs-CZ"/>
        </w:rPr>
        <w:t xml:space="preserve"> činnosti</w:t>
      </w:r>
    </w:p>
    <w:p w14:paraId="79688131" w14:textId="5C5AD4FC" w:rsidR="009417D8" w:rsidRPr="00D5195A" w:rsidRDefault="00161D85" w:rsidP="00161D85">
      <w:pPr>
        <w:pStyle w:val="Odstavecseseznamem"/>
        <w:numPr>
          <w:ilvl w:val="0"/>
          <w:numId w:val="12"/>
        </w:numPr>
        <w:spacing w:after="0"/>
        <w:jc w:val="both"/>
        <w:outlineLvl w:val="2"/>
        <w:rPr>
          <w:rFonts w:ascii="Arial" w:hAnsi="Arial" w:cs="Arial"/>
        </w:rPr>
      </w:pPr>
      <w:r w:rsidRPr="00D5195A">
        <w:rPr>
          <w:rFonts w:ascii="Arial" w:hAnsi="Arial" w:cs="Arial"/>
        </w:rPr>
        <w:t>organizování, řízení a kontrola činnosti archivu, odpovědnost</w:t>
      </w:r>
      <w:r w:rsidR="00FA426D" w:rsidRPr="00D5195A">
        <w:rPr>
          <w:rFonts w:ascii="Arial" w:hAnsi="Arial" w:cs="Arial"/>
        </w:rPr>
        <w:t xml:space="preserve"> za práci</w:t>
      </w:r>
      <w:r w:rsidRPr="00D5195A">
        <w:rPr>
          <w:rFonts w:ascii="Arial" w:hAnsi="Arial" w:cs="Arial"/>
        </w:rPr>
        <w:t xml:space="preserve"> stá</w:t>
      </w:r>
      <w:r w:rsidR="00FA426D" w:rsidRPr="00D5195A">
        <w:rPr>
          <w:rFonts w:ascii="Arial" w:hAnsi="Arial" w:cs="Arial"/>
        </w:rPr>
        <w:t>tních zaměstnanců a zaměstnanců, zařazených ve služebním úřadu,</w:t>
      </w:r>
      <w:r w:rsidRPr="00D5195A">
        <w:rPr>
          <w:rFonts w:ascii="Arial" w:hAnsi="Arial" w:cs="Arial"/>
        </w:rPr>
        <w:t xml:space="preserve"> </w:t>
      </w:r>
    </w:p>
    <w:p w14:paraId="39312472" w14:textId="580F32A6"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řádný výkon působnosti archivu a za správnost a včasné plnění úkolů, rozhodování o způsobu řešení úkolů, vyhodnocování účinnosti a účelnosti řešení a kontrola postupu jejich plnění,</w:t>
      </w:r>
      <w:r w:rsidR="009417D8" w:rsidRPr="00D5195A">
        <w:rPr>
          <w:rFonts w:ascii="Arial" w:hAnsi="Arial" w:cs="Arial"/>
        </w:rPr>
        <w:t xml:space="preserve"> </w:t>
      </w:r>
    </w:p>
    <w:p w14:paraId="2D4FF5C4" w14:textId="69140EC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svěřenou část Národního archivního dědictví uloženou ve služebním úřadu a za vedení její řádné evidence,</w:t>
      </w:r>
      <w:r w:rsidR="009417D8" w:rsidRPr="00D5195A">
        <w:rPr>
          <w:rFonts w:ascii="Arial" w:hAnsi="Arial" w:cs="Arial"/>
        </w:rPr>
        <w:t xml:space="preserve"> </w:t>
      </w:r>
    </w:p>
    <w:p w14:paraId="6F943D90" w14:textId="51745B11"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rozsahu svěřené pravomoci, odpovědnosti a věcné a územní působnosti stanovené zákonem o archivnictví zastupování služební</w:t>
      </w:r>
      <w:r w:rsidR="00943A53">
        <w:rPr>
          <w:rFonts w:ascii="Arial" w:hAnsi="Arial" w:cs="Arial"/>
        </w:rPr>
        <w:t>ho</w:t>
      </w:r>
      <w:r w:rsidRPr="00D5195A">
        <w:rPr>
          <w:rFonts w:ascii="Arial" w:hAnsi="Arial" w:cs="Arial"/>
        </w:rPr>
        <w:t xml:space="preserve"> úřad</w:t>
      </w:r>
      <w:r w:rsidR="00943A53">
        <w:rPr>
          <w:rFonts w:ascii="Arial" w:hAnsi="Arial" w:cs="Arial"/>
        </w:rPr>
        <w:t>u</w:t>
      </w:r>
      <w:r w:rsidRPr="00D5195A">
        <w:rPr>
          <w:rFonts w:ascii="Arial" w:hAnsi="Arial" w:cs="Arial"/>
        </w:rPr>
        <w:t xml:space="preserve"> při jednání navenek,</w:t>
      </w:r>
      <w:r w:rsidR="009417D8" w:rsidRPr="00D5195A">
        <w:rPr>
          <w:rFonts w:ascii="Arial" w:hAnsi="Arial" w:cs="Arial"/>
        </w:rPr>
        <w:t xml:space="preserve"> </w:t>
      </w:r>
    </w:p>
    <w:p w14:paraId="250AA397" w14:textId="6103B5AA" w:rsidR="009417D8" w:rsidRPr="00943A53" w:rsidRDefault="00FA426D" w:rsidP="00FA426D">
      <w:pPr>
        <w:pStyle w:val="Odstavecseseznamem"/>
        <w:numPr>
          <w:ilvl w:val="0"/>
          <w:numId w:val="12"/>
        </w:numPr>
        <w:spacing w:after="0"/>
        <w:jc w:val="both"/>
        <w:outlineLvl w:val="2"/>
        <w:rPr>
          <w:rFonts w:ascii="Arial" w:hAnsi="Arial" w:cs="Arial"/>
        </w:rPr>
      </w:pPr>
      <w:r w:rsidRPr="00943A53">
        <w:rPr>
          <w:rFonts w:ascii="Arial" w:hAnsi="Arial" w:cs="Arial"/>
        </w:rPr>
        <w:t>vydávání rozhodnutí v řízení o uložení sankce za porušení povinnosti dle zvláštního právního předpisu,</w:t>
      </w:r>
      <w:r w:rsidR="009417D8" w:rsidRPr="00943A53">
        <w:rPr>
          <w:rFonts w:ascii="Arial" w:hAnsi="Arial" w:cs="Arial"/>
        </w:rPr>
        <w:t xml:space="preserve"> </w:t>
      </w:r>
    </w:p>
    <w:p w14:paraId="2432AF73" w14:textId="2A4D2C78"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rámci předmě</w:t>
      </w:r>
      <w:r w:rsidR="00943A53">
        <w:rPr>
          <w:rFonts w:ascii="Arial" w:hAnsi="Arial" w:cs="Arial"/>
        </w:rPr>
        <w:t>tu činnosti služebního úřadu pří</w:t>
      </w:r>
      <w:r w:rsidRPr="00D5195A">
        <w:rPr>
          <w:rFonts w:ascii="Arial" w:hAnsi="Arial" w:cs="Arial"/>
        </w:rPr>
        <w:t>prava a zpracování materiálů, podkladů, návrhů a stanovisek pro příslušné organizační útvary Ministerstva vnitra,</w:t>
      </w:r>
      <w:r w:rsidR="009417D8" w:rsidRPr="00D5195A">
        <w:rPr>
          <w:rFonts w:ascii="Arial" w:hAnsi="Arial" w:cs="Arial"/>
        </w:rPr>
        <w:t xml:space="preserve"> </w:t>
      </w:r>
    </w:p>
    <w:p w14:paraId="0EFC2C48" w14:textId="77777777"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tvorbě celostátní koncepce rozvoje archivnictví a spisové služby,</w:t>
      </w:r>
    </w:p>
    <w:p w14:paraId="725F10B4" w14:textId="7F8E3F49" w:rsidR="00FA426D"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koordinaci mezinárodní spolupráce v oblasti archivnictví</w:t>
      </w:r>
      <w:r w:rsidR="00943A53">
        <w:rPr>
          <w:rFonts w:ascii="Arial" w:hAnsi="Arial" w:cs="Arial"/>
        </w:rPr>
        <w:t>,</w:t>
      </w:r>
    </w:p>
    <w:p w14:paraId="0F1EC590" w14:textId="77F99215" w:rsidR="00910C90" w:rsidRPr="00D5195A" w:rsidRDefault="00910C90" w:rsidP="00FA426D">
      <w:pPr>
        <w:pStyle w:val="Odstavecseseznamem"/>
        <w:numPr>
          <w:ilvl w:val="0"/>
          <w:numId w:val="12"/>
        </w:numPr>
        <w:spacing w:after="0"/>
        <w:jc w:val="both"/>
        <w:outlineLvl w:val="2"/>
        <w:rPr>
          <w:rFonts w:ascii="Arial" w:hAnsi="Arial" w:cs="Arial"/>
        </w:rPr>
      </w:pPr>
      <w:r>
        <w:rPr>
          <w:rFonts w:ascii="Arial" w:hAnsi="Arial" w:cs="Arial"/>
        </w:rPr>
        <w:t>zpracování plánu činnosti archivu a výroční zprávy o činnosti archivu, její předložení ministerstvu a zajištění jejího zveřejnění v informačních systémech s možností dálkového přístupu,</w:t>
      </w:r>
    </w:p>
    <w:p w14:paraId="4410D0B6" w14:textId="401834C3"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koncepce činnosti archivu a vytváření podmínek pro její realizaci, stanovení zásad řízení archivu a vyhodnocování jejich účinnosti,</w:t>
      </w:r>
    </w:p>
    <w:p w14:paraId="5423B1C1" w14:textId="3342FFD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lastRenderedPageBreak/>
        <w:t>svolávání porad vedení archivu, určování jejich programu a vyhodnocování účinnosti závěrů,</w:t>
      </w:r>
    </w:p>
    <w:p w14:paraId="78671892" w14:textId="4679BEEA" w:rsidR="00FA426D" w:rsidRPr="00D5195A" w:rsidRDefault="00943A53" w:rsidP="00FA426D">
      <w:pPr>
        <w:pStyle w:val="Odstavecseseznamem"/>
        <w:numPr>
          <w:ilvl w:val="0"/>
          <w:numId w:val="12"/>
        </w:numPr>
        <w:spacing w:after="0"/>
        <w:jc w:val="both"/>
        <w:outlineLvl w:val="2"/>
        <w:rPr>
          <w:rFonts w:ascii="Arial" w:hAnsi="Arial" w:cs="Arial"/>
        </w:rPr>
      </w:pPr>
      <w:r>
        <w:rPr>
          <w:rFonts w:ascii="Arial" w:hAnsi="Arial" w:cs="Arial"/>
        </w:rPr>
        <w:t>p</w:t>
      </w:r>
      <w:r w:rsidR="00FA426D" w:rsidRPr="00D5195A">
        <w:rPr>
          <w:rFonts w:ascii="Arial" w:hAnsi="Arial" w:cs="Arial"/>
        </w:rPr>
        <w:t>ředkládání ministerstvu vnitra návrhu rozpočtu archivu a odpovědnost za jeho účelné čerpání,</w:t>
      </w:r>
    </w:p>
    <w:p w14:paraId="2626829D" w14:textId="6942F204"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systému opatření k ochraně majetku archivu</w:t>
      </w:r>
      <w:r w:rsidR="001806B4" w:rsidRPr="00D5195A">
        <w:rPr>
          <w:rFonts w:ascii="Arial" w:hAnsi="Arial" w:cs="Arial"/>
        </w:rPr>
        <w:t>,</w:t>
      </w:r>
    </w:p>
    <w:p w14:paraId="2E6D9854" w14:textId="67883C6D"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plnění</w:t>
      </w:r>
      <w:r w:rsidR="00FA426D" w:rsidRPr="00D5195A">
        <w:rPr>
          <w:rFonts w:ascii="Arial" w:hAnsi="Arial" w:cs="Arial"/>
        </w:rPr>
        <w:t xml:space="preserve"> úkol</w:t>
      </w:r>
      <w:r w:rsidRPr="00D5195A">
        <w:rPr>
          <w:rFonts w:ascii="Arial" w:hAnsi="Arial" w:cs="Arial"/>
        </w:rPr>
        <w:t>ů uvedených</w:t>
      </w:r>
      <w:r w:rsidR="00FA426D" w:rsidRPr="00D5195A">
        <w:rPr>
          <w:rFonts w:ascii="Arial" w:hAnsi="Arial" w:cs="Arial"/>
        </w:rPr>
        <w:t xml:space="preserve"> nařízením MV č. 50 ze dne 18. října 2012, kterým se upravuje bezpečnostní ochra</w:t>
      </w:r>
      <w:r w:rsidRPr="00D5195A">
        <w:rPr>
          <w:rFonts w:ascii="Arial" w:hAnsi="Arial" w:cs="Arial"/>
        </w:rPr>
        <w:t>na areálů,</w:t>
      </w:r>
    </w:p>
    <w:p w14:paraId="3D799972" w14:textId="33C50B4F"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a kontrol</w:t>
      </w:r>
      <w:r w:rsidRPr="00D5195A">
        <w:rPr>
          <w:rFonts w:ascii="Arial" w:hAnsi="Arial" w:cs="Arial"/>
        </w:rPr>
        <w:t>a</w:t>
      </w:r>
      <w:r w:rsidR="00FA426D" w:rsidRPr="00D5195A">
        <w:rPr>
          <w:rFonts w:ascii="Arial" w:hAnsi="Arial" w:cs="Arial"/>
        </w:rPr>
        <w:t xml:space="preserve"> výkon</w:t>
      </w:r>
      <w:r w:rsidRPr="00D5195A">
        <w:rPr>
          <w:rFonts w:ascii="Arial" w:hAnsi="Arial" w:cs="Arial"/>
        </w:rPr>
        <w:t>u</w:t>
      </w:r>
      <w:r w:rsidR="00FA426D" w:rsidRPr="00D5195A">
        <w:rPr>
          <w:rFonts w:ascii="Arial" w:hAnsi="Arial" w:cs="Arial"/>
        </w:rPr>
        <w:t xml:space="preserve"> státní služby p</w:t>
      </w:r>
      <w:r w:rsidRPr="00D5195A">
        <w:rPr>
          <w:rFonts w:ascii="Arial" w:hAnsi="Arial" w:cs="Arial"/>
        </w:rPr>
        <w:t>odřízenými státními zaměstnanci,</w:t>
      </w:r>
    </w:p>
    <w:p w14:paraId="7D007676" w14:textId="58CC5C12"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j</w:t>
      </w:r>
      <w:r w:rsidR="00FA426D" w:rsidRPr="00D5195A">
        <w:rPr>
          <w:rFonts w:ascii="Arial" w:hAnsi="Arial" w:cs="Arial"/>
        </w:rPr>
        <w:t>edná</w:t>
      </w:r>
      <w:r w:rsidRPr="00D5195A">
        <w:rPr>
          <w:rFonts w:ascii="Arial" w:hAnsi="Arial" w:cs="Arial"/>
        </w:rPr>
        <w:t>ní</w:t>
      </w:r>
      <w:r w:rsidR="00FA426D" w:rsidRPr="00D5195A">
        <w:rPr>
          <w:rFonts w:ascii="Arial" w:hAnsi="Arial" w:cs="Arial"/>
        </w:rPr>
        <w:t xml:space="preserve"> a rozhod</w:t>
      </w:r>
      <w:r w:rsidRPr="00D5195A">
        <w:rPr>
          <w:rFonts w:ascii="Arial" w:hAnsi="Arial" w:cs="Arial"/>
        </w:rPr>
        <w:t>ování</w:t>
      </w:r>
      <w:r w:rsidR="00FA426D" w:rsidRPr="00D5195A">
        <w:rPr>
          <w:rFonts w:ascii="Arial" w:hAnsi="Arial" w:cs="Arial"/>
        </w:rPr>
        <w:t xml:space="preserve"> ve věcech služebního poměru a osta</w:t>
      </w:r>
      <w:r w:rsidRPr="00D5195A">
        <w:rPr>
          <w:rFonts w:ascii="Arial" w:hAnsi="Arial" w:cs="Arial"/>
        </w:rPr>
        <w:t>tních pracovněprávních vztahů, 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činnost</w:t>
      </w:r>
      <w:r w:rsidRPr="00D5195A">
        <w:rPr>
          <w:rFonts w:ascii="Arial" w:hAnsi="Arial" w:cs="Arial"/>
        </w:rPr>
        <w:t>í</w:t>
      </w:r>
      <w:r w:rsidR="00FA426D" w:rsidRPr="00D5195A">
        <w:rPr>
          <w:rFonts w:ascii="Arial" w:hAnsi="Arial" w:cs="Arial"/>
        </w:rPr>
        <w:t xml:space="preserve"> související</w:t>
      </w:r>
      <w:r w:rsidRPr="00D5195A">
        <w:rPr>
          <w:rFonts w:ascii="Arial" w:hAnsi="Arial" w:cs="Arial"/>
        </w:rPr>
        <w:t>ch</w:t>
      </w:r>
      <w:r w:rsidR="00FA426D" w:rsidRPr="00D5195A">
        <w:rPr>
          <w:rFonts w:ascii="Arial" w:hAnsi="Arial" w:cs="Arial"/>
        </w:rPr>
        <w:t xml:space="preserve"> se zajišťováním org</w:t>
      </w:r>
      <w:r w:rsidRPr="00D5195A">
        <w:rPr>
          <w:rFonts w:ascii="Arial" w:hAnsi="Arial" w:cs="Arial"/>
        </w:rPr>
        <w:t>anizačních věcí státní služby, navrhování</w:t>
      </w:r>
      <w:r w:rsidR="00FA426D" w:rsidRPr="00D5195A">
        <w:rPr>
          <w:rFonts w:ascii="Arial" w:hAnsi="Arial" w:cs="Arial"/>
        </w:rPr>
        <w:t xml:space="preserve"> sys</w:t>
      </w:r>
      <w:r w:rsidRPr="00D5195A">
        <w:rPr>
          <w:rFonts w:ascii="Arial" w:hAnsi="Arial" w:cs="Arial"/>
        </w:rPr>
        <w:t>temizaci a organizační struktury archivu,</w:t>
      </w:r>
    </w:p>
    <w:p w14:paraId="47818F37" w14:textId="2D56BBD3" w:rsidR="009417D8"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v</w:t>
      </w:r>
      <w:r w:rsidR="00FA426D" w:rsidRPr="00D5195A">
        <w:rPr>
          <w:rFonts w:ascii="Arial" w:hAnsi="Arial" w:cs="Arial"/>
        </w:rPr>
        <w:t xml:space="preserve"> rozsahu pravomocí podle zákona o státní službě a zákoníku práce </w:t>
      </w:r>
      <w:r w:rsidRPr="00D5195A">
        <w:rPr>
          <w:rFonts w:ascii="Arial" w:hAnsi="Arial" w:cs="Arial"/>
        </w:rPr>
        <w:t xml:space="preserve">podílení </w:t>
      </w:r>
      <w:r w:rsidR="00FA426D" w:rsidRPr="00D5195A">
        <w:rPr>
          <w:rFonts w:ascii="Arial" w:hAnsi="Arial" w:cs="Arial"/>
        </w:rPr>
        <w:t>se na v</w:t>
      </w:r>
      <w:r w:rsidRPr="00D5195A">
        <w:rPr>
          <w:rFonts w:ascii="Arial" w:hAnsi="Arial" w:cs="Arial"/>
        </w:rPr>
        <w:t>ýkonu personální a mzdové práce,</w:t>
      </w:r>
    </w:p>
    <w:p w14:paraId="113EB147" w14:textId="6FFB43AB"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zpracovávání charakteristik služebních míst a popisů pracovních činností přímých podřízených, rozhodování o nenárokových složkách platu všech zaměstnanců,</w:t>
      </w:r>
    </w:p>
    <w:p w14:paraId="155FE365" w14:textId="6B3C4C24" w:rsidR="00910C90" w:rsidRPr="00D5195A" w:rsidRDefault="00910C90" w:rsidP="001806B4">
      <w:pPr>
        <w:pStyle w:val="Odstavecseseznamem"/>
        <w:numPr>
          <w:ilvl w:val="0"/>
          <w:numId w:val="12"/>
        </w:numPr>
        <w:spacing w:after="0"/>
        <w:jc w:val="both"/>
        <w:outlineLvl w:val="2"/>
        <w:rPr>
          <w:rFonts w:ascii="Arial" w:hAnsi="Arial" w:cs="Arial"/>
        </w:rPr>
      </w:pPr>
      <w:r>
        <w:rPr>
          <w:rFonts w:ascii="Arial" w:hAnsi="Arial" w:cs="Arial"/>
        </w:rPr>
        <w:t>jmenování a odvolávání prošetřovatele pro oblast podezření ze spáchání protiprávního jednání ve služebním úřadu,</w:t>
      </w:r>
    </w:p>
    <w:p w14:paraId="2D23AD56" w14:textId="3FD370BB"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v rozsahu pravomocí podle zákona o státní službě provádění pravidelných služebních hodnocení a stanovování vzdělávacích plánů státních zaměstnanců,</w:t>
      </w:r>
    </w:p>
    <w:p w14:paraId="4CBD8D17" w14:textId="03E4FDC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schvalování a vydávání interních aktů řízení (služebních předpisů, pokynů, řádů a příkazů),</w:t>
      </w:r>
    </w:p>
    <w:p w14:paraId="1EDA84D2" w14:textId="7D495B01"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odpovědnost za dodržování právních předpisů, služebních předpisů a aktů řízení, vydaných ministerstvem v oboru působnosti,</w:t>
      </w:r>
    </w:p>
    <w:p w14:paraId="737059A0" w14:textId="0A63FBBC" w:rsidR="001806B4" w:rsidRPr="00D5195A" w:rsidRDefault="001806B4" w:rsidP="00D5195A">
      <w:pPr>
        <w:pStyle w:val="Odstavecseseznamem"/>
        <w:numPr>
          <w:ilvl w:val="0"/>
          <w:numId w:val="12"/>
        </w:numPr>
        <w:spacing w:after="0"/>
        <w:jc w:val="both"/>
        <w:outlineLvl w:val="2"/>
        <w:rPr>
          <w:rFonts w:ascii="Arial" w:hAnsi="Arial" w:cs="Arial"/>
        </w:rPr>
      </w:pPr>
      <w:r w:rsidRPr="00D5195A">
        <w:rPr>
          <w:rFonts w:ascii="Arial" w:hAnsi="Arial" w:cs="Arial"/>
        </w:rPr>
        <w:t>plnění dalších úkolů vyplývajících z působnosti archivu nebo souvisejících se zajišťováním podmínek pro plnění úkolů archivu nebo uložených mu vrchním ředitelem sekce legislativy a státní správy a ostatními vrchními řediteli sekcí vyplývající z aktů řízení vydaných ministerstvem v jeho působnosti, nebo služebními předpisy vydanými nejvyšším státním tajemníkem nebo státním tajemníkem ministerstva.</w:t>
      </w:r>
    </w:p>
    <w:p w14:paraId="10C25DFF" w14:textId="23248D12"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7C9579A" w14:textId="1142C2AC" w:rsidR="00886654" w:rsidRPr="006943F6"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27</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Archivnictví a spisová služba,</w:t>
      </w:r>
    </w:p>
    <w:p w14:paraId="3DFA4A7A" w14:textId="17DE4C4A" w:rsidR="000F399B" w:rsidRPr="006F3AF1"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F7AF745"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910C90">
        <w:rPr>
          <w:rFonts w:ascii="Arial" w:eastAsia="Times New Roman" w:hAnsi="Arial" w:cs="Arial"/>
          <w:b/>
          <w:lang w:eastAsia="cs-CZ"/>
        </w:rPr>
        <w:t>17001015</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4D45619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místo výkonu služby</w:t>
      </w:r>
      <w:r w:rsidRPr="00D5195A">
        <w:rPr>
          <w:rFonts w:ascii="Arial" w:eastAsia="Times New Roman" w:hAnsi="Arial" w:cs="Arial"/>
          <w:lang w:eastAsia="cs-CZ"/>
        </w:rPr>
        <w:t xml:space="preserve">: </w:t>
      </w:r>
      <w:r w:rsidR="00910C90">
        <w:rPr>
          <w:rFonts w:ascii="Arial" w:eastAsia="Times New Roman" w:hAnsi="Arial" w:cs="Arial"/>
          <w:b/>
          <w:lang w:eastAsia="cs-CZ"/>
        </w:rPr>
        <w:t>Litoměřice</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333AE80"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A55042" w:rsidRPr="00AF4191">
        <w:rPr>
          <w:rFonts w:ascii="Arial" w:eastAsia="Times New Roman" w:hAnsi="Arial" w:cs="Arial"/>
          <w:b/>
          <w:lang w:eastAsia="cs-CZ"/>
        </w:rPr>
        <w:t>srpen</w:t>
      </w:r>
      <w:r w:rsidR="002D3709" w:rsidRPr="00AF4191">
        <w:rPr>
          <w:rFonts w:ascii="Arial" w:eastAsia="Times New Roman" w:hAnsi="Arial" w:cs="Arial"/>
          <w:b/>
          <w:lang w:eastAsia="cs-CZ"/>
        </w:rPr>
        <w:t xml:space="preserve"> 2023</w:t>
      </w:r>
    </w:p>
    <w:p w14:paraId="12A69DC9" w14:textId="621D190B"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r w:rsidRPr="005248E6">
        <w:rPr>
          <w:rFonts w:ascii="Arial" w:eastAsia="Times New Roman" w:hAnsi="Arial" w:cs="Arial"/>
          <w:color w:val="0D0D0D" w:themeColor="text1" w:themeTint="F2"/>
          <w:lang w:eastAsia="cs-CZ"/>
        </w:rPr>
        <w:t xml:space="preserve">do </w:t>
      </w:r>
      <w:r w:rsidR="00A55042" w:rsidRPr="00AF4191">
        <w:rPr>
          <w:rFonts w:ascii="Arial" w:eastAsia="Times New Roman" w:hAnsi="Arial" w:cs="Arial"/>
          <w:b/>
          <w:color w:val="0D0D0D" w:themeColor="text1" w:themeTint="F2"/>
          <w:lang w:eastAsia="cs-CZ"/>
        </w:rPr>
        <w:t>30</w:t>
      </w:r>
      <w:r w:rsidR="00AE3027" w:rsidRPr="00AF4191">
        <w:rPr>
          <w:rFonts w:ascii="Arial" w:eastAsia="Times New Roman" w:hAnsi="Arial" w:cs="Arial"/>
          <w:b/>
          <w:color w:val="0D0D0D" w:themeColor="text1" w:themeTint="F2"/>
          <w:lang w:eastAsia="cs-CZ"/>
        </w:rPr>
        <w:t xml:space="preserve">. </w:t>
      </w:r>
      <w:r w:rsidR="00910C90" w:rsidRPr="00AF4191">
        <w:rPr>
          <w:rFonts w:ascii="Arial" w:eastAsia="Times New Roman" w:hAnsi="Arial" w:cs="Arial"/>
          <w:b/>
          <w:color w:val="0D0D0D" w:themeColor="text1" w:themeTint="F2"/>
          <w:lang w:eastAsia="cs-CZ"/>
        </w:rPr>
        <w:t>červn</w:t>
      </w:r>
      <w:r w:rsidR="00AE3027" w:rsidRPr="00AF4191">
        <w:rPr>
          <w:rFonts w:ascii="Arial" w:eastAsia="Times New Roman" w:hAnsi="Arial" w:cs="Arial"/>
          <w:b/>
          <w:color w:val="0D0D0D" w:themeColor="text1" w:themeTint="F2"/>
          <w:lang w:eastAsia="cs-CZ"/>
        </w:rPr>
        <w:t>a</w:t>
      </w:r>
      <w:r w:rsidR="002D3709" w:rsidRPr="00AF4191">
        <w:rPr>
          <w:rFonts w:ascii="Arial" w:eastAsia="Times New Roman" w:hAnsi="Arial" w:cs="Arial"/>
          <w:b/>
          <w:color w:val="0D0D0D" w:themeColor="text1" w:themeTint="F2"/>
          <w:lang w:eastAsia="cs-CZ"/>
        </w:rPr>
        <w:t xml:space="preserve"> 2023</w:t>
      </w:r>
    </w:p>
    <w:p w14:paraId="1CFFE7B6" w14:textId="45AB61D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09176F">
        <w:rPr>
          <w:rFonts w:ascii="Arial" w:hAnsi="Arial" w:cs="Arial"/>
        </w:rPr>
        <w:t>/zařazena</w:t>
      </w:r>
      <w:r>
        <w:rPr>
          <w:rFonts w:ascii="Arial" w:hAnsi="Arial" w:cs="Arial"/>
        </w:rPr>
        <w:t xml:space="preserve"> uchazeč</w:t>
      </w:r>
      <w:r w:rsidR="0009176F">
        <w:rPr>
          <w:rFonts w:ascii="Arial" w:hAnsi="Arial" w:cs="Arial"/>
        </w:rPr>
        <w:t>/uchazečka</w:t>
      </w:r>
      <w:r>
        <w:rPr>
          <w:rFonts w:ascii="Arial" w:hAnsi="Arial" w:cs="Arial"/>
        </w:rPr>
        <w:t>, který</w:t>
      </w:r>
      <w:r w:rsidR="0009176F">
        <w:rPr>
          <w:rFonts w:ascii="Arial" w:hAnsi="Arial" w:cs="Arial"/>
        </w:rPr>
        <w:t>/která</w:t>
      </w:r>
      <w:r>
        <w:rPr>
          <w:rFonts w:ascii="Arial" w:hAnsi="Arial" w:cs="Arial"/>
        </w:rPr>
        <w:t xml:space="preserve"> dosud úspěšně nevykonal</w:t>
      </w:r>
      <w:r w:rsidR="0009176F">
        <w:rPr>
          <w:rFonts w:ascii="Arial" w:hAnsi="Arial" w:cs="Arial"/>
        </w:rPr>
        <w:t>/nevykonala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uchazeč</w:t>
      </w:r>
      <w:r w:rsidR="0009176F">
        <w:rPr>
          <w:rFonts w:ascii="Arial" w:hAnsi="Arial" w:cs="Arial"/>
        </w:rPr>
        <w:t>/</w:t>
      </w:r>
      <w:r w:rsidR="00AF4191">
        <w:rPr>
          <w:rFonts w:ascii="Arial" w:hAnsi="Arial" w:cs="Arial"/>
        </w:rPr>
        <w:t xml:space="preserve">tato </w:t>
      </w:r>
      <w:r w:rsidR="0009176F">
        <w:rPr>
          <w:rFonts w:ascii="Arial" w:hAnsi="Arial" w:cs="Arial"/>
        </w:rPr>
        <w:t>uchazečka</w:t>
      </w:r>
      <w:r>
        <w:rPr>
          <w:rFonts w:ascii="Arial" w:hAnsi="Arial" w:cs="Arial"/>
        </w:rPr>
        <w:t xml:space="preserve"> </w:t>
      </w:r>
      <w:r w:rsidRPr="00E03FBA">
        <w:rPr>
          <w:rFonts w:ascii="Arial" w:hAnsi="Arial" w:cs="Arial"/>
        </w:rPr>
        <w:lastRenderedPageBreak/>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w:t>
      </w:r>
      <w:r w:rsidR="00910C90">
        <w:rPr>
          <w:rFonts w:ascii="Arial" w:hAnsi="Arial" w:cs="Arial"/>
        </w:rPr>
        <w:t>í</w:t>
      </w:r>
      <w:r w:rsidR="009016BF">
        <w:rPr>
          <w:rFonts w:ascii="Arial" w:hAnsi="Arial" w:cs="Arial"/>
        </w:rPr>
        <w:t>ho poměru na dobu neurčitou, nebo na dobu určitou</w:t>
      </w:r>
      <w:r w:rsidRPr="00B400A7">
        <w:rPr>
          <w:rFonts w:ascii="Arial" w:hAnsi="Arial" w:cs="Arial"/>
        </w:rPr>
        <w:t xml:space="preserve"> do doby ukončení trvání daného služebního místa dle </w:t>
      </w:r>
      <w:r w:rsidR="009016BF">
        <w:rPr>
          <w:rFonts w:ascii="Arial" w:hAnsi="Arial" w:cs="Arial"/>
        </w:rPr>
        <w:t>platné systemizace služebních a </w:t>
      </w:r>
      <w:r w:rsidRPr="00B400A7">
        <w:rPr>
          <w:rFonts w:ascii="Arial" w:hAnsi="Arial" w:cs="Arial"/>
        </w:rPr>
        <w:t>pracovních míst.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B772F01" w14:textId="606EFE08" w:rsidR="000F399B" w:rsidRPr="00C42A14" w:rsidRDefault="00F24BDC" w:rsidP="00C42A1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943F6">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týdnů dovolené</w:t>
      </w:r>
    </w:p>
    <w:p w14:paraId="1470CA7F"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w:t>
      </w:r>
      <w:r w:rsidR="00F24BDC" w:rsidRPr="00A55042">
        <w:rPr>
          <w:rFonts w:ascii="Arial" w:hAnsi="Arial" w:cs="Arial"/>
        </w:rPr>
        <w:t xml:space="preserve"> indispozičního volna</w:t>
      </w:r>
    </w:p>
    <w:p w14:paraId="46151F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 služebního volna k individuálním studijním účelům</w:t>
      </w:r>
    </w:p>
    <w:p w14:paraId="336E5E16"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den volna k zařizování osobních záležitostí</w:t>
      </w:r>
    </w:p>
    <w:p w14:paraId="2C1C4B15" w14:textId="77777777" w:rsidR="00091BE4" w:rsidRPr="00A55042" w:rsidRDefault="00F24BDC" w:rsidP="00886654">
      <w:pPr>
        <w:pStyle w:val="Odstavecseseznamem"/>
        <w:numPr>
          <w:ilvl w:val="0"/>
          <w:numId w:val="5"/>
        </w:numPr>
        <w:ind w:left="426" w:hanging="426"/>
        <w:jc w:val="both"/>
        <w:rPr>
          <w:rFonts w:ascii="Arial" w:hAnsi="Arial" w:cs="Arial"/>
        </w:rPr>
      </w:pPr>
      <w:r w:rsidRPr="00A55042">
        <w:rPr>
          <w:rFonts w:ascii="Arial" w:hAnsi="Arial" w:cs="Arial"/>
        </w:rPr>
        <w:t xml:space="preserve">možnost </w:t>
      </w:r>
      <w:r w:rsidR="00091BE4" w:rsidRPr="00A55042">
        <w:rPr>
          <w:rFonts w:ascii="Arial" w:hAnsi="Arial" w:cs="Arial"/>
        </w:rPr>
        <w:t xml:space="preserve">flexibilní formy </w:t>
      </w:r>
      <w:r w:rsidRPr="00A55042">
        <w:rPr>
          <w:rFonts w:ascii="Arial" w:hAnsi="Arial" w:cs="Arial"/>
        </w:rPr>
        <w:t>služby</w:t>
      </w:r>
      <w:r w:rsidR="00091BE4" w:rsidRPr="00A55042">
        <w:rPr>
          <w:rFonts w:ascii="Arial" w:hAnsi="Arial" w:cs="Arial"/>
        </w:rPr>
        <w:t xml:space="preserve"> (</w:t>
      </w:r>
      <w:r w:rsidRPr="00A55042">
        <w:rPr>
          <w:rFonts w:ascii="Arial" w:hAnsi="Arial" w:cs="Arial"/>
        </w:rPr>
        <w:t>dle roz</w:t>
      </w:r>
      <w:r w:rsidR="00886654" w:rsidRPr="00A55042">
        <w:rPr>
          <w:rFonts w:ascii="Arial" w:hAnsi="Arial" w:cs="Arial"/>
        </w:rPr>
        <w:t xml:space="preserve">hodnutí nadřízeného zaměstnance např. pružná </w:t>
      </w:r>
      <w:r w:rsidR="00091BE4" w:rsidRPr="00A55042">
        <w:rPr>
          <w:rFonts w:ascii="Arial" w:hAnsi="Arial" w:cs="Arial"/>
        </w:rPr>
        <w:t>služební doba</w:t>
      </w:r>
      <w:r w:rsidRPr="00A55042">
        <w:rPr>
          <w:rFonts w:ascii="Arial" w:hAnsi="Arial" w:cs="Arial"/>
        </w:rPr>
        <w:t xml:space="preserve"> nebo</w:t>
      </w:r>
      <w:r w:rsidR="00091BE4" w:rsidRPr="00A55042">
        <w:rPr>
          <w:rFonts w:ascii="Arial" w:hAnsi="Arial" w:cs="Arial"/>
        </w:rPr>
        <w:t xml:space="preserve"> možnost home office)</w:t>
      </w:r>
    </w:p>
    <w:p w14:paraId="54793D58"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 xml:space="preserve">příspěvek </w:t>
      </w:r>
      <w:r w:rsidR="00F24BDC" w:rsidRPr="00A55042">
        <w:rPr>
          <w:rFonts w:ascii="Arial" w:hAnsi="Arial" w:cs="Arial"/>
        </w:rPr>
        <w:t xml:space="preserve">zaměstnavatele </w:t>
      </w:r>
      <w:r w:rsidRPr="00A55042">
        <w:rPr>
          <w:rFonts w:ascii="Arial" w:hAnsi="Arial" w:cs="Arial"/>
        </w:rPr>
        <w:t>na stravování</w:t>
      </w:r>
    </w:p>
    <w:p w14:paraId="298CFCBC" w14:textId="43D81BBB" w:rsidR="00091BE4" w:rsidRPr="00A55042" w:rsidRDefault="008667FA" w:rsidP="008667FA">
      <w:pPr>
        <w:pStyle w:val="Odstavecseseznamem"/>
        <w:numPr>
          <w:ilvl w:val="0"/>
          <w:numId w:val="5"/>
        </w:numPr>
        <w:ind w:left="426" w:hanging="426"/>
        <w:jc w:val="both"/>
        <w:rPr>
          <w:rFonts w:ascii="Arial" w:hAnsi="Arial" w:cs="Arial"/>
        </w:rPr>
      </w:pPr>
      <w:r w:rsidRPr="00A55042">
        <w:rPr>
          <w:rFonts w:ascii="Arial" w:hAnsi="Arial" w:cs="Arial"/>
        </w:rPr>
        <w:t>možnost</w:t>
      </w:r>
      <w:r w:rsidR="00091BE4" w:rsidRPr="00A55042">
        <w:rPr>
          <w:rFonts w:ascii="Arial" w:hAnsi="Arial" w:cs="Arial"/>
        </w:rPr>
        <w:t xml:space="preserve"> odborného vzdělávání a profesního/osobního rozvoje</w:t>
      </w:r>
    </w:p>
    <w:p w14:paraId="4705F822" w14:textId="01763D00" w:rsidR="00091BE4" w:rsidRPr="00A55042" w:rsidRDefault="00F24BDC" w:rsidP="008667FA">
      <w:pPr>
        <w:pStyle w:val="Odstavecseseznamem"/>
        <w:numPr>
          <w:ilvl w:val="0"/>
          <w:numId w:val="5"/>
        </w:numPr>
        <w:ind w:left="426" w:hanging="426"/>
        <w:jc w:val="both"/>
        <w:rPr>
          <w:rFonts w:ascii="Arial" w:hAnsi="Arial" w:cs="Arial"/>
        </w:rPr>
      </w:pPr>
      <w:r w:rsidRPr="00A55042">
        <w:rPr>
          <w:rFonts w:ascii="Arial" w:hAnsi="Arial" w:cs="Arial"/>
        </w:rPr>
        <w:t xml:space="preserve">možnost přihlásit se k </w:t>
      </w:r>
      <w:r w:rsidR="00091BE4" w:rsidRPr="00A55042">
        <w:rPr>
          <w:rFonts w:ascii="Arial" w:hAnsi="Arial" w:cs="Arial"/>
        </w:rPr>
        <w:t>závodní</w:t>
      </w:r>
      <w:r w:rsidRPr="00A55042">
        <w:rPr>
          <w:rFonts w:ascii="Arial" w:hAnsi="Arial" w:cs="Arial"/>
        </w:rPr>
        <w:t>mu</w:t>
      </w:r>
      <w:r w:rsidR="00091BE4" w:rsidRPr="00A55042">
        <w:rPr>
          <w:rFonts w:ascii="Arial" w:hAnsi="Arial" w:cs="Arial"/>
        </w:rPr>
        <w:t xml:space="preserve"> lékař</w:t>
      </w:r>
      <w:r w:rsidRPr="00A55042">
        <w:rPr>
          <w:rFonts w:ascii="Arial" w:hAnsi="Arial" w:cs="Arial"/>
        </w:rPr>
        <w:t>i</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3B6D7735"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5248E6">
        <w:rPr>
          <w:rFonts w:ascii="Arial" w:hAnsi="Arial" w:cs="Arial"/>
          <w:b/>
        </w:rPr>
        <w:t>do</w:t>
      </w:r>
      <w:r w:rsidR="00852BFA" w:rsidRPr="005248E6">
        <w:rPr>
          <w:rFonts w:ascii="Arial" w:hAnsi="Arial" w:cs="Arial"/>
          <w:b/>
        </w:rPr>
        <w:t> </w:t>
      </w:r>
      <w:r w:rsidR="00A55042" w:rsidRPr="00AF4191">
        <w:rPr>
          <w:rFonts w:ascii="Arial" w:hAnsi="Arial" w:cs="Arial"/>
          <w:b/>
        </w:rPr>
        <w:t>30</w:t>
      </w:r>
      <w:r w:rsidR="00AE3027" w:rsidRPr="00AF4191">
        <w:rPr>
          <w:rFonts w:ascii="Arial" w:hAnsi="Arial" w:cs="Arial"/>
          <w:b/>
        </w:rPr>
        <w:t xml:space="preserve">. </w:t>
      </w:r>
      <w:r w:rsidR="00910C90" w:rsidRPr="00AF4191">
        <w:rPr>
          <w:rFonts w:ascii="Arial" w:hAnsi="Arial" w:cs="Arial"/>
          <w:b/>
        </w:rPr>
        <w:t>červn</w:t>
      </w:r>
      <w:r w:rsidR="00AE3027" w:rsidRPr="00AF4191">
        <w:rPr>
          <w:rFonts w:ascii="Arial" w:hAnsi="Arial" w:cs="Arial"/>
          <w:b/>
        </w:rPr>
        <w:t>a</w:t>
      </w:r>
      <w:r w:rsidR="00BF461D" w:rsidRPr="00AF4191">
        <w:rPr>
          <w:rFonts w:ascii="Arial" w:hAnsi="Arial" w:cs="Arial"/>
          <w:b/>
        </w:rPr>
        <w:t xml:space="preserve"> 2023</w:t>
      </w:r>
      <w:r w:rsidR="00A25452" w:rsidRPr="00AF4191">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0EF9DF40"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0E1F90">
        <w:rPr>
          <w:rFonts w:ascii="Arial" w:hAnsi="Arial" w:cs="Arial"/>
        </w:rPr>
        <w:t>na</w:t>
      </w:r>
      <w:r w:rsidRPr="00442019">
        <w:rPr>
          <w:rFonts w:ascii="Arial" w:hAnsi="Arial" w:cs="Arial"/>
        </w:rPr>
        <w:t xml:space="preserve"> adrese</w:t>
      </w:r>
      <w:r w:rsidR="000E1F90">
        <w:rPr>
          <w:rFonts w:ascii="Arial" w:hAnsi="Arial" w:cs="Arial"/>
        </w:rPr>
        <w:t>: Nad Štolou 936/3, 170 34 Praha 7 nebo na adrese: náměstí Hrdinů 1634/3, 140 21 Praha 4</w:t>
      </w:r>
      <w:r w:rsidRPr="00442019">
        <w:rPr>
          <w:rFonts w:ascii="Arial" w:hAnsi="Arial" w:cs="Arial"/>
        </w:rPr>
        <w:t xml:space="preserv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7CF168C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43F6">
        <w:rPr>
          <w:rFonts w:ascii="Arial" w:hAnsi="Arial" w:cs="Arial"/>
        </w:rPr>
        <w:t>vedoucího</w:t>
      </w:r>
      <w:r w:rsidR="0009176F">
        <w:rPr>
          <w:rFonts w:ascii="Arial" w:hAnsi="Arial" w:cs="Arial"/>
        </w:rPr>
        <w:t>/vedoucí</w:t>
      </w:r>
      <w:r w:rsidR="006943F6">
        <w:rPr>
          <w:rFonts w:ascii="Arial" w:hAnsi="Arial" w:cs="Arial"/>
        </w:rPr>
        <w:t xml:space="preserve"> služ</w:t>
      </w:r>
      <w:r w:rsidR="009016BF">
        <w:rPr>
          <w:rFonts w:ascii="Arial" w:hAnsi="Arial" w:cs="Arial"/>
        </w:rPr>
        <w:t>ebního úřadu – ředitele</w:t>
      </w:r>
      <w:r w:rsidR="0009176F">
        <w:rPr>
          <w:rFonts w:ascii="Arial" w:hAnsi="Arial" w:cs="Arial"/>
        </w:rPr>
        <w:t>/ředitelky</w:t>
      </w:r>
      <w:r w:rsidR="009016BF">
        <w:rPr>
          <w:rFonts w:ascii="Arial" w:hAnsi="Arial" w:cs="Arial"/>
        </w:rPr>
        <w:t xml:space="preserve"> Státního oblastního</w:t>
      </w:r>
      <w:r w:rsidR="0009176F">
        <w:rPr>
          <w:rFonts w:ascii="Arial" w:hAnsi="Arial" w:cs="Arial"/>
        </w:rPr>
        <w:t xml:space="preserve"> archivu v </w:t>
      </w:r>
      <w:r w:rsidR="009016BF">
        <w:rPr>
          <w:rFonts w:ascii="Arial" w:hAnsi="Arial" w:cs="Arial"/>
        </w:rPr>
        <w:t>Litoměřicích</w:t>
      </w:r>
      <w:r w:rsidR="00B20F3C">
        <w:rPr>
          <w:rFonts w:ascii="Arial" w:eastAsia="Times New Roman" w:hAnsi="Arial" w:cs="Arial"/>
        </w:rPr>
        <w:t xml:space="preserve">, </w:t>
      </w:r>
      <w:r w:rsidR="00AF4191">
        <w:rPr>
          <w:rFonts w:ascii="Arial" w:eastAsia="Times New Roman" w:hAnsi="Arial" w:cs="Arial"/>
        </w:rPr>
        <w:t>ID 17001015</w:t>
      </w:r>
      <w:r w:rsidR="00157ECC" w:rsidRPr="00157ECC">
        <w:rPr>
          <w:rFonts w:ascii="Arial" w:hAnsi="Arial" w:cs="Arial"/>
        </w:rPr>
        <w:t>, č.</w:t>
      </w:r>
      <w:r w:rsidR="00D5195A">
        <w:rPr>
          <w:rFonts w:ascii="Arial" w:hAnsi="Arial" w:cs="Arial"/>
        </w:rPr>
        <w:t xml:space="preserve"> </w:t>
      </w:r>
      <w:r w:rsidR="00157ECC" w:rsidRPr="00157ECC">
        <w:rPr>
          <w:rFonts w:ascii="Arial" w:hAnsi="Arial" w:cs="Arial"/>
        </w:rPr>
        <w:t>j</w:t>
      </w:r>
      <w:r w:rsidR="00157ECC" w:rsidRPr="00D5195A">
        <w:rPr>
          <w:rFonts w:ascii="Arial" w:hAnsi="Arial" w:cs="Arial"/>
        </w:rPr>
        <w:t>.</w:t>
      </w:r>
      <w:r w:rsidR="00406798" w:rsidRPr="00D5195A">
        <w:rPr>
          <w:rFonts w:ascii="Arial" w:hAnsi="Arial" w:cs="Arial"/>
        </w:rPr>
        <w:t>:</w:t>
      </w:r>
      <w:r w:rsidR="00157ECC" w:rsidRPr="00D5195A">
        <w:rPr>
          <w:rFonts w:ascii="Arial" w:hAnsi="Arial" w:cs="Arial"/>
        </w:rPr>
        <w:t xml:space="preserve"> </w:t>
      </w:r>
      <w:r w:rsidR="006943F6" w:rsidRPr="00AF4191">
        <w:rPr>
          <w:rFonts w:ascii="Arial" w:hAnsi="Arial" w:cs="Arial"/>
        </w:rPr>
        <w:t>MV-</w:t>
      </w:r>
      <w:r w:rsidR="00A55042" w:rsidRPr="00AF4191">
        <w:rPr>
          <w:rFonts w:ascii="Arial" w:hAnsi="Arial" w:cs="Arial"/>
        </w:rPr>
        <w:t>107781</w:t>
      </w:r>
      <w:r w:rsidR="006943F6" w:rsidRPr="00AF4191">
        <w:rPr>
          <w:rFonts w:ascii="Arial" w:hAnsi="Arial" w:cs="Arial"/>
        </w:rPr>
        <w:t>-2</w:t>
      </w:r>
      <w:r w:rsidR="00AD0580" w:rsidRPr="00AF4191">
        <w:rPr>
          <w:rFonts w:ascii="Arial" w:hAnsi="Arial" w:cs="Arial"/>
        </w:rPr>
        <w:t>/SST-2023</w:t>
      </w:r>
      <w:r w:rsidRPr="00AF4191">
        <w:rPr>
          <w:rFonts w:ascii="Arial" w:hAnsi="Arial" w:cs="Arial"/>
        </w:rPr>
        <w:t>“.</w:t>
      </w:r>
      <w:r w:rsidRPr="00442019">
        <w:rPr>
          <w:rFonts w:ascii="Arial" w:hAnsi="Arial" w:cs="Arial"/>
        </w:rPr>
        <w:t xml:space="preserve"> </w:t>
      </w:r>
    </w:p>
    <w:p w14:paraId="30B69935" w14:textId="77777777" w:rsidR="00157ECC" w:rsidRPr="004E5408" w:rsidRDefault="00157ECC" w:rsidP="00AD0580">
      <w:pPr>
        <w:jc w:val="both"/>
        <w:rPr>
          <w:rFonts w:ascii="Arial" w:hAnsi="Arial" w:cs="Arial"/>
        </w:rPr>
      </w:pPr>
      <w:r w:rsidRPr="004E5408">
        <w:rPr>
          <w:rFonts w:ascii="Arial" w:hAnsi="Arial" w:cs="Arial"/>
        </w:rPr>
        <w:lastRenderedPageBreak/>
        <w:t>Z výběrového řízení bude vyřazena žádost, která bude doručena po stanovené lhůtě.</w:t>
      </w:r>
    </w:p>
    <w:p w14:paraId="68206556"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3DDC8157"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4F5AAC10" w14:textId="77777777"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6487CA43"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1A0E9A04"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77777777" w:rsidR="00B20F3C" w:rsidRPr="005248E6"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5248E6">
        <w:rPr>
          <w:rFonts w:ascii="Arial" w:hAnsi="Arial" w:cs="Arial"/>
        </w:rPr>
        <w:t>splňuje jiný požadavek stanovený podle § 25 odst. 5 písm. a) zákona</w:t>
      </w:r>
      <w:r w:rsidRPr="005248E6">
        <w:t xml:space="preserve"> </w:t>
      </w:r>
      <w:r w:rsidRPr="005248E6">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14:paraId="480A7B49" w14:textId="162D797B" w:rsidR="005D60A6" w:rsidRPr="005248E6" w:rsidRDefault="00C42A14" w:rsidP="005D60A6">
      <w:pPr>
        <w:pStyle w:val="Odstavecseseznamem"/>
        <w:numPr>
          <w:ilvl w:val="0"/>
          <w:numId w:val="1"/>
        </w:numPr>
        <w:spacing w:after="120" w:line="288" w:lineRule="auto"/>
        <w:jc w:val="both"/>
        <w:rPr>
          <w:rFonts w:ascii="Arial" w:hAnsi="Arial" w:cs="Arial"/>
          <w:b/>
        </w:rPr>
      </w:pPr>
      <w:r w:rsidRPr="005248E6">
        <w:rPr>
          <w:rFonts w:ascii="Arial" w:hAnsi="Arial" w:cs="Arial"/>
          <w:b/>
        </w:rPr>
        <w:t>odborné zaměření vzdělání</w:t>
      </w:r>
      <w:r w:rsidR="00903C59" w:rsidRPr="005248E6">
        <w:rPr>
          <w:rFonts w:ascii="Arial" w:hAnsi="Arial" w:cs="Arial"/>
          <w:b/>
        </w:rPr>
        <w:t xml:space="preserve"> - </w:t>
      </w:r>
      <w:r w:rsidR="005D60A6" w:rsidRPr="005248E6">
        <w:rPr>
          <w:rFonts w:ascii="Arial" w:hAnsi="Arial" w:cs="Arial"/>
          <w:b/>
        </w:rPr>
        <w:t>magisterský studijní program v oboru archivnictví nebo historie, příp. oboru archivnictví nebo historie v kombinaci s dalšími obory;</w:t>
      </w:r>
    </w:p>
    <w:p w14:paraId="750E9267" w14:textId="1DFC05BB" w:rsidR="00B20F3C" w:rsidRPr="00C42A14" w:rsidRDefault="00B20F3C" w:rsidP="00D5195A">
      <w:pPr>
        <w:pStyle w:val="Odstavecseseznamem"/>
        <w:spacing w:after="120" w:line="288" w:lineRule="auto"/>
        <w:ind w:left="426"/>
        <w:contextualSpacing w:val="0"/>
        <w:jc w:val="both"/>
        <w:rPr>
          <w:rFonts w:ascii="Arial" w:hAnsi="Arial" w:cs="Arial"/>
          <w:sz w:val="24"/>
        </w:rPr>
      </w:pPr>
      <w:r w:rsidRPr="005248E6">
        <w:rPr>
          <w:rFonts w:ascii="Arial" w:hAnsi="Arial" w:cs="Arial"/>
          <w:i/>
          <w:iCs/>
          <w:sz w:val="20"/>
          <w:szCs w:val="18"/>
        </w:rPr>
        <w:t xml:space="preserve">Splnění tohoto požadavku se dokládá originálem nebo úředně ověřenou kopií </w:t>
      </w:r>
      <w:r w:rsidR="005D60A6" w:rsidRPr="005248E6">
        <w:rPr>
          <w:rFonts w:ascii="Arial" w:hAnsi="Arial" w:cs="Arial"/>
          <w:i/>
          <w:iCs/>
          <w:sz w:val="20"/>
          <w:szCs w:val="18"/>
        </w:rPr>
        <w:t>příslušné listiny (vysokoškolského diplomu v požadovaném oboru).</w:t>
      </w:r>
    </w:p>
    <w:p w14:paraId="64F0106C" w14:textId="4729452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w:t>
      </w:r>
      <w:r w:rsidRPr="00D5195A">
        <w:rPr>
          <w:rFonts w:ascii="Arial" w:hAnsi="Arial" w:cs="Arial"/>
        </w:rPr>
        <w:t xml:space="preserve">místo </w:t>
      </w:r>
      <w:r w:rsidR="00654BA8" w:rsidRPr="00D5195A">
        <w:rPr>
          <w:rFonts w:ascii="Arial" w:eastAsia="Times New Roman" w:hAnsi="Arial" w:cs="Arial"/>
          <w:b/>
        </w:rPr>
        <w:t>vedoucího služebního úřadu</w:t>
      </w:r>
      <w:r w:rsidRPr="00D5195A">
        <w:rPr>
          <w:rFonts w:ascii="Arial" w:hAnsi="Arial" w:cs="Arial"/>
        </w:rPr>
        <w:t xml:space="preserve"> </w:t>
      </w:r>
      <w:r w:rsidR="00AE3027" w:rsidRPr="00D5195A">
        <w:rPr>
          <w:rFonts w:ascii="Arial" w:hAnsi="Arial" w:cs="Arial"/>
        </w:rPr>
        <w:t>podle § </w:t>
      </w:r>
      <w:r w:rsidRPr="00D5195A">
        <w:rPr>
          <w:rFonts w:ascii="Arial" w:hAnsi="Arial" w:cs="Arial"/>
        </w:rPr>
        <w:t>5</w:t>
      </w:r>
      <w:r w:rsidR="00654BA8" w:rsidRPr="00D5195A">
        <w:rPr>
          <w:rFonts w:ascii="Arial" w:hAnsi="Arial" w:cs="Arial"/>
        </w:rPr>
        <w:t>4</w:t>
      </w:r>
      <w:r w:rsidRPr="00D5195A">
        <w:rPr>
          <w:rFonts w:ascii="Arial" w:hAnsi="Arial" w:cs="Arial"/>
        </w:rPr>
        <w:t xml:space="preserve"> odst. </w:t>
      </w:r>
      <w:r w:rsidR="00B20F3C" w:rsidRPr="00D5195A">
        <w:rPr>
          <w:rFonts w:ascii="Arial" w:hAnsi="Arial" w:cs="Arial"/>
        </w:rPr>
        <w:t>3</w:t>
      </w:r>
      <w:r w:rsidRPr="00D5195A">
        <w:rPr>
          <w:rFonts w:ascii="Arial" w:hAnsi="Arial" w:cs="Arial"/>
        </w:rPr>
        <w:t xml:space="preserve"> zákona o státní službě; </w:t>
      </w:r>
      <w:r w:rsidR="00CF3E2B" w:rsidRPr="00D5195A">
        <w:rPr>
          <w:rFonts w:ascii="Arial" w:hAnsi="Arial" w:cs="Arial"/>
        </w:rPr>
        <w:t xml:space="preserve">podle tohoto ustanovení </w:t>
      </w:r>
      <w:r w:rsidR="001E0559" w:rsidRPr="00D5195A">
        <w:rPr>
          <w:rFonts w:ascii="Arial" w:hAnsi="Arial" w:cs="Arial"/>
          <w:color w:val="0D0D0D" w:themeColor="text1" w:themeTint="F2"/>
        </w:rPr>
        <w:t>se </w:t>
      </w:r>
      <w:r w:rsidR="00750F19" w:rsidRPr="00D5195A">
        <w:rPr>
          <w:rFonts w:ascii="Arial" w:hAnsi="Arial" w:cs="Arial"/>
          <w:color w:val="0D0D0D" w:themeColor="text1" w:themeTint="F2"/>
        </w:rPr>
        <w:t xml:space="preserve">výběrového řízení může zúčastnit osoba, která v uplynulých </w:t>
      </w:r>
      <w:r w:rsidR="00BB75BE" w:rsidRPr="00D5195A">
        <w:rPr>
          <w:rFonts w:ascii="Arial" w:hAnsi="Arial" w:cs="Arial"/>
          <w:color w:val="0D0D0D" w:themeColor="text1" w:themeTint="F2"/>
        </w:rPr>
        <w:t>15 let</w:t>
      </w:r>
      <w:r w:rsidR="00654BA8" w:rsidRPr="00D5195A">
        <w:rPr>
          <w:rFonts w:ascii="Arial" w:hAnsi="Arial" w:cs="Arial"/>
          <w:color w:val="0D0D0D" w:themeColor="text1" w:themeTint="F2"/>
        </w:rPr>
        <w:t>ech vykonávala nejméně po dobu 4</w:t>
      </w:r>
      <w:r w:rsidR="00BB75BE" w:rsidRPr="00D5195A">
        <w:rPr>
          <w:rFonts w:ascii="Arial" w:hAnsi="Arial" w:cs="Arial"/>
          <w:color w:val="0D0D0D" w:themeColor="text1" w:themeTint="F2"/>
        </w:rPr>
        <w:t> let činnosti podle § 5 zákona o státní službě nebo činnosti obdobné, z toho nejméně po </w:t>
      </w:r>
      <w:r w:rsidR="00654BA8" w:rsidRPr="00D5195A">
        <w:rPr>
          <w:rFonts w:ascii="Arial" w:hAnsi="Arial" w:cs="Arial"/>
          <w:color w:val="0D0D0D" w:themeColor="text1" w:themeTint="F2"/>
        </w:rPr>
        <w:t>dobu 3</w:t>
      </w:r>
      <w:r w:rsidR="00BB75BE" w:rsidRPr="00D5195A">
        <w:rPr>
          <w:rFonts w:ascii="Arial" w:hAnsi="Arial" w:cs="Arial"/>
          <w:color w:val="0D0D0D" w:themeColor="text1" w:themeTint="F2"/>
        </w:rPr>
        <w:t xml:space="preserve"> let ve vedoucí funkci neb</w:t>
      </w:r>
      <w:r w:rsidR="00BB75BE" w:rsidRPr="00BB75BE">
        <w:rPr>
          <w:rFonts w:ascii="Arial" w:hAnsi="Arial" w:cs="Arial"/>
          <w:color w:val="0D0D0D" w:themeColor="text1" w:themeTint="F2"/>
        </w:rPr>
        <w:t>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6F209309" w:rsidR="00091BE4" w:rsidRPr="00D5195A" w:rsidRDefault="00091BE4" w:rsidP="00AE3027">
      <w:pPr>
        <w:pStyle w:val="Odstavecseseznamem"/>
        <w:numPr>
          <w:ilvl w:val="0"/>
          <w:numId w:val="9"/>
        </w:numPr>
        <w:spacing w:after="120" w:line="288" w:lineRule="auto"/>
        <w:contextualSpacing w:val="0"/>
        <w:jc w:val="both"/>
        <w:rPr>
          <w:rFonts w:ascii="Arial" w:hAnsi="Arial" w:cs="Arial"/>
        </w:rPr>
      </w:pPr>
      <w:r w:rsidRPr="00D5195A">
        <w:rPr>
          <w:rFonts w:ascii="Arial" w:hAnsi="Arial" w:cs="Arial"/>
        </w:rPr>
        <w:t xml:space="preserve">písemnou práci na téma </w:t>
      </w:r>
      <w:r w:rsidR="00CF3E2B" w:rsidRPr="00C62B4F">
        <w:rPr>
          <w:rFonts w:ascii="Arial" w:hAnsi="Arial" w:cs="Arial"/>
          <w:i/>
        </w:rPr>
        <w:t>„</w:t>
      </w:r>
      <w:r w:rsidR="00654BA8" w:rsidRPr="00C62B4F">
        <w:rPr>
          <w:rFonts w:ascii="Arial" w:hAnsi="Arial" w:cs="Arial"/>
          <w:i/>
        </w:rPr>
        <w:t>Rozvoj a d</w:t>
      </w:r>
      <w:r w:rsidR="00AE3027" w:rsidRPr="00C62B4F">
        <w:rPr>
          <w:rFonts w:ascii="Arial" w:hAnsi="Arial" w:cs="Arial"/>
          <w:i/>
        </w:rPr>
        <w:t>alší s</w:t>
      </w:r>
      <w:r w:rsidR="00750F19" w:rsidRPr="00C62B4F">
        <w:rPr>
          <w:rFonts w:ascii="Arial" w:hAnsi="Arial" w:cs="Arial"/>
          <w:i/>
        </w:rPr>
        <w:t xml:space="preserve">měřování </w:t>
      </w:r>
      <w:r w:rsidR="009016BF" w:rsidRPr="00C62B4F">
        <w:rPr>
          <w:rFonts w:ascii="Arial" w:hAnsi="Arial" w:cs="Arial"/>
          <w:i/>
        </w:rPr>
        <w:t>Státního oblastního</w:t>
      </w:r>
      <w:r w:rsidR="00654BA8" w:rsidRPr="00C62B4F">
        <w:rPr>
          <w:rFonts w:ascii="Arial" w:hAnsi="Arial" w:cs="Arial"/>
          <w:i/>
        </w:rPr>
        <w:t xml:space="preserve"> archivu v </w:t>
      </w:r>
      <w:r w:rsidR="009016BF" w:rsidRPr="00C62B4F">
        <w:rPr>
          <w:rFonts w:ascii="Arial" w:hAnsi="Arial" w:cs="Arial"/>
          <w:i/>
        </w:rPr>
        <w:t>Litoměřicích</w:t>
      </w:r>
      <w:r w:rsidR="00654BA8" w:rsidRPr="00C62B4F">
        <w:rPr>
          <w:rFonts w:ascii="Arial" w:hAnsi="Arial" w:cs="Arial"/>
          <w:i/>
        </w:rPr>
        <w:t xml:space="preserve"> se zvláštním zřetelem ke zvládnutí dopadů masivního rozvo</w:t>
      </w:r>
      <w:r w:rsidR="005B3F77" w:rsidRPr="00C62B4F">
        <w:rPr>
          <w:rFonts w:ascii="Arial" w:hAnsi="Arial" w:cs="Arial"/>
          <w:i/>
        </w:rPr>
        <w:t>je e-governmentu, současné potřebě úspor provozních prostředků a související redukcí agend</w:t>
      </w:r>
      <w:r w:rsidR="00AE3027" w:rsidRPr="00C62B4F">
        <w:rPr>
          <w:rFonts w:ascii="Arial" w:hAnsi="Arial" w:cs="Arial"/>
          <w:i/>
        </w:rPr>
        <w:t xml:space="preserve">“ </w:t>
      </w:r>
      <w:r w:rsidR="00AE3027" w:rsidRPr="00D5195A">
        <w:rPr>
          <w:rFonts w:ascii="Arial" w:hAnsi="Arial" w:cs="Arial"/>
        </w:rPr>
        <w:t xml:space="preserve">v rozsahu maximálně </w:t>
      </w:r>
      <w:r w:rsidR="00BB75BE" w:rsidRPr="00D5195A">
        <w:rPr>
          <w:rFonts w:ascii="Arial" w:hAnsi="Arial" w:cs="Arial"/>
        </w:rPr>
        <w:t>10</w:t>
      </w:r>
      <w:r w:rsidR="00AE3027" w:rsidRPr="00D5195A">
        <w:rPr>
          <w:rFonts w:ascii="Arial" w:hAnsi="Arial" w:cs="Arial"/>
        </w:rPr>
        <w:t> </w:t>
      </w:r>
      <w:r w:rsidR="00CF3E2B" w:rsidRPr="00D5195A">
        <w:rPr>
          <w:rFonts w:ascii="Arial" w:hAnsi="Arial" w:cs="Arial"/>
        </w:rPr>
        <w:t>normostran</w:t>
      </w:r>
      <w:r w:rsidRPr="00D5195A">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32DDFF28" w:rsidR="00091BE4" w:rsidRPr="00CF3E2B" w:rsidRDefault="00AF4191"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58B23153"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F4191">
        <w:rPr>
          <w:rFonts w:ascii="Arial" w:hAnsi="Arial" w:cs="Arial"/>
        </w:rPr>
        <w:t>/její</w:t>
      </w:r>
      <w:r w:rsidRPr="00DB417A">
        <w:rPr>
          <w:rFonts w:ascii="Arial" w:hAnsi="Arial" w:cs="Arial"/>
        </w:rPr>
        <w:t xml:space="preserve">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057E374B" w14:textId="5B336751" w:rsidR="00DB417A" w:rsidRPr="00DB417A" w:rsidRDefault="00833B64" w:rsidP="00AE3027">
      <w:pPr>
        <w:spacing w:after="120"/>
        <w:jc w:val="both"/>
        <w:rPr>
          <w:rFonts w:ascii="Arial" w:hAnsi="Arial" w:cs="Arial"/>
          <w:color w:val="FF0000"/>
        </w:rPr>
      </w:pPr>
      <w:r w:rsidRPr="005248E6">
        <w:rPr>
          <w:rFonts w:ascii="Arial" w:hAnsi="Arial" w:cs="Arial"/>
        </w:rPr>
        <w:t>Výběrová komise může provést s</w:t>
      </w:r>
      <w:r w:rsidR="00AF4191">
        <w:rPr>
          <w:rFonts w:ascii="Arial" w:hAnsi="Arial" w:cs="Arial"/>
        </w:rPr>
        <w:t> </w:t>
      </w:r>
      <w:r w:rsidRPr="005248E6">
        <w:rPr>
          <w:rFonts w:ascii="Arial" w:hAnsi="Arial" w:cs="Arial"/>
        </w:rPr>
        <w:t>žadatelem</w:t>
      </w:r>
      <w:r w:rsidR="00AF4191">
        <w:rPr>
          <w:rFonts w:ascii="Arial" w:hAnsi="Arial" w:cs="Arial"/>
        </w:rPr>
        <w:t>/žadatelkou</w:t>
      </w:r>
      <w:r w:rsidRPr="005248E6">
        <w:rPr>
          <w:rFonts w:ascii="Arial" w:hAnsi="Arial" w:cs="Arial"/>
        </w:rPr>
        <w:t xml:space="preserve"> pohovor v náhradním termínu na jeho</w:t>
      </w:r>
      <w:r w:rsidR="00AF4191">
        <w:rPr>
          <w:rFonts w:ascii="Arial" w:hAnsi="Arial" w:cs="Arial"/>
        </w:rPr>
        <w:t>/její</w:t>
      </w:r>
      <w:r w:rsidRPr="005248E6">
        <w:rPr>
          <w:rFonts w:ascii="Arial" w:hAnsi="Arial" w:cs="Arial"/>
        </w:rPr>
        <w:t xml:space="preserve"> požádání, pokud provedení pohovoru v náhradním termínu nebrání řádnému plnění úkolů služebního úřadu.</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D26B100" w:rsidR="00CF3E2B" w:rsidRPr="00CF3E2B" w:rsidRDefault="00654BA8" w:rsidP="00CF3E2B">
      <w:pPr>
        <w:spacing w:after="0" w:line="288" w:lineRule="auto"/>
        <w:contextualSpacing/>
        <w:jc w:val="both"/>
        <w:rPr>
          <w:rFonts w:ascii="Arial" w:hAnsi="Arial" w:cs="Arial"/>
        </w:rPr>
      </w:pPr>
      <w:r>
        <w:rPr>
          <w:rFonts w:ascii="Arial" w:hAnsi="Arial" w:cs="Arial"/>
        </w:rPr>
        <w:t>Mgr. Luboš</w:t>
      </w:r>
      <w:r w:rsidR="00AE3027">
        <w:rPr>
          <w:rFonts w:ascii="Arial" w:hAnsi="Arial" w:cs="Arial"/>
        </w:rPr>
        <w:t xml:space="preserve"> </w:t>
      </w:r>
      <w:r>
        <w:rPr>
          <w:rFonts w:ascii="Arial" w:hAnsi="Arial" w:cs="Arial"/>
        </w:rPr>
        <w:t>Kozár</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475EDAC1" w:rsidR="00CF3E2B" w:rsidRPr="00CF3E2B" w:rsidRDefault="00497B13" w:rsidP="00CF3E2B">
      <w:pPr>
        <w:spacing w:after="0" w:line="288" w:lineRule="auto"/>
        <w:contextualSpacing/>
        <w:jc w:val="both"/>
        <w:rPr>
          <w:rFonts w:ascii="Arial" w:hAnsi="Arial" w:cs="Arial"/>
        </w:rPr>
      </w:pPr>
      <w:r>
        <w:rPr>
          <w:rFonts w:ascii="Arial" w:hAnsi="Arial" w:cs="Arial"/>
        </w:rPr>
        <w:t>t</w:t>
      </w:r>
      <w:r w:rsidR="00654BA8">
        <w:rPr>
          <w:rFonts w:ascii="Arial" w:hAnsi="Arial" w:cs="Arial"/>
        </w:rPr>
        <w:t>el.: +420 974 832 083</w:t>
      </w:r>
      <w:r w:rsidR="00CF3E2B" w:rsidRPr="00CF3E2B">
        <w:rPr>
          <w:rFonts w:ascii="Arial" w:hAnsi="Arial" w:cs="Arial"/>
        </w:rPr>
        <w:t xml:space="preserve"> </w:t>
      </w:r>
    </w:p>
    <w:p w14:paraId="640E316B" w14:textId="51103C01"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654BA8">
        <w:rPr>
          <w:rFonts w:ascii="Arial" w:eastAsia="Times New Roman" w:hAnsi="Arial" w:cs="Arial"/>
          <w:lang w:eastAsia="cs-CZ"/>
        </w:rPr>
        <w:t>lubos</w:t>
      </w:r>
      <w:r w:rsidR="00AE3027">
        <w:rPr>
          <w:rFonts w:ascii="Arial" w:eastAsia="Times New Roman" w:hAnsi="Arial" w:cs="Arial"/>
          <w:lang w:eastAsia="cs-CZ"/>
        </w:rPr>
        <w:t>.</w:t>
      </w:r>
      <w:r w:rsidR="00654BA8">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EE4A6" w14:textId="77777777" w:rsidR="007C4236" w:rsidRDefault="007C4236" w:rsidP="00091BE4">
      <w:pPr>
        <w:spacing w:after="0" w:line="240" w:lineRule="auto"/>
      </w:pPr>
      <w:r>
        <w:separator/>
      </w:r>
    </w:p>
  </w:endnote>
  <w:endnote w:type="continuationSeparator" w:id="0">
    <w:p w14:paraId="5EBA3FF9" w14:textId="77777777" w:rsidR="007C4236" w:rsidRDefault="007C423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44B98D5C"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74977">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7DA24" w14:textId="77777777" w:rsidR="007C4236" w:rsidRDefault="007C4236" w:rsidP="00091BE4">
      <w:pPr>
        <w:spacing w:after="0" w:line="240" w:lineRule="auto"/>
      </w:pPr>
      <w:r>
        <w:separator/>
      </w:r>
    </w:p>
  </w:footnote>
  <w:footnote w:type="continuationSeparator" w:id="0">
    <w:p w14:paraId="1DBF7E13" w14:textId="77777777" w:rsidR="007C4236" w:rsidRDefault="007C423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76F"/>
    <w:rsid w:val="00091BE4"/>
    <w:rsid w:val="00093ABF"/>
    <w:rsid w:val="000A4065"/>
    <w:rsid w:val="000A4740"/>
    <w:rsid w:val="000A5969"/>
    <w:rsid w:val="000B0F0E"/>
    <w:rsid w:val="000C089C"/>
    <w:rsid w:val="000D3E84"/>
    <w:rsid w:val="000E1F90"/>
    <w:rsid w:val="000F399B"/>
    <w:rsid w:val="001147AB"/>
    <w:rsid w:val="00126659"/>
    <w:rsid w:val="00157ECC"/>
    <w:rsid w:val="00161D85"/>
    <w:rsid w:val="00176205"/>
    <w:rsid w:val="001806B4"/>
    <w:rsid w:val="00184FEB"/>
    <w:rsid w:val="00185E5D"/>
    <w:rsid w:val="001B606B"/>
    <w:rsid w:val="001C6F7E"/>
    <w:rsid w:val="001E0559"/>
    <w:rsid w:val="001F0CB5"/>
    <w:rsid w:val="00224E73"/>
    <w:rsid w:val="00252984"/>
    <w:rsid w:val="00274977"/>
    <w:rsid w:val="00277356"/>
    <w:rsid w:val="00293EC7"/>
    <w:rsid w:val="002C5484"/>
    <w:rsid w:val="002D3709"/>
    <w:rsid w:val="00311600"/>
    <w:rsid w:val="00314A07"/>
    <w:rsid w:val="00374FA2"/>
    <w:rsid w:val="003A0459"/>
    <w:rsid w:val="003A1438"/>
    <w:rsid w:val="003A302D"/>
    <w:rsid w:val="003A613A"/>
    <w:rsid w:val="003B64C7"/>
    <w:rsid w:val="003C6485"/>
    <w:rsid w:val="003C73CF"/>
    <w:rsid w:val="003D57DD"/>
    <w:rsid w:val="0040038C"/>
    <w:rsid w:val="00406798"/>
    <w:rsid w:val="004165D0"/>
    <w:rsid w:val="0041762A"/>
    <w:rsid w:val="0042394B"/>
    <w:rsid w:val="004271A3"/>
    <w:rsid w:val="00472007"/>
    <w:rsid w:val="00480A87"/>
    <w:rsid w:val="00497B13"/>
    <w:rsid w:val="004E5408"/>
    <w:rsid w:val="00522507"/>
    <w:rsid w:val="005248E6"/>
    <w:rsid w:val="00525C3A"/>
    <w:rsid w:val="00536B2E"/>
    <w:rsid w:val="0058545D"/>
    <w:rsid w:val="005A7173"/>
    <w:rsid w:val="005B3F77"/>
    <w:rsid w:val="005D60A6"/>
    <w:rsid w:val="00625B3D"/>
    <w:rsid w:val="00642833"/>
    <w:rsid w:val="00654BA8"/>
    <w:rsid w:val="006943F6"/>
    <w:rsid w:val="006F2B94"/>
    <w:rsid w:val="006F3AF1"/>
    <w:rsid w:val="006F7DFF"/>
    <w:rsid w:val="0073050E"/>
    <w:rsid w:val="00743FE4"/>
    <w:rsid w:val="00750F19"/>
    <w:rsid w:val="007C4236"/>
    <w:rsid w:val="008038B5"/>
    <w:rsid w:val="00833B64"/>
    <w:rsid w:val="00852BFA"/>
    <w:rsid w:val="00864122"/>
    <w:rsid w:val="008667FA"/>
    <w:rsid w:val="008732C0"/>
    <w:rsid w:val="00883347"/>
    <w:rsid w:val="00886654"/>
    <w:rsid w:val="008B0044"/>
    <w:rsid w:val="008D491A"/>
    <w:rsid w:val="008F2C66"/>
    <w:rsid w:val="009016BF"/>
    <w:rsid w:val="00903C59"/>
    <w:rsid w:val="00910C90"/>
    <w:rsid w:val="009417D8"/>
    <w:rsid w:val="00943A53"/>
    <w:rsid w:val="00963CB0"/>
    <w:rsid w:val="009714F5"/>
    <w:rsid w:val="009B486D"/>
    <w:rsid w:val="009B4B03"/>
    <w:rsid w:val="009F2146"/>
    <w:rsid w:val="00A0256D"/>
    <w:rsid w:val="00A10B75"/>
    <w:rsid w:val="00A139CA"/>
    <w:rsid w:val="00A25452"/>
    <w:rsid w:val="00A419D3"/>
    <w:rsid w:val="00A55042"/>
    <w:rsid w:val="00A761EB"/>
    <w:rsid w:val="00AC6594"/>
    <w:rsid w:val="00AD0580"/>
    <w:rsid w:val="00AD0AFF"/>
    <w:rsid w:val="00AD2368"/>
    <w:rsid w:val="00AE3027"/>
    <w:rsid w:val="00AE3466"/>
    <w:rsid w:val="00AF4191"/>
    <w:rsid w:val="00B0701F"/>
    <w:rsid w:val="00B20F3C"/>
    <w:rsid w:val="00B348A8"/>
    <w:rsid w:val="00B400A7"/>
    <w:rsid w:val="00B57B77"/>
    <w:rsid w:val="00B805FF"/>
    <w:rsid w:val="00BA3D09"/>
    <w:rsid w:val="00BB6ECC"/>
    <w:rsid w:val="00BB75BE"/>
    <w:rsid w:val="00BB7E83"/>
    <w:rsid w:val="00BD7D6B"/>
    <w:rsid w:val="00BF461D"/>
    <w:rsid w:val="00C2497E"/>
    <w:rsid w:val="00C33409"/>
    <w:rsid w:val="00C42A14"/>
    <w:rsid w:val="00C55022"/>
    <w:rsid w:val="00C60EAC"/>
    <w:rsid w:val="00C62B4F"/>
    <w:rsid w:val="00C82A1E"/>
    <w:rsid w:val="00C84035"/>
    <w:rsid w:val="00C91C7C"/>
    <w:rsid w:val="00CF3A86"/>
    <w:rsid w:val="00CF3E2B"/>
    <w:rsid w:val="00D14429"/>
    <w:rsid w:val="00D5195A"/>
    <w:rsid w:val="00DA0B8C"/>
    <w:rsid w:val="00DB417A"/>
    <w:rsid w:val="00E03FBA"/>
    <w:rsid w:val="00E127F7"/>
    <w:rsid w:val="00E63C2D"/>
    <w:rsid w:val="00E84AAF"/>
    <w:rsid w:val="00E94C61"/>
    <w:rsid w:val="00EB4E34"/>
    <w:rsid w:val="00EC2C77"/>
    <w:rsid w:val="00ED3A70"/>
    <w:rsid w:val="00EE71DE"/>
    <w:rsid w:val="00F24BDC"/>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6B598-7C40-4BE2-A604-E3D09AB4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2466</Words>
  <Characters>14553</Characters>
  <Application>Microsoft Office Word</Application>
  <DocSecurity>0</DocSecurity>
  <Lines>121</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2023-06-20T08:21:00Z</dcterms:created>
  <dcterms:modified xsi:type="dcterms:W3CDTF">2023-06-20T08:21:00Z</dcterms:modified>
</cp:coreProperties>
</file>