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461856" w:rsidRPr="007E1E0D" w:rsidTr="00461856">
        <w:trPr>
          <w:trHeight w:val="464"/>
        </w:trPr>
        <w:tc>
          <w:tcPr>
            <w:tcW w:w="0" w:type="auto"/>
          </w:tcPr>
          <w:p w:rsidR="00461856" w:rsidRPr="007E1E0D" w:rsidRDefault="00461856" w:rsidP="0046185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A9EO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MVCRX07A9EOH</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61856" w:rsidRPr="007E1E0D" w:rsidTr="00461856">
        <w:trPr>
          <w:trHeight w:val="114"/>
        </w:trPr>
        <w:tc>
          <w:tcPr>
            <w:tcW w:w="0" w:type="auto"/>
          </w:tcPr>
          <w:p w:rsidR="00461856" w:rsidRPr="007E1E0D" w:rsidRDefault="00461856" w:rsidP="0046185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A9EO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MVCRX07A9EOH</w:t>
            </w:r>
            <w:r w:rsidRPr="007E1E0D">
              <w:rPr>
                <w:rFonts w:ascii="Arial" w:hAnsi="Arial"/>
                <w:bCs/>
                <w:sz w:val="20"/>
                <w:szCs w:val="20"/>
              </w:rPr>
              <w:fldChar w:fldCharType="end"/>
            </w:r>
            <w:bookmarkEnd w:id="2"/>
          </w:p>
        </w:tc>
      </w:tr>
      <w:tr w:rsidR="00461856" w:rsidRPr="007E1E0D" w:rsidTr="00461856">
        <w:trPr>
          <w:trHeight w:val="122"/>
        </w:trPr>
        <w:tc>
          <w:tcPr>
            <w:tcW w:w="0" w:type="auto"/>
          </w:tcPr>
          <w:p w:rsidR="00461856" w:rsidRPr="007E1E0D" w:rsidRDefault="00461856" w:rsidP="0046185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61856" w:rsidRDefault="00BA2E92" w:rsidP="00BA2E92">
      <w:pPr>
        <w:spacing w:after="0" w:line="288" w:lineRule="auto"/>
        <w:jc w:val="center"/>
        <w:rPr>
          <w:rFonts w:ascii="Arial" w:hAnsi="Arial" w:cs="Arial"/>
          <w:b/>
          <w:sz w:val="24"/>
          <w:szCs w:val="24"/>
        </w:rPr>
      </w:pPr>
      <w:r w:rsidRPr="00461856">
        <w:rPr>
          <w:rFonts w:ascii="Arial" w:hAnsi="Arial" w:cs="Arial"/>
          <w:b/>
          <w:sz w:val="24"/>
          <w:szCs w:val="24"/>
        </w:rPr>
        <w:t xml:space="preserve">OZNÁMENÍ O VYHLÁŠENÍ VÝBĚROVÉHO ŘÍZENÍ </w:t>
      </w:r>
    </w:p>
    <w:p w:rsidR="00BA2E92" w:rsidRPr="00461856" w:rsidRDefault="00BA2E92" w:rsidP="00BA2E92">
      <w:pPr>
        <w:spacing w:after="0" w:line="288" w:lineRule="auto"/>
        <w:jc w:val="center"/>
        <w:rPr>
          <w:rFonts w:ascii="Arial" w:hAnsi="Arial" w:cs="Arial"/>
          <w:b/>
          <w:sz w:val="24"/>
          <w:szCs w:val="24"/>
        </w:rPr>
      </w:pPr>
      <w:r w:rsidRPr="00461856">
        <w:rPr>
          <w:rFonts w:ascii="Arial" w:hAnsi="Arial" w:cs="Arial"/>
          <w:b/>
          <w:sz w:val="24"/>
          <w:szCs w:val="24"/>
        </w:rPr>
        <w:t>na obsazení služebního místa</w:t>
      </w:r>
    </w:p>
    <w:p w:rsidR="00BA2E92" w:rsidRPr="00461856" w:rsidRDefault="00461856" w:rsidP="00BA2E92">
      <w:pPr>
        <w:spacing w:after="0" w:line="288" w:lineRule="auto"/>
        <w:jc w:val="center"/>
        <w:rPr>
          <w:rFonts w:ascii="Arial" w:hAnsi="Arial" w:cs="Arial"/>
          <w:b/>
          <w:sz w:val="24"/>
          <w:szCs w:val="24"/>
        </w:rPr>
      </w:pPr>
      <w:r w:rsidRPr="00461856">
        <w:rPr>
          <w:rFonts w:ascii="Arial" w:hAnsi="Arial" w:cs="Arial"/>
          <w:b/>
          <w:sz w:val="24"/>
          <w:szCs w:val="24"/>
        </w:rPr>
        <w:t>vrchního ministerského rady</w:t>
      </w:r>
    </w:p>
    <w:p w:rsidR="00BA2E92" w:rsidRPr="00461856" w:rsidRDefault="00BA2E92" w:rsidP="00BA2E92">
      <w:pPr>
        <w:spacing w:after="0" w:line="288" w:lineRule="auto"/>
        <w:jc w:val="both"/>
        <w:rPr>
          <w:rFonts w:ascii="Arial" w:hAnsi="Arial" w:cs="Arial"/>
        </w:rPr>
      </w:pPr>
    </w:p>
    <w:p w:rsidR="00BA2E92" w:rsidRPr="00461856" w:rsidRDefault="00BA2E92" w:rsidP="00BA2E92">
      <w:pPr>
        <w:spacing w:after="0" w:line="288" w:lineRule="auto"/>
        <w:ind w:left="5670"/>
        <w:rPr>
          <w:rFonts w:ascii="Arial" w:hAnsi="Arial" w:cs="Arial"/>
        </w:rPr>
      </w:pPr>
      <w:r w:rsidRPr="00461856">
        <w:rPr>
          <w:rFonts w:ascii="Arial" w:hAnsi="Arial" w:cs="Arial"/>
        </w:rPr>
        <w:t xml:space="preserve">č.j.: </w:t>
      </w:r>
      <w:r w:rsidR="00461856" w:rsidRPr="00461856">
        <w:rPr>
          <w:rFonts w:ascii="Arial" w:hAnsi="Arial" w:cs="Arial"/>
        </w:rPr>
        <w:t>MV-87242-3/SP-2023</w:t>
      </w:r>
    </w:p>
    <w:p w:rsidR="00BA2E92" w:rsidRPr="00461856" w:rsidRDefault="00BA2E92" w:rsidP="00BA2E92">
      <w:pPr>
        <w:spacing w:after="0" w:line="288" w:lineRule="auto"/>
        <w:ind w:left="5670"/>
        <w:rPr>
          <w:rFonts w:ascii="Arial" w:hAnsi="Arial" w:cs="Arial"/>
        </w:rPr>
      </w:pPr>
      <w:r w:rsidRPr="00461856">
        <w:rPr>
          <w:rFonts w:ascii="Arial" w:hAnsi="Arial" w:cs="Arial"/>
        </w:rPr>
        <w:t xml:space="preserve">Praha dne </w:t>
      </w:r>
      <w:r w:rsidR="00461856" w:rsidRPr="00461856">
        <w:rPr>
          <w:rFonts w:ascii="Arial" w:hAnsi="Arial" w:cs="Arial"/>
        </w:rPr>
        <w:t>18. května 2023</w:t>
      </w:r>
    </w:p>
    <w:p w:rsidR="00BA2E92" w:rsidRPr="00461856" w:rsidRDefault="00BA2E92" w:rsidP="00BA2E92">
      <w:pPr>
        <w:spacing w:after="0" w:line="288" w:lineRule="auto"/>
        <w:jc w:val="both"/>
        <w:rPr>
          <w:rFonts w:ascii="Arial" w:hAnsi="Arial" w:cs="Arial"/>
        </w:rPr>
      </w:pPr>
    </w:p>
    <w:p w:rsidR="00BA2E92" w:rsidRPr="0046185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61856">
        <w:rPr>
          <w:rFonts w:ascii="Arial" w:eastAsia="Times New Roman" w:hAnsi="Arial" w:cs="Arial"/>
          <w:b/>
          <w:bCs/>
          <w:sz w:val="24"/>
          <w:lang w:eastAsia="cs-CZ"/>
        </w:rPr>
        <w:t>Shrnutí výběrového řízení</w:t>
      </w:r>
      <w:r w:rsidR="00A87C7C" w:rsidRPr="00461856">
        <w:rPr>
          <w:rFonts w:ascii="Arial" w:eastAsia="Times New Roman" w:hAnsi="Arial" w:cs="Arial"/>
          <w:b/>
          <w:bCs/>
          <w:sz w:val="24"/>
          <w:lang w:eastAsia="cs-CZ"/>
        </w:rPr>
        <w:tab/>
      </w:r>
    </w:p>
    <w:p w:rsidR="00BA2E92" w:rsidRPr="00461856" w:rsidRDefault="00BA2E92" w:rsidP="00BA2E92">
      <w:pPr>
        <w:spacing w:after="240" w:line="288" w:lineRule="auto"/>
        <w:jc w:val="both"/>
        <w:rPr>
          <w:rFonts w:ascii="Arial" w:eastAsia="Times New Roman" w:hAnsi="Arial" w:cs="Arial"/>
          <w:b/>
        </w:rPr>
      </w:pPr>
      <w:r w:rsidRPr="00461856">
        <w:rPr>
          <w:rFonts w:ascii="Arial" w:hAnsi="Arial" w:cs="Arial"/>
        </w:rPr>
        <w:t>Výběrové</w:t>
      </w:r>
      <w:r w:rsidRPr="00461856">
        <w:rPr>
          <w:rFonts w:ascii="Arial" w:eastAsia="Times New Roman" w:hAnsi="Arial" w:cs="Arial"/>
        </w:rPr>
        <w:t xml:space="preserve"> řízení na obsazení služebního místa </w:t>
      </w:r>
      <w:r w:rsidR="00461856" w:rsidRPr="00461856">
        <w:rPr>
          <w:rFonts w:ascii="Arial" w:hAnsi="Arial" w:cs="Arial"/>
          <w:b/>
        </w:rPr>
        <w:t>vrchního ministerského rady</w:t>
      </w:r>
      <w:r w:rsidRPr="00461856">
        <w:rPr>
          <w:rFonts w:ascii="Arial" w:eastAsia="Times New Roman" w:hAnsi="Arial" w:cs="Arial"/>
        </w:rPr>
        <w:t xml:space="preserve"> v oddělení </w:t>
      </w:r>
      <w:r w:rsidR="00461856" w:rsidRPr="00461856">
        <w:rPr>
          <w:rFonts w:ascii="Arial" w:hAnsi="Arial" w:cs="Arial"/>
          <w:b/>
        </w:rPr>
        <w:t>právního zabezpečení</w:t>
      </w:r>
      <w:r w:rsidRPr="00461856">
        <w:rPr>
          <w:rFonts w:ascii="Arial" w:eastAsia="Times New Roman" w:hAnsi="Arial" w:cs="Arial"/>
          <w:b/>
        </w:rPr>
        <w:t xml:space="preserve"> </w:t>
      </w:r>
      <w:r w:rsidR="00461856" w:rsidRPr="00461856">
        <w:rPr>
          <w:rFonts w:ascii="Arial" w:eastAsia="Times New Roman" w:hAnsi="Arial" w:cs="Arial"/>
          <w:b/>
        </w:rPr>
        <w:t xml:space="preserve">v </w:t>
      </w:r>
      <w:r w:rsidR="00461856" w:rsidRPr="00461856">
        <w:rPr>
          <w:rFonts w:ascii="Arial" w:hAnsi="Arial" w:cs="Arial"/>
          <w:b/>
        </w:rPr>
        <w:t>kanceláři vrchního ředitele sekce vnitřní bezpečnosti a policejního vzdělávání</w:t>
      </w:r>
      <w:r w:rsidR="001D6ECD" w:rsidRPr="00461856">
        <w:rPr>
          <w:rFonts w:ascii="Arial" w:hAnsi="Arial" w:cs="Arial"/>
          <w:b/>
        </w:rPr>
        <w:t xml:space="preserve">, </w:t>
      </w:r>
      <w:r w:rsidR="001D6ECD" w:rsidRPr="00461856">
        <w:rPr>
          <w:rFonts w:ascii="Arial" w:eastAsia="Times New Roman" w:hAnsi="Arial" w:cs="Arial"/>
          <w:b/>
          <w:lang w:eastAsia="cs-CZ"/>
        </w:rPr>
        <w:t>ID</w:t>
      </w:r>
      <w:r w:rsidR="001D6ECD" w:rsidRPr="00461856">
        <w:rPr>
          <w:rFonts w:ascii="Arial" w:eastAsia="Times New Roman" w:hAnsi="Arial" w:cs="Arial"/>
          <w:lang w:eastAsia="cs-CZ"/>
        </w:rPr>
        <w:t xml:space="preserve"> </w:t>
      </w:r>
      <w:r w:rsidR="00461856" w:rsidRPr="00461856">
        <w:rPr>
          <w:rFonts w:ascii="Arial" w:hAnsi="Arial" w:cs="Arial"/>
          <w:b/>
        </w:rPr>
        <w:t>30371672</w:t>
      </w:r>
      <w:r w:rsidRPr="00461856">
        <w:rPr>
          <w:rFonts w:ascii="Arial" w:eastAsia="Times New Roman" w:hAnsi="Arial" w:cs="Arial"/>
        </w:rPr>
        <w:t xml:space="preserve"> služebního úřadu Ministerstvo vnitra ve </w:t>
      </w:r>
      <w:r w:rsidR="00461856" w:rsidRPr="00461856">
        <w:rPr>
          <w:rFonts w:ascii="Arial" w:eastAsia="Times New Roman" w:hAnsi="Arial" w:cs="Arial"/>
          <w:b/>
        </w:rPr>
        <w:t>14. platové třídě</w:t>
      </w:r>
      <w:r w:rsidRPr="00461856">
        <w:rPr>
          <w:rFonts w:ascii="Arial" w:eastAsia="Times New Roman" w:hAnsi="Arial" w:cs="Arial"/>
        </w:rPr>
        <w:t xml:space="preserve"> s termínem podání žádosti do </w:t>
      </w:r>
      <w:r w:rsidR="00461856" w:rsidRPr="00461856">
        <w:rPr>
          <w:rFonts w:ascii="Arial" w:hAnsi="Arial" w:cs="Arial"/>
          <w:b/>
        </w:rPr>
        <w:t>19. června 2023</w:t>
      </w:r>
      <w:r w:rsidRPr="00461856">
        <w:rPr>
          <w:rFonts w:ascii="Arial" w:eastAsia="Times New Roman" w:hAnsi="Arial" w:cs="Arial"/>
          <w:b/>
        </w:rPr>
        <w:t>.</w:t>
      </w:r>
    </w:p>
    <w:p w:rsidR="00BA2E92" w:rsidRPr="004618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1856">
        <w:rPr>
          <w:rFonts w:ascii="Arial" w:eastAsia="Times New Roman" w:hAnsi="Arial" w:cs="Arial"/>
          <w:b/>
          <w:bCs/>
          <w:sz w:val="24"/>
          <w:lang w:eastAsia="cs-CZ"/>
        </w:rPr>
        <w:t>Detailní oznámení o vyhlášení výběrového řízení</w:t>
      </w:r>
    </w:p>
    <w:p w:rsidR="00BA2E92" w:rsidRPr="00461856" w:rsidRDefault="00BA2E92" w:rsidP="00BA2E92">
      <w:pPr>
        <w:spacing w:after="240" w:line="288" w:lineRule="auto"/>
        <w:jc w:val="both"/>
        <w:rPr>
          <w:rFonts w:ascii="Arial" w:hAnsi="Arial" w:cs="Arial"/>
          <w:b/>
        </w:rPr>
      </w:pPr>
      <w:r w:rsidRPr="0046185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1856" w:rsidRPr="00461856">
        <w:rPr>
          <w:rFonts w:ascii="Arial" w:hAnsi="Arial" w:cs="Arial"/>
          <w:b/>
        </w:rPr>
        <w:t>vrchního ministerského rady</w:t>
      </w:r>
      <w:r w:rsidRPr="00461856">
        <w:rPr>
          <w:rFonts w:ascii="Arial" w:hAnsi="Arial" w:cs="Arial"/>
          <w:b/>
        </w:rPr>
        <w:t xml:space="preserve"> v oddělení </w:t>
      </w:r>
      <w:r w:rsidR="00461856" w:rsidRPr="00461856">
        <w:rPr>
          <w:rFonts w:ascii="Arial" w:hAnsi="Arial" w:cs="Arial"/>
          <w:b/>
        </w:rPr>
        <w:t>právního zabezpečení</w:t>
      </w:r>
      <w:r w:rsidRPr="00461856">
        <w:rPr>
          <w:rFonts w:ascii="Arial" w:hAnsi="Arial" w:cs="Arial"/>
          <w:b/>
        </w:rPr>
        <w:t xml:space="preserve"> </w:t>
      </w:r>
      <w:r w:rsidR="00461856" w:rsidRPr="00461856">
        <w:rPr>
          <w:rFonts w:ascii="Arial" w:hAnsi="Arial" w:cs="Arial"/>
          <w:b/>
        </w:rPr>
        <w:t>v kanceláři vrchního ředitele sekce vnitřní bezpečnosti a policejního vzdělávání</w:t>
      </w:r>
      <w:r w:rsidRPr="00461856">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1F1314" w:rsidRPr="001F1314" w:rsidRDefault="001F1314" w:rsidP="001F1314">
      <w:pPr>
        <w:pStyle w:val="Default"/>
        <w:numPr>
          <w:ilvl w:val="0"/>
          <w:numId w:val="16"/>
        </w:numPr>
        <w:tabs>
          <w:tab w:val="clear" w:pos="720"/>
          <w:tab w:val="num" w:pos="426"/>
        </w:tabs>
        <w:spacing w:after="240" w:line="288" w:lineRule="auto"/>
        <w:ind w:left="425" w:hanging="425"/>
        <w:contextualSpacing/>
        <w:jc w:val="both"/>
        <w:rPr>
          <w:sz w:val="22"/>
          <w:szCs w:val="22"/>
        </w:rPr>
      </w:pPr>
      <w:r w:rsidRPr="001F1314">
        <w:rPr>
          <w:sz w:val="22"/>
          <w:szCs w:val="22"/>
        </w:rPr>
        <w:t>podíl na zajišťování říd</w:t>
      </w:r>
      <w:r w:rsidR="00EE44EE">
        <w:rPr>
          <w:sz w:val="22"/>
          <w:szCs w:val="22"/>
        </w:rPr>
        <w:t>í</w:t>
      </w:r>
      <w:r w:rsidRPr="001F1314">
        <w:rPr>
          <w:sz w:val="22"/>
          <w:szCs w:val="22"/>
        </w:rPr>
        <w:t>cí činnosti vrchního ředitele sekce vnitřní bezpečnosti a policejního vzdělávání při realizaci působnosti ministerstva svěřené sekci a útvarům ministerstva zařazeným v sekci vnitřní bezpečnosti a policejního vzdělávání</w:t>
      </w:r>
      <w:r>
        <w:rPr>
          <w:sz w:val="22"/>
          <w:szCs w:val="22"/>
        </w:rPr>
        <w:t>,</w:t>
      </w:r>
      <w:r w:rsidRPr="001F1314">
        <w:rPr>
          <w:sz w:val="22"/>
          <w:szCs w:val="22"/>
        </w:rPr>
        <w:t xml:space="preserve"> </w:t>
      </w:r>
    </w:p>
    <w:p w:rsidR="001F1314" w:rsidRPr="001F1314" w:rsidRDefault="001F1314" w:rsidP="00EE44EE">
      <w:pPr>
        <w:pStyle w:val="Default"/>
        <w:numPr>
          <w:ilvl w:val="0"/>
          <w:numId w:val="16"/>
        </w:numPr>
        <w:tabs>
          <w:tab w:val="clear" w:pos="720"/>
          <w:tab w:val="num" w:pos="426"/>
        </w:tabs>
        <w:spacing w:after="240" w:line="288" w:lineRule="auto"/>
        <w:ind w:left="425" w:hanging="425"/>
        <w:contextualSpacing/>
        <w:jc w:val="both"/>
        <w:rPr>
          <w:sz w:val="22"/>
          <w:szCs w:val="22"/>
        </w:rPr>
      </w:pPr>
      <w:r w:rsidRPr="001F1314">
        <w:rPr>
          <w:sz w:val="22"/>
          <w:szCs w:val="22"/>
        </w:rPr>
        <w:t>zpracovávání právních stanovisek a podkladů, ve spolupráci s odbornými útvary, dle</w:t>
      </w:r>
      <w:r w:rsidR="00EE44EE">
        <w:rPr>
          <w:sz w:val="22"/>
          <w:szCs w:val="22"/>
        </w:rPr>
        <w:t> </w:t>
      </w:r>
      <w:r w:rsidRPr="001F1314">
        <w:rPr>
          <w:sz w:val="22"/>
          <w:szCs w:val="22"/>
        </w:rPr>
        <w:t>potřeby vedení sekce</w:t>
      </w:r>
      <w:r>
        <w:rPr>
          <w:sz w:val="22"/>
          <w:szCs w:val="22"/>
        </w:rPr>
        <w:t>,</w:t>
      </w:r>
      <w:r w:rsidRPr="001F1314">
        <w:rPr>
          <w:sz w:val="22"/>
          <w:szCs w:val="22"/>
        </w:rPr>
        <w:t xml:space="preserve"> </w:t>
      </w:r>
    </w:p>
    <w:p w:rsidR="001F1314" w:rsidRPr="001F1314" w:rsidRDefault="001F1314" w:rsidP="00EE44EE">
      <w:pPr>
        <w:pStyle w:val="Default"/>
        <w:numPr>
          <w:ilvl w:val="0"/>
          <w:numId w:val="16"/>
        </w:numPr>
        <w:tabs>
          <w:tab w:val="clear" w:pos="720"/>
          <w:tab w:val="num" w:pos="426"/>
        </w:tabs>
        <w:spacing w:after="240" w:line="288" w:lineRule="auto"/>
        <w:ind w:hanging="720"/>
        <w:contextualSpacing/>
        <w:rPr>
          <w:sz w:val="22"/>
          <w:szCs w:val="22"/>
        </w:rPr>
      </w:pPr>
      <w:r w:rsidRPr="001F1314">
        <w:rPr>
          <w:sz w:val="22"/>
          <w:szCs w:val="22"/>
        </w:rPr>
        <w:t>výkon servisních a podpůrných činností zakladatele státního podniku Česká pošta</w:t>
      </w:r>
      <w:r>
        <w:rPr>
          <w:sz w:val="22"/>
          <w:szCs w:val="22"/>
        </w:rPr>
        <w:t>,</w:t>
      </w:r>
      <w:r w:rsidR="00607A27">
        <w:rPr>
          <w:sz w:val="22"/>
          <w:szCs w:val="22"/>
        </w:rPr>
        <w:t xml:space="preserve"> </w:t>
      </w:r>
    </w:p>
    <w:p w:rsidR="001F1314" w:rsidRPr="001F1314" w:rsidRDefault="001F1314" w:rsidP="00EE44EE">
      <w:pPr>
        <w:pStyle w:val="Default"/>
        <w:numPr>
          <w:ilvl w:val="0"/>
          <w:numId w:val="16"/>
        </w:numPr>
        <w:tabs>
          <w:tab w:val="clear" w:pos="720"/>
          <w:tab w:val="num" w:pos="426"/>
        </w:tabs>
        <w:spacing w:after="240" w:line="288" w:lineRule="auto"/>
        <w:ind w:left="425" w:hanging="425"/>
        <w:contextualSpacing/>
        <w:rPr>
          <w:sz w:val="22"/>
          <w:szCs w:val="22"/>
        </w:rPr>
      </w:pPr>
      <w:r w:rsidRPr="001F1314">
        <w:rPr>
          <w:sz w:val="22"/>
          <w:szCs w:val="22"/>
        </w:rPr>
        <w:t xml:space="preserve">plnění koordinační úlohy v oblasti služebního poměru příslušníků bezpečnostních sborů, zejména v oblasti přípravy a tvorby právních předpisů, vč. </w:t>
      </w:r>
      <w:r w:rsidR="00607A27">
        <w:rPr>
          <w:sz w:val="22"/>
          <w:szCs w:val="22"/>
        </w:rPr>
        <w:t>a</w:t>
      </w:r>
      <w:r w:rsidRPr="001F1314">
        <w:rPr>
          <w:sz w:val="22"/>
          <w:szCs w:val="22"/>
        </w:rPr>
        <w:t>plikace</w:t>
      </w:r>
      <w:r w:rsidR="00607A27">
        <w:rPr>
          <w:sz w:val="22"/>
          <w:szCs w:val="22"/>
        </w:rPr>
        <w:t>,</w:t>
      </w:r>
      <w:r w:rsidRPr="001F1314">
        <w:rPr>
          <w:sz w:val="22"/>
          <w:szCs w:val="22"/>
        </w:rPr>
        <w:t xml:space="preserve"> </w:t>
      </w:r>
    </w:p>
    <w:p w:rsidR="001F1314" w:rsidRPr="001F1314" w:rsidRDefault="001F1314" w:rsidP="00EE44EE">
      <w:pPr>
        <w:pStyle w:val="Default"/>
        <w:numPr>
          <w:ilvl w:val="0"/>
          <w:numId w:val="16"/>
        </w:numPr>
        <w:tabs>
          <w:tab w:val="clear" w:pos="720"/>
          <w:tab w:val="num" w:pos="426"/>
        </w:tabs>
        <w:spacing w:after="240" w:line="288" w:lineRule="auto"/>
        <w:ind w:left="426" w:hanging="426"/>
        <w:rPr>
          <w:sz w:val="22"/>
          <w:szCs w:val="22"/>
        </w:rPr>
      </w:pPr>
      <w:r w:rsidRPr="001F1314">
        <w:rPr>
          <w:sz w:val="22"/>
          <w:szCs w:val="22"/>
        </w:rPr>
        <w:t xml:space="preserve">zpracovávání souhrnných podkladů za sekci za všechny odbory a oddělení sekce a dále za P ČR, HZS, PA ČR, SPŠ a VPŠ Praha a Holešov, SUZ, MUP, Česká pošta, s. p. </w:t>
      </w:r>
    </w:p>
    <w:p w:rsidR="00BA2E92" w:rsidRPr="001A40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4034">
        <w:rPr>
          <w:rFonts w:ascii="Arial" w:eastAsia="Times New Roman" w:hAnsi="Arial" w:cs="Arial"/>
          <w:b/>
          <w:bCs/>
          <w:sz w:val="24"/>
          <w:lang w:eastAsia="cs-CZ"/>
        </w:rPr>
        <w:t>Obory služby</w:t>
      </w:r>
    </w:p>
    <w:p w:rsidR="001A4034" w:rsidRPr="001A4034" w:rsidRDefault="0046185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4034">
        <w:rPr>
          <w:rFonts w:ascii="Arial" w:hAnsi="Arial" w:cs="Arial"/>
          <w:i/>
        </w:rPr>
        <w:t>22. Legislativa a právní činnost</w:t>
      </w:r>
    </w:p>
    <w:p w:rsidR="00BA2E92" w:rsidRPr="00EE44EE" w:rsidRDefault="0046185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4034">
        <w:rPr>
          <w:rFonts w:ascii="Arial" w:hAnsi="Arial" w:cs="Arial"/>
          <w:i/>
        </w:rPr>
        <w:t>24. Vnitřní pořádek a bezpečnost státu</w:t>
      </w:r>
    </w:p>
    <w:p w:rsidR="00EE44EE" w:rsidRPr="001A4034" w:rsidRDefault="00EE44EE" w:rsidP="00EE44EE">
      <w:pPr>
        <w:spacing w:before="100" w:beforeAutospacing="1" w:after="100" w:afterAutospacing="1" w:line="288" w:lineRule="auto"/>
        <w:jc w:val="both"/>
        <w:rPr>
          <w:rFonts w:ascii="Arial" w:eastAsia="Times New Roman" w:hAnsi="Arial" w:cs="Arial"/>
          <w:lang w:eastAsia="cs-CZ"/>
        </w:rPr>
      </w:pPr>
    </w:p>
    <w:p w:rsidR="00BA2E92" w:rsidRPr="00FE03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03B5">
        <w:rPr>
          <w:rFonts w:ascii="Arial" w:eastAsia="Times New Roman" w:hAnsi="Arial" w:cs="Arial"/>
          <w:b/>
          <w:bCs/>
          <w:sz w:val="24"/>
          <w:lang w:eastAsia="cs-CZ"/>
        </w:rPr>
        <w:lastRenderedPageBreak/>
        <w:t>Identifikace služebního místa</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3B5">
        <w:rPr>
          <w:rFonts w:ascii="Arial" w:eastAsia="Times New Roman" w:hAnsi="Arial" w:cs="Arial"/>
          <w:lang w:eastAsia="cs-CZ"/>
        </w:rPr>
        <w:t xml:space="preserve">identifikační číslo služebního místa: </w:t>
      </w:r>
      <w:r w:rsidRPr="00FE03B5">
        <w:rPr>
          <w:rFonts w:ascii="Arial" w:eastAsia="Times New Roman" w:hAnsi="Arial" w:cs="Arial"/>
          <w:b/>
          <w:lang w:eastAsia="cs-CZ"/>
        </w:rPr>
        <w:t>ID</w:t>
      </w:r>
      <w:r w:rsidRPr="00FE03B5">
        <w:rPr>
          <w:rFonts w:ascii="Arial" w:eastAsia="Times New Roman" w:hAnsi="Arial" w:cs="Arial"/>
          <w:lang w:eastAsia="cs-CZ"/>
        </w:rPr>
        <w:t xml:space="preserve"> </w:t>
      </w:r>
      <w:r w:rsidR="00461856" w:rsidRPr="00FE03B5">
        <w:rPr>
          <w:rFonts w:ascii="Arial" w:hAnsi="Arial" w:cs="Arial"/>
          <w:b/>
        </w:rPr>
        <w:t>30371672</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3B5">
        <w:rPr>
          <w:rFonts w:ascii="Arial" w:eastAsia="Times New Roman" w:hAnsi="Arial" w:cs="Arial"/>
          <w:lang w:eastAsia="cs-CZ"/>
        </w:rPr>
        <w:t xml:space="preserve">služební poměr na dobu </w:t>
      </w:r>
      <w:r w:rsidR="00461856" w:rsidRPr="00FE03B5">
        <w:rPr>
          <w:rFonts w:ascii="Arial" w:hAnsi="Arial" w:cs="Arial"/>
          <w:b/>
        </w:rPr>
        <w:t>neurčitou</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3B5">
        <w:rPr>
          <w:rFonts w:ascii="Arial" w:eastAsia="Times New Roman" w:hAnsi="Arial" w:cs="Arial"/>
          <w:lang w:eastAsia="cs-CZ"/>
        </w:rPr>
        <w:t xml:space="preserve">místo výkonu služby: </w:t>
      </w:r>
      <w:r w:rsidR="00461856" w:rsidRPr="00FE03B5">
        <w:rPr>
          <w:rFonts w:ascii="Arial" w:hAnsi="Arial" w:cs="Arial"/>
          <w:b/>
        </w:rPr>
        <w:t>Praha</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3B5">
        <w:rPr>
          <w:rFonts w:ascii="Arial" w:eastAsia="Times New Roman" w:hAnsi="Arial" w:cs="Arial"/>
          <w:lang w:eastAsia="cs-CZ"/>
        </w:rPr>
        <w:t xml:space="preserve">služební doba: </w:t>
      </w:r>
      <w:r w:rsidRPr="00FE03B5">
        <w:rPr>
          <w:rFonts w:ascii="Arial" w:eastAsia="Times New Roman" w:hAnsi="Arial" w:cs="Arial"/>
          <w:b/>
          <w:lang w:eastAsia="cs-CZ"/>
        </w:rPr>
        <w:t>40 hodin týdně (1,0)</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3B5">
        <w:rPr>
          <w:rFonts w:ascii="Arial" w:eastAsia="Times New Roman" w:hAnsi="Arial" w:cs="Arial"/>
          <w:lang w:eastAsia="cs-CZ"/>
        </w:rPr>
        <w:t xml:space="preserve">předpokládaný nástup do služby: </w:t>
      </w:r>
      <w:r w:rsidR="00461856" w:rsidRPr="00FE03B5">
        <w:rPr>
          <w:rFonts w:ascii="Arial" w:hAnsi="Arial" w:cs="Arial"/>
          <w:b/>
        </w:rPr>
        <w:t>srp</w:t>
      </w:r>
      <w:r w:rsidR="00EE44EE" w:rsidRPr="00FE03B5">
        <w:rPr>
          <w:rFonts w:ascii="Arial" w:hAnsi="Arial" w:cs="Arial"/>
          <w:b/>
        </w:rPr>
        <w:t>e</w:t>
      </w:r>
      <w:r w:rsidR="00461856" w:rsidRPr="00FE03B5">
        <w:rPr>
          <w:rFonts w:ascii="Arial" w:hAnsi="Arial" w:cs="Arial"/>
          <w:b/>
        </w:rPr>
        <w:t>n 2023</w:t>
      </w:r>
    </w:p>
    <w:p w:rsidR="00BA2E92" w:rsidRPr="00FE03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3B5">
        <w:rPr>
          <w:rFonts w:ascii="Arial" w:eastAsia="Times New Roman" w:hAnsi="Arial" w:cs="Arial"/>
          <w:lang w:eastAsia="cs-CZ"/>
        </w:rPr>
        <w:t xml:space="preserve">termín pro podávání žádostí do </w:t>
      </w:r>
      <w:r w:rsidR="00461856" w:rsidRPr="00FE03B5">
        <w:rPr>
          <w:rFonts w:ascii="Arial" w:hAnsi="Arial" w:cs="Arial"/>
          <w:b/>
        </w:rPr>
        <w:t>19. června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C20F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C20F9">
        <w:rPr>
          <w:rFonts w:ascii="Arial" w:eastAsia="Times New Roman" w:hAnsi="Arial" w:cs="Arial"/>
          <w:b/>
          <w:bCs/>
          <w:sz w:val="24"/>
          <w:lang w:eastAsia="cs-CZ"/>
        </w:rPr>
        <w:t xml:space="preserve">Údaje o složkách platu a podmínkách výkonu služby </w:t>
      </w:r>
    </w:p>
    <w:p w:rsidR="00BA2E92" w:rsidRPr="00AC20F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C20F9">
        <w:rPr>
          <w:rFonts w:ascii="Arial" w:hAnsi="Arial" w:cs="Arial"/>
        </w:rPr>
        <w:t>služební</w:t>
      </w:r>
      <w:r w:rsidRPr="00AC20F9">
        <w:rPr>
          <w:rFonts w:ascii="Arial" w:eastAsia="Times New Roman" w:hAnsi="Arial" w:cs="Arial"/>
          <w:lang w:eastAsia="cs-CZ"/>
        </w:rPr>
        <w:t xml:space="preserve"> místo je zařazeno do </w:t>
      </w:r>
      <w:r w:rsidR="00461856" w:rsidRPr="00AC20F9">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lastRenderedPageBreak/>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D93A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3A0C">
        <w:rPr>
          <w:rFonts w:ascii="Arial" w:eastAsia="Times New Roman" w:hAnsi="Arial" w:cs="Arial"/>
          <w:b/>
          <w:bCs/>
          <w:sz w:val="24"/>
          <w:lang w:eastAsia="cs-CZ"/>
        </w:rPr>
        <w:t>Podání žádosti</w:t>
      </w:r>
    </w:p>
    <w:p w:rsidR="00BA2E92" w:rsidRPr="00D93A0C" w:rsidRDefault="00BA2E92" w:rsidP="00BA2E92">
      <w:pPr>
        <w:spacing w:line="288" w:lineRule="auto"/>
        <w:jc w:val="both"/>
        <w:rPr>
          <w:rFonts w:ascii="Arial" w:hAnsi="Arial" w:cs="Arial"/>
          <w:b/>
        </w:rPr>
      </w:pPr>
      <w:r w:rsidRPr="00D93A0C">
        <w:rPr>
          <w:rFonts w:ascii="Arial" w:hAnsi="Arial" w:cs="Arial"/>
        </w:rPr>
        <w:t>Posuzovány budou žádosti o přijetí</w:t>
      </w:r>
      <w:r w:rsidRPr="00D93A0C">
        <w:rPr>
          <w:rFonts w:ascii="Arial" w:eastAsia="Times New Roman" w:hAnsi="Arial" w:cs="Arial"/>
          <w:lang w:eastAsia="cs-CZ"/>
        </w:rPr>
        <w:t xml:space="preserve"> do služebního poměru a zařazení na služební místo nebo žádosti o zařazení na služební místo (dále </w:t>
      </w:r>
      <w:r w:rsidRPr="00D93A0C">
        <w:rPr>
          <w:rFonts w:ascii="Arial" w:hAnsi="Arial" w:cs="Arial"/>
        </w:rPr>
        <w:t>jen</w:t>
      </w:r>
      <w:r w:rsidRPr="00D93A0C">
        <w:rPr>
          <w:rFonts w:ascii="Arial" w:eastAsia="Times New Roman" w:hAnsi="Arial" w:cs="Arial"/>
          <w:lang w:eastAsia="cs-CZ"/>
        </w:rPr>
        <w:t xml:space="preserve"> „</w:t>
      </w:r>
      <w:r w:rsidRPr="00D93A0C">
        <w:rPr>
          <w:rFonts w:ascii="Arial" w:hAnsi="Arial" w:cs="Arial"/>
        </w:rPr>
        <w:t>žádost</w:t>
      </w:r>
      <w:r w:rsidRPr="00D93A0C">
        <w:rPr>
          <w:rFonts w:ascii="Arial" w:eastAsia="Times New Roman" w:hAnsi="Arial" w:cs="Arial"/>
          <w:lang w:eastAsia="cs-CZ"/>
        </w:rPr>
        <w:t>“)</w:t>
      </w:r>
      <w:r w:rsidRPr="00D93A0C">
        <w:rPr>
          <w:rFonts w:ascii="Arial" w:hAnsi="Arial" w:cs="Arial"/>
          <w:b/>
        </w:rPr>
        <w:t xml:space="preserve"> doručené </w:t>
      </w:r>
      <w:r w:rsidRPr="00D93A0C">
        <w:rPr>
          <w:rFonts w:ascii="Arial" w:hAnsi="Arial" w:cs="Arial"/>
        </w:rPr>
        <w:t xml:space="preserve">ve lhůtě </w:t>
      </w:r>
      <w:r w:rsidR="00D93A0C" w:rsidRPr="00D93A0C">
        <w:rPr>
          <w:rFonts w:ascii="Arial" w:hAnsi="Arial" w:cs="Arial"/>
        </w:rPr>
        <w:br/>
      </w:r>
      <w:r w:rsidRPr="00D93A0C">
        <w:rPr>
          <w:rFonts w:ascii="Arial" w:hAnsi="Arial" w:cs="Arial"/>
          <w:b/>
        </w:rPr>
        <w:t>do </w:t>
      </w:r>
      <w:r w:rsidR="00461856" w:rsidRPr="00D93A0C">
        <w:rPr>
          <w:rFonts w:ascii="Arial" w:hAnsi="Arial" w:cs="Arial"/>
          <w:b/>
        </w:rPr>
        <w:t>19. června 2023</w:t>
      </w:r>
      <w:r w:rsidRPr="00D93A0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A903B1" w:rsidRDefault="00BA2E92" w:rsidP="00BA2E92">
      <w:pPr>
        <w:spacing w:line="288" w:lineRule="auto"/>
        <w:jc w:val="both"/>
        <w:rPr>
          <w:rFonts w:ascii="Arial" w:hAnsi="Arial" w:cs="Arial"/>
        </w:rPr>
      </w:pPr>
      <w:r w:rsidRPr="00A903B1">
        <w:rPr>
          <w:rFonts w:ascii="Arial" w:hAnsi="Arial" w:cs="Arial"/>
        </w:rPr>
        <w:t>Formulář žádosti je uveden v příloze č. 1 tohoto Oznámení.</w:t>
      </w:r>
    </w:p>
    <w:p w:rsidR="00BA2E92" w:rsidRPr="00A903B1" w:rsidRDefault="00BA2E92" w:rsidP="00BA2E92">
      <w:pPr>
        <w:spacing w:line="288" w:lineRule="auto"/>
        <w:jc w:val="both"/>
        <w:rPr>
          <w:rFonts w:ascii="Arial" w:hAnsi="Arial" w:cs="Arial"/>
        </w:rPr>
      </w:pPr>
      <w:r w:rsidRPr="00A903B1">
        <w:rPr>
          <w:rFonts w:ascii="Arial" w:hAnsi="Arial" w:cs="Arial"/>
        </w:rPr>
        <w:t xml:space="preserve">Obálka, resp. datová zpráva, obsahující žádost včetně požadovaných příloh musí být označena slovem „Neotevírat“ a slovy „Výběrové řízení na služební místo </w:t>
      </w:r>
      <w:r w:rsidR="00461856" w:rsidRPr="00A903B1">
        <w:rPr>
          <w:rFonts w:ascii="Arial" w:hAnsi="Arial" w:cs="Arial"/>
        </w:rPr>
        <w:t>vrchního ministerského rady</w:t>
      </w:r>
      <w:r w:rsidR="00A87C7C" w:rsidRPr="00A903B1">
        <w:rPr>
          <w:rFonts w:ascii="Arial" w:hAnsi="Arial" w:cs="Arial"/>
        </w:rPr>
        <w:t xml:space="preserve"> v oddělení </w:t>
      </w:r>
      <w:r w:rsidR="00461856" w:rsidRPr="00A903B1">
        <w:rPr>
          <w:rFonts w:ascii="Arial" w:hAnsi="Arial" w:cs="Arial"/>
        </w:rPr>
        <w:t>právního zabezpečení</w:t>
      </w:r>
      <w:r w:rsidR="00A87C7C" w:rsidRPr="00A903B1">
        <w:rPr>
          <w:rFonts w:ascii="Arial" w:hAnsi="Arial" w:cs="Arial"/>
        </w:rPr>
        <w:t xml:space="preserve"> </w:t>
      </w:r>
      <w:r w:rsidR="00A903B1" w:rsidRPr="00A903B1">
        <w:rPr>
          <w:rFonts w:ascii="Arial" w:hAnsi="Arial" w:cs="Arial"/>
        </w:rPr>
        <w:t>v</w:t>
      </w:r>
      <w:r w:rsidR="00A87C7C" w:rsidRPr="00A903B1">
        <w:rPr>
          <w:rFonts w:ascii="Arial" w:hAnsi="Arial" w:cs="Arial"/>
        </w:rPr>
        <w:t xml:space="preserve"> </w:t>
      </w:r>
      <w:r w:rsidR="00461856" w:rsidRPr="00A903B1">
        <w:rPr>
          <w:rFonts w:ascii="Arial" w:hAnsi="Arial" w:cs="Arial"/>
        </w:rPr>
        <w:t>kancelář</w:t>
      </w:r>
      <w:r w:rsidR="00A903B1" w:rsidRPr="00A903B1">
        <w:rPr>
          <w:rFonts w:ascii="Arial" w:hAnsi="Arial" w:cs="Arial"/>
        </w:rPr>
        <w:t>i</w:t>
      </w:r>
      <w:r w:rsidR="00461856" w:rsidRPr="00A903B1">
        <w:rPr>
          <w:rFonts w:ascii="Arial" w:hAnsi="Arial" w:cs="Arial"/>
        </w:rPr>
        <w:t xml:space="preserve"> vrchního ředitele sekce vnitřní bezpečnosti a policejního vzdělávání</w:t>
      </w:r>
      <w:r w:rsidRPr="00A903B1">
        <w:rPr>
          <w:rFonts w:ascii="Arial" w:hAnsi="Arial" w:cs="Arial"/>
        </w:rPr>
        <w:t xml:space="preserve">, č.j.: </w:t>
      </w:r>
      <w:r w:rsidR="00461856" w:rsidRPr="00A903B1">
        <w:rPr>
          <w:rFonts w:ascii="Arial" w:hAnsi="Arial" w:cs="Arial"/>
        </w:rPr>
        <w:t>MV-87242-3/SP-2023</w:t>
      </w:r>
      <w:r w:rsidRPr="00A903B1">
        <w:rPr>
          <w:rFonts w:ascii="Arial" w:hAnsi="Arial" w:cs="Arial"/>
        </w:rPr>
        <w:t xml:space="preserve">“. </w:t>
      </w:r>
    </w:p>
    <w:p w:rsidR="00BA2E92" w:rsidRPr="00A903B1" w:rsidRDefault="00BA2E92" w:rsidP="00BA2E92">
      <w:pPr>
        <w:spacing w:line="288" w:lineRule="auto"/>
        <w:jc w:val="both"/>
        <w:rPr>
          <w:rFonts w:ascii="Arial" w:hAnsi="Arial" w:cs="Arial"/>
        </w:rPr>
      </w:pPr>
      <w:r w:rsidRPr="00A903B1">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E1613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1613A">
        <w:rPr>
          <w:rFonts w:ascii="Arial" w:hAnsi="Arial" w:cs="Arial"/>
        </w:rPr>
        <w:t>dosáhl/dosáhla vzdělání stanoveného zákonem pro toto služební místo [§ 25 odst. 1 písm. e) zákona</w:t>
      </w:r>
      <w:r w:rsidRPr="00E1613A">
        <w:t xml:space="preserve"> </w:t>
      </w:r>
      <w:r w:rsidRPr="00E1613A">
        <w:rPr>
          <w:rFonts w:ascii="Arial" w:hAnsi="Arial" w:cs="Arial"/>
        </w:rPr>
        <w:t xml:space="preserve">o státní službě], tj. </w:t>
      </w:r>
      <w:r w:rsidR="00461856" w:rsidRPr="00E1613A">
        <w:rPr>
          <w:rFonts w:ascii="Arial" w:hAnsi="Arial" w:cs="Arial"/>
        </w:rPr>
        <w:t>vysokoškolského vzdělání v magisterském studijním programu</w:t>
      </w:r>
      <w:r w:rsidRPr="00E1613A">
        <w:rPr>
          <w:rFonts w:ascii="Arial" w:hAnsi="Arial" w:cs="Arial"/>
        </w:rPr>
        <w:t>;</w:t>
      </w:r>
    </w:p>
    <w:p w:rsidR="00BA2E92" w:rsidRPr="00E1613A" w:rsidRDefault="00BA2E92" w:rsidP="00BA2E92">
      <w:pPr>
        <w:pStyle w:val="Odstavecseseznamem"/>
        <w:keepNext/>
        <w:keepLines/>
        <w:spacing w:after="120" w:line="288" w:lineRule="auto"/>
        <w:ind w:left="425"/>
        <w:contextualSpacing w:val="0"/>
        <w:jc w:val="both"/>
        <w:rPr>
          <w:rFonts w:ascii="Arial" w:hAnsi="Arial" w:cs="Arial"/>
          <w:sz w:val="24"/>
        </w:rPr>
      </w:pPr>
      <w:r w:rsidRPr="00E1613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1613A">
        <w:rPr>
          <w:rFonts w:ascii="Arial" w:hAnsi="Arial" w:cs="Arial"/>
          <w:i/>
          <w:sz w:val="20"/>
          <w:szCs w:val="18"/>
        </w:rPr>
        <w:t>odst</w:t>
      </w:r>
      <w:r w:rsidRPr="00E1613A">
        <w:rPr>
          <w:rFonts w:ascii="Arial" w:hAnsi="Arial" w:cs="Arial"/>
          <w:i/>
          <w:iCs/>
          <w:sz w:val="20"/>
          <w:szCs w:val="18"/>
        </w:rPr>
        <w:t>. 2 zákona</w:t>
      </w:r>
      <w:r w:rsidRPr="00E1613A">
        <w:rPr>
          <w:sz w:val="24"/>
        </w:rPr>
        <w:t xml:space="preserve"> </w:t>
      </w:r>
      <w:r w:rsidRPr="00E1613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1613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830988"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830988" w:rsidRDefault="00830988" w:rsidP="00830988">
      <w:pPr>
        <w:pStyle w:val="Odstavecseseznamem"/>
        <w:numPr>
          <w:ilvl w:val="0"/>
          <w:numId w:val="21"/>
        </w:numPr>
        <w:spacing w:after="120" w:line="288" w:lineRule="auto"/>
        <w:contextualSpacing w:val="0"/>
        <w:jc w:val="both"/>
        <w:rPr>
          <w:rFonts w:ascii="Arial" w:hAnsi="Arial" w:cs="Arial"/>
        </w:rPr>
      </w:pPr>
      <w:r w:rsidRPr="00830988">
        <w:rPr>
          <w:rFonts w:ascii="Arial" w:hAnsi="Arial" w:cs="Arial"/>
        </w:rPr>
        <w:t>splňuje jiný požadavek stanovený podle § 25 odst. 5 písm. a) zákona</w:t>
      </w:r>
      <w:r>
        <w:t xml:space="preserve"> </w:t>
      </w:r>
      <w:r w:rsidRPr="00830988">
        <w:rPr>
          <w:rFonts w:ascii="Arial" w:hAnsi="Arial" w:cs="Arial"/>
        </w:rPr>
        <w:t xml:space="preserve">o státní službě </w:t>
      </w:r>
      <w:r>
        <w:rPr>
          <w:rFonts w:ascii="Arial" w:hAnsi="Arial" w:cs="Arial"/>
        </w:rPr>
        <w:t xml:space="preserve">společným služebním předpisem </w:t>
      </w:r>
      <w:r w:rsidRPr="00AB5F3A">
        <w:rPr>
          <w:rFonts w:ascii="Arial" w:hAnsi="Arial" w:cs="Arial"/>
        </w:rPr>
        <w:t>nejvyššího státního tajemníka a státního tajemníka v</w:t>
      </w:r>
      <w:r>
        <w:rPr>
          <w:rFonts w:ascii="Arial" w:hAnsi="Arial" w:cs="Arial"/>
        </w:rPr>
        <w:t> </w:t>
      </w:r>
      <w:r w:rsidRPr="00AB5F3A">
        <w:rPr>
          <w:rFonts w:ascii="Arial" w:hAnsi="Arial" w:cs="Arial"/>
        </w:rPr>
        <w:t>Ministerstvu vnitra č. 7/2023</w:t>
      </w:r>
      <w:r>
        <w:rPr>
          <w:rFonts w:ascii="Arial" w:hAnsi="Arial" w:cs="Arial"/>
        </w:rPr>
        <w:t>, o stanovení požadavků na služební a pracovní místa na Ministerstvu vnitra, kterým je</w:t>
      </w:r>
    </w:p>
    <w:p w:rsidR="00830988" w:rsidRPr="00830988" w:rsidRDefault="00830988" w:rsidP="00261327">
      <w:pPr>
        <w:pStyle w:val="Odstavecseseznamem"/>
        <w:numPr>
          <w:ilvl w:val="0"/>
          <w:numId w:val="24"/>
        </w:numPr>
        <w:spacing w:after="0" w:line="288" w:lineRule="auto"/>
        <w:jc w:val="both"/>
        <w:rPr>
          <w:rFonts w:ascii="Arial" w:hAnsi="Arial" w:cs="Arial"/>
        </w:rPr>
      </w:pPr>
      <w:r w:rsidRPr="00830988">
        <w:rPr>
          <w:rFonts w:ascii="Arial" w:hAnsi="Arial" w:cs="Arial"/>
          <w:b/>
        </w:rPr>
        <w:t>odborné zaměření vzdělání</w:t>
      </w:r>
      <w:r w:rsidRPr="00830988">
        <w:rPr>
          <w:rFonts w:ascii="Arial" w:hAnsi="Arial" w:cs="Arial"/>
        </w:rPr>
        <w:t xml:space="preserve"> získané studiem v magisterském studijním programu v oboru </w:t>
      </w:r>
      <w:r w:rsidRPr="00830988">
        <w:rPr>
          <w:rFonts w:ascii="Arial" w:hAnsi="Arial" w:cs="Arial"/>
          <w:b/>
        </w:rPr>
        <w:t>Právo</w:t>
      </w:r>
      <w:r w:rsidRPr="00830988">
        <w:rPr>
          <w:rFonts w:ascii="Arial" w:hAnsi="Arial" w:cs="Arial"/>
        </w:rPr>
        <w:t>;</w:t>
      </w:r>
    </w:p>
    <w:p w:rsidR="00830988" w:rsidRDefault="00830988" w:rsidP="00830988">
      <w:pPr>
        <w:pStyle w:val="Odstavecseseznamem"/>
        <w:spacing w:after="120" w:line="288" w:lineRule="auto"/>
        <w:ind w:left="1004"/>
        <w:jc w:val="both"/>
        <w:rPr>
          <w:rFonts w:ascii="Arial" w:hAnsi="Arial" w:cs="Arial"/>
          <w:i/>
          <w:iCs/>
          <w:sz w:val="20"/>
          <w:szCs w:val="18"/>
        </w:rPr>
      </w:pPr>
      <w:r>
        <w:rPr>
          <w:rFonts w:ascii="Arial" w:hAnsi="Arial" w:cs="Arial"/>
          <w:i/>
          <w:iCs/>
          <w:sz w:val="20"/>
          <w:szCs w:val="18"/>
        </w:rPr>
        <w:t>Splnění tohoto požadavku se dokládá originálem nebo úředně ověřenou kopií příslušné listiny (vysokoškolský diplom v oboru Právo).</w:t>
      </w:r>
    </w:p>
    <w:p w:rsidR="00830988" w:rsidRDefault="00830988" w:rsidP="00830988">
      <w:pPr>
        <w:pStyle w:val="Odstavecseseznamem"/>
        <w:spacing w:after="120" w:line="288" w:lineRule="auto"/>
        <w:ind w:left="1004"/>
        <w:jc w:val="both"/>
        <w:rPr>
          <w:rFonts w:ascii="Arial" w:hAnsi="Arial" w:cs="Arial"/>
          <w:i/>
          <w:iCs/>
          <w:sz w:val="20"/>
          <w:szCs w:val="18"/>
        </w:rPr>
      </w:pPr>
    </w:p>
    <w:p w:rsidR="00830988" w:rsidRDefault="00830988" w:rsidP="00830988">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830988" w:rsidRDefault="00830988" w:rsidP="00830988">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309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30988">
        <w:rPr>
          <w:rFonts w:ascii="Arial" w:eastAsia="Times New Roman" w:hAnsi="Arial" w:cs="Arial"/>
          <w:b/>
          <w:bCs/>
          <w:sz w:val="24"/>
          <w:lang w:eastAsia="cs-CZ"/>
        </w:rPr>
        <w:lastRenderedPageBreak/>
        <w:t>Poučení k provedení pohovoru v náhradním termínu</w:t>
      </w:r>
    </w:p>
    <w:p w:rsidR="00BA2E92" w:rsidRPr="00830988" w:rsidRDefault="00BA2E92" w:rsidP="00BA2E92">
      <w:pPr>
        <w:spacing w:after="120" w:line="288" w:lineRule="auto"/>
        <w:jc w:val="both"/>
        <w:rPr>
          <w:rFonts w:ascii="Arial" w:hAnsi="Arial" w:cs="Arial"/>
        </w:rPr>
      </w:pPr>
      <w:r w:rsidRPr="00830988">
        <w:rPr>
          <w:rFonts w:ascii="Arial" w:hAnsi="Arial" w:cs="Arial"/>
        </w:rPr>
        <w:t>Poučení o možnosti provedení pohovoru v náhradním termínu podle § 27 odst. 5 zákona o státní službě:</w:t>
      </w:r>
    </w:p>
    <w:p w:rsidR="00BA2E92" w:rsidRPr="00830988" w:rsidRDefault="00BA2E92" w:rsidP="00BA2E92">
      <w:pPr>
        <w:spacing w:after="120" w:line="288" w:lineRule="auto"/>
        <w:jc w:val="both"/>
        <w:rPr>
          <w:rFonts w:ascii="Arial" w:hAnsi="Arial" w:cs="Arial"/>
        </w:rPr>
      </w:pPr>
      <w:r w:rsidRPr="0083098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21F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1FD9">
        <w:rPr>
          <w:rFonts w:ascii="Arial" w:eastAsia="Times New Roman" w:hAnsi="Arial" w:cs="Arial"/>
          <w:b/>
          <w:bCs/>
          <w:sz w:val="24"/>
          <w:lang w:eastAsia="cs-CZ"/>
        </w:rPr>
        <w:t>Ostatní informace a kontakty</w:t>
      </w:r>
    </w:p>
    <w:p w:rsidR="00BA2E92" w:rsidRPr="00221FD9" w:rsidRDefault="00BA2E92" w:rsidP="00BA2E92">
      <w:pPr>
        <w:spacing w:line="288" w:lineRule="auto"/>
        <w:jc w:val="both"/>
        <w:rPr>
          <w:rFonts w:ascii="Arial" w:hAnsi="Arial" w:cs="Arial"/>
        </w:rPr>
      </w:pPr>
      <w:r w:rsidRPr="00221FD9">
        <w:rPr>
          <w:rFonts w:ascii="Arial" w:hAnsi="Arial" w:cs="Arial"/>
        </w:rPr>
        <w:t xml:space="preserve">Ministerstvo vnitra podporuje rovnost žen a mužů, a proto je vítán zájem žadatelek i žadatelů o účast ve výběrovém řízení. </w:t>
      </w:r>
    </w:p>
    <w:p w:rsidR="00BA2E92" w:rsidRPr="00221FD9" w:rsidRDefault="00BA2E92" w:rsidP="00BA2E92">
      <w:pPr>
        <w:spacing w:after="0" w:line="288" w:lineRule="auto"/>
        <w:contextualSpacing/>
        <w:jc w:val="both"/>
        <w:rPr>
          <w:rFonts w:ascii="Arial" w:hAnsi="Arial" w:cs="Arial"/>
          <w:b/>
        </w:rPr>
      </w:pPr>
      <w:r w:rsidRPr="00221FD9">
        <w:rPr>
          <w:rFonts w:ascii="Arial" w:hAnsi="Arial" w:cs="Arial"/>
          <w:b/>
        </w:rPr>
        <w:t>Pokud máte dotazy nebo potřebujete více informací, neváhejte nás kontaktovat.</w:t>
      </w:r>
    </w:p>
    <w:p w:rsidR="00BA2E92" w:rsidRPr="00221FD9" w:rsidRDefault="00BA2E92" w:rsidP="00BA2E92">
      <w:pPr>
        <w:spacing w:after="0" w:line="288" w:lineRule="auto"/>
        <w:contextualSpacing/>
        <w:jc w:val="both"/>
        <w:rPr>
          <w:rFonts w:ascii="Arial" w:hAnsi="Arial" w:cs="Arial"/>
          <w:b/>
        </w:rPr>
      </w:pPr>
    </w:p>
    <w:p w:rsidR="00BA2E92" w:rsidRPr="00221FD9" w:rsidRDefault="00BA2E92" w:rsidP="00BA2E92">
      <w:pPr>
        <w:spacing w:after="0" w:line="288" w:lineRule="auto"/>
        <w:contextualSpacing/>
        <w:jc w:val="both"/>
        <w:rPr>
          <w:rFonts w:ascii="Arial" w:hAnsi="Arial" w:cs="Arial"/>
        </w:rPr>
      </w:pPr>
      <w:r w:rsidRPr="00221FD9">
        <w:rPr>
          <w:rFonts w:ascii="Arial" w:hAnsi="Arial" w:cs="Arial"/>
        </w:rPr>
        <w:t>Informace k vykonávaným činnostem na služebním místě poskytne:</w:t>
      </w:r>
    </w:p>
    <w:p w:rsidR="00AE33CE" w:rsidRPr="00221FD9" w:rsidRDefault="00461856" w:rsidP="00BA2E92">
      <w:pPr>
        <w:spacing w:after="0" w:line="288" w:lineRule="auto"/>
        <w:contextualSpacing/>
        <w:jc w:val="both"/>
        <w:rPr>
          <w:rFonts w:ascii="Arial" w:hAnsi="Arial" w:cs="Arial"/>
        </w:rPr>
      </w:pPr>
      <w:r w:rsidRPr="00221FD9">
        <w:rPr>
          <w:rFonts w:ascii="Arial" w:hAnsi="Arial" w:cs="Arial"/>
        </w:rPr>
        <w:t>Mgr. Petr Prokop</w:t>
      </w:r>
    </w:p>
    <w:p w:rsidR="00A87C7C" w:rsidRPr="00221FD9" w:rsidRDefault="00221FD9" w:rsidP="00BA2E92">
      <w:pPr>
        <w:spacing w:after="0" w:line="288" w:lineRule="auto"/>
        <w:contextualSpacing/>
        <w:jc w:val="both"/>
        <w:rPr>
          <w:rFonts w:ascii="Arial" w:hAnsi="Arial" w:cs="Arial"/>
        </w:rPr>
      </w:pPr>
      <w:r w:rsidRPr="00221FD9">
        <w:rPr>
          <w:rFonts w:ascii="Arial" w:hAnsi="Arial" w:cs="Arial"/>
        </w:rPr>
        <w:t>K</w:t>
      </w:r>
      <w:r w:rsidR="00461856" w:rsidRPr="00221FD9">
        <w:rPr>
          <w:rFonts w:ascii="Arial" w:hAnsi="Arial" w:cs="Arial"/>
        </w:rPr>
        <w:t>ancelář vrchního ředitele sekce vnitřní bezpečnosti a policejního vzdělávání</w:t>
      </w:r>
    </w:p>
    <w:p w:rsidR="00AE33CE" w:rsidRPr="00221FD9" w:rsidRDefault="00221FD9" w:rsidP="00BA2E92">
      <w:pPr>
        <w:spacing w:after="0" w:line="288" w:lineRule="auto"/>
        <w:contextualSpacing/>
        <w:jc w:val="both"/>
        <w:rPr>
          <w:rFonts w:ascii="Arial" w:hAnsi="Arial" w:cs="Arial"/>
        </w:rPr>
      </w:pPr>
      <w:r w:rsidRPr="00221FD9">
        <w:rPr>
          <w:rFonts w:ascii="Arial" w:hAnsi="Arial" w:cs="Arial"/>
        </w:rPr>
        <w:t>t</w:t>
      </w:r>
      <w:r w:rsidR="00AE33CE" w:rsidRPr="00221FD9">
        <w:rPr>
          <w:rFonts w:ascii="Arial" w:hAnsi="Arial" w:cs="Arial"/>
        </w:rPr>
        <w:t>el.</w:t>
      </w:r>
      <w:r w:rsidR="002C3D6E" w:rsidRPr="00221FD9">
        <w:rPr>
          <w:rFonts w:ascii="Arial" w:hAnsi="Arial" w:cs="Arial"/>
        </w:rPr>
        <w:t>:</w:t>
      </w:r>
      <w:r w:rsidR="00AE33CE" w:rsidRPr="00221FD9">
        <w:rPr>
          <w:rFonts w:ascii="Arial" w:hAnsi="Arial" w:cs="Arial"/>
        </w:rPr>
        <w:t xml:space="preserve"> </w:t>
      </w:r>
      <w:r w:rsidR="00461856" w:rsidRPr="00221FD9">
        <w:rPr>
          <w:rFonts w:ascii="Arial" w:hAnsi="Arial" w:cs="Arial"/>
        </w:rPr>
        <w:t xml:space="preserve">+420 974 832 448 </w:t>
      </w:r>
      <w:r w:rsidR="00AE33CE" w:rsidRPr="00221FD9">
        <w:rPr>
          <w:rFonts w:ascii="Arial" w:hAnsi="Arial" w:cs="Arial"/>
        </w:rPr>
        <w:t xml:space="preserve"> </w:t>
      </w:r>
    </w:p>
    <w:p w:rsidR="00BA2E92" w:rsidRDefault="00221FD9" w:rsidP="00BA2E92">
      <w:pPr>
        <w:spacing w:after="0" w:line="288" w:lineRule="auto"/>
        <w:contextualSpacing/>
        <w:jc w:val="both"/>
        <w:rPr>
          <w:rFonts w:ascii="Arial" w:hAnsi="Arial" w:cs="Arial"/>
          <w:color w:val="00B050"/>
        </w:rPr>
      </w:pPr>
      <w:r w:rsidRPr="00221FD9">
        <w:rPr>
          <w:rFonts w:ascii="Arial" w:hAnsi="Arial" w:cs="Arial"/>
        </w:rPr>
        <w:t>e</w:t>
      </w:r>
      <w:r w:rsidR="00AE33CE" w:rsidRPr="00221FD9">
        <w:rPr>
          <w:rFonts w:ascii="Arial" w:hAnsi="Arial" w:cs="Arial"/>
        </w:rPr>
        <w:t xml:space="preserve">-mail: </w:t>
      </w:r>
      <w:hyperlink r:id="rId11" w:history="1">
        <w:r w:rsidRPr="001A425B">
          <w:rPr>
            <w:rStyle w:val="Hypertextovodkaz"/>
            <w:rFonts w:ascii="Arial" w:hAnsi="Arial" w:cs="Arial"/>
          </w:rPr>
          <w:t>petr.prokop@mvcr.cz</w:t>
        </w:r>
      </w:hyperlink>
    </w:p>
    <w:p w:rsidR="00AE33CE" w:rsidRDefault="00AE33CE" w:rsidP="00BA2E92">
      <w:pPr>
        <w:spacing w:after="0" w:line="288" w:lineRule="auto"/>
        <w:contextualSpacing/>
        <w:jc w:val="both"/>
        <w:rPr>
          <w:rFonts w:ascii="Arial" w:hAnsi="Arial" w:cs="Arial"/>
        </w:rPr>
      </w:pPr>
    </w:p>
    <w:p w:rsidR="00BA2E92" w:rsidRPr="0017549C" w:rsidRDefault="00BA2E92" w:rsidP="00BA2E92">
      <w:pPr>
        <w:spacing w:after="0" w:line="288" w:lineRule="auto"/>
        <w:contextualSpacing/>
        <w:jc w:val="both"/>
        <w:rPr>
          <w:rFonts w:ascii="Arial" w:hAnsi="Arial" w:cs="Arial"/>
        </w:rPr>
      </w:pPr>
      <w:r w:rsidRPr="0017549C">
        <w:rPr>
          <w:rFonts w:ascii="Arial" w:hAnsi="Arial" w:cs="Arial"/>
        </w:rPr>
        <w:t>Informace k výběrovému řízení poskytne:</w:t>
      </w:r>
    </w:p>
    <w:p w:rsidR="00AE33CE" w:rsidRPr="0017549C" w:rsidRDefault="00461856" w:rsidP="00BA2E92">
      <w:pPr>
        <w:spacing w:after="0" w:line="288" w:lineRule="auto"/>
        <w:contextualSpacing/>
        <w:jc w:val="both"/>
        <w:rPr>
          <w:rFonts w:ascii="Arial" w:hAnsi="Arial" w:cs="Arial"/>
        </w:rPr>
      </w:pPr>
      <w:r w:rsidRPr="0017549C">
        <w:rPr>
          <w:rFonts w:ascii="Arial" w:hAnsi="Arial" w:cs="Arial"/>
        </w:rPr>
        <w:t>Ing. Simona Dolejšová</w:t>
      </w:r>
    </w:p>
    <w:p w:rsidR="00AE33CE" w:rsidRPr="0017549C" w:rsidRDefault="00AE33CE" w:rsidP="00BA2E92">
      <w:pPr>
        <w:spacing w:after="0" w:line="288" w:lineRule="auto"/>
        <w:contextualSpacing/>
        <w:jc w:val="both"/>
        <w:rPr>
          <w:rFonts w:ascii="Arial" w:hAnsi="Arial" w:cs="Arial"/>
        </w:rPr>
      </w:pPr>
      <w:r w:rsidRPr="0017549C">
        <w:rPr>
          <w:rFonts w:ascii="Arial" w:hAnsi="Arial" w:cs="Arial"/>
        </w:rPr>
        <w:t xml:space="preserve">Odbor personální </w:t>
      </w:r>
    </w:p>
    <w:p w:rsidR="00AE33CE" w:rsidRPr="0017549C" w:rsidRDefault="0017549C" w:rsidP="00BA2E92">
      <w:pPr>
        <w:spacing w:after="0" w:line="288" w:lineRule="auto"/>
        <w:contextualSpacing/>
        <w:jc w:val="both"/>
        <w:rPr>
          <w:rFonts w:ascii="Arial" w:hAnsi="Arial" w:cs="Arial"/>
        </w:rPr>
      </w:pPr>
      <w:r w:rsidRPr="0017549C">
        <w:rPr>
          <w:rFonts w:ascii="Arial" w:hAnsi="Arial" w:cs="Arial"/>
        </w:rPr>
        <w:t>t</w:t>
      </w:r>
      <w:r w:rsidR="00AE33CE" w:rsidRPr="0017549C">
        <w:rPr>
          <w:rFonts w:ascii="Arial" w:hAnsi="Arial" w:cs="Arial"/>
        </w:rPr>
        <w:t>el.</w:t>
      </w:r>
      <w:r w:rsidR="002C3D6E" w:rsidRPr="0017549C">
        <w:rPr>
          <w:rFonts w:ascii="Arial" w:hAnsi="Arial" w:cs="Arial"/>
        </w:rPr>
        <w:t>:</w:t>
      </w:r>
      <w:r w:rsidR="00AE33CE" w:rsidRPr="0017549C">
        <w:rPr>
          <w:rFonts w:ascii="Arial" w:hAnsi="Arial" w:cs="Arial"/>
        </w:rPr>
        <w:t xml:space="preserve"> </w:t>
      </w:r>
      <w:r w:rsidR="00461856" w:rsidRPr="0017549C">
        <w:rPr>
          <w:rFonts w:ascii="Arial" w:hAnsi="Arial" w:cs="Arial"/>
        </w:rPr>
        <w:t>+420 974 832 676</w:t>
      </w:r>
      <w:r w:rsidR="00AE33CE" w:rsidRPr="0017549C">
        <w:rPr>
          <w:rFonts w:ascii="Arial" w:hAnsi="Arial" w:cs="Arial"/>
        </w:rPr>
        <w:t xml:space="preserve"> </w:t>
      </w:r>
    </w:p>
    <w:p w:rsidR="00BA2E92" w:rsidRDefault="0017549C" w:rsidP="00BA2E92">
      <w:pPr>
        <w:spacing w:line="288" w:lineRule="auto"/>
        <w:jc w:val="both"/>
        <w:rPr>
          <w:rFonts w:ascii="Arial" w:hAnsi="Arial" w:cs="Arial"/>
          <w:color w:val="00B050"/>
        </w:rPr>
      </w:pPr>
      <w:r w:rsidRPr="0017549C">
        <w:rPr>
          <w:rFonts w:ascii="Arial" w:hAnsi="Arial" w:cs="Arial"/>
        </w:rPr>
        <w:t>e</w:t>
      </w:r>
      <w:r w:rsidR="00AE33CE" w:rsidRPr="0017549C">
        <w:rPr>
          <w:rFonts w:ascii="Arial" w:hAnsi="Arial" w:cs="Arial"/>
        </w:rPr>
        <w:t>-mail:</w:t>
      </w:r>
      <w:r w:rsidR="00AE33CE" w:rsidRPr="00AE33CE">
        <w:rPr>
          <w:rFonts w:ascii="Arial" w:hAnsi="Arial" w:cs="Arial"/>
          <w:color w:val="00B050"/>
        </w:rPr>
        <w:t xml:space="preserve"> </w:t>
      </w:r>
      <w:hyperlink r:id="rId12" w:history="1">
        <w:r w:rsidRPr="001A425B">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3DD" w:rsidRDefault="00B533DD" w:rsidP="00276ED4">
      <w:pPr>
        <w:spacing w:after="0" w:line="240" w:lineRule="auto"/>
      </w:pPr>
      <w:r>
        <w:separator/>
      </w:r>
    </w:p>
  </w:endnote>
  <w:endnote w:type="continuationSeparator" w:id="0">
    <w:p w:rsidR="00B533DD" w:rsidRDefault="00B533D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A0BF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3DD" w:rsidRDefault="00B533DD" w:rsidP="00276ED4">
      <w:pPr>
        <w:spacing w:after="0" w:line="240" w:lineRule="auto"/>
      </w:pPr>
      <w:r>
        <w:separator/>
      </w:r>
    </w:p>
  </w:footnote>
  <w:footnote w:type="continuationSeparator" w:id="0">
    <w:p w:rsidR="00B533DD" w:rsidRDefault="00B533D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549C"/>
    <w:rsid w:val="00183CAD"/>
    <w:rsid w:val="0019253D"/>
    <w:rsid w:val="001A353E"/>
    <w:rsid w:val="001A376B"/>
    <w:rsid w:val="001A4034"/>
    <w:rsid w:val="001C0842"/>
    <w:rsid w:val="001D13FE"/>
    <w:rsid w:val="001D537E"/>
    <w:rsid w:val="001D6ECD"/>
    <w:rsid w:val="001D718F"/>
    <w:rsid w:val="001E2776"/>
    <w:rsid w:val="001E3496"/>
    <w:rsid w:val="001E3E0F"/>
    <w:rsid w:val="001E49AA"/>
    <w:rsid w:val="001E5E7C"/>
    <w:rsid w:val="001E77F4"/>
    <w:rsid w:val="001F1314"/>
    <w:rsid w:val="001F1879"/>
    <w:rsid w:val="001F2971"/>
    <w:rsid w:val="00201A97"/>
    <w:rsid w:val="002035A7"/>
    <w:rsid w:val="00203F7F"/>
    <w:rsid w:val="00205BF7"/>
    <w:rsid w:val="00210F0F"/>
    <w:rsid w:val="00220078"/>
    <w:rsid w:val="00221FD9"/>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2F48"/>
    <w:rsid w:val="004053A0"/>
    <w:rsid w:val="004101C0"/>
    <w:rsid w:val="00417DD3"/>
    <w:rsid w:val="0042482E"/>
    <w:rsid w:val="00427E0A"/>
    <w:rsid w:val="00430A87"/>
    <w:rsid w:val="00435E82"/>
    <w:rsid w:val="0043623A"/>
    <w:rsid w:val="004400F8"/>
    <w:rsid w:val="0044040E"/>
    <w:rsid w:val="00447694"/>
    <w:rsid w:val="00451E54"/>
    <w:rsid w:val="00461856"/>
    <w:rsid w:val="00461C55"/>
    <w:rsid w:val="00470B80"/>
    <w:rsid w:val="004719BA"/>
    <w:rsid w:val="004730BC"/>
    <w:rsid w:val="00476E18"/>
    <w:rsid w:val="00484DB5"/>
    <w:rsid w:val="0048501C"/>
    <w:rsid w:val="004877E8"/>
    <w:rsid w:val="004B2025"/>
    <w:rsid w:val="004C03D9"/>
    <w:rsid w:val="004C07B4"/>
    <w:rsid w:val="004C5FB5"/>
    <w:rsid w:val="004D291D"/>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07A27"/>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0988"/>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03B1"/>
    <w:rsid w:val="00A9230A"/>
    <w:rsid w:val="00AB7FFE"/>
    <w:rsid w:val="00AC085E"/>
    <w:rsid w:val="00AC1D26"/>
    <w:rsid w:val="00AC20F9"/>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33DD"/>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13D1"/>
    <w:rsid w:val="00C2798A"/>
    <w:rsid w:val="00C31A8E"/>
    <w:rsid w:val="00C3745A"/>
    <w:rsid w:val="00C503D3"/>
    <w:rsid w:val="00C57A25"/>
    <w:rsid w:val="00C63E1F"/>
    <w:rsid w:val="00C75DF2"/>
    <w:rsid w:val="00C8078F"/>
    <w:rsid w:val="00C91D1D"/>
    <w:rsid w:val="00C95778"/>
    <w:rsid w:val="00CA0BFB"/>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3A0C"/>
    <w:rsid w:val="00DA2459"/>
    <w:rsid w:val="00DB5FC2"/>
    <w:rsid w:val="00DC47FE"/>
    <w:rsid w:val="00DC4A94"/>
    <w:rsid w:val="00DD494D"/>
    <w:rsid w:val="00DD6777"/>
    <w:rsid w:val="00DE0518"/>
    <w:rsid w:val="00DE317A"/>
    <w:rsid w:val="00DF3DB3"/>
    <w:rsid w:val="00E10765"/>
    <w:rsid w:val="00E124C0"/>
    <w:rsid w:val="00E124F2"/>
    <w:rsid w:val="00E127A8"/>
    <w:rsid w:val="00E1613A"/>
    <w:rsid w:val="00E2489A"/>
    <w:rsid w:val="00E35A68"/>
    <w:rsid w:val="00E443A0"/>
    <w:rsid w:val="00E518B7"/>
    <w:rsid w:val="00E67A25"/>
    <w:rsid w:val="00E71FA8"/>
    <w:rsid w:val="00EA481E"/>
    <w:rsid w:val="00EA75F0"/>
    <w:rsid w:val="00EB07CA"/>
    <w:rsid w:val="00EB3537"/>
    <w:rsid w:val="00EB5034"/>
    <w:rsid w:val="00EC79F8"/>
    <w:rsid w:val="00EE1577"/>
    <w:rsid w:val="00EE3ECF"/>
    <w:rsid w:val="00EE40B4"/>
    <w:rsid w:val="00EE44EE"/>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03B5"/>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1F131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0605527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prokop@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11758-163F-42A7-8892-4F4884F95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6</Pages>
  <Words>2005</Words>
  <Characters>11835</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70</cp:revision>
  <cp:lastPrinted>2018-07-31T04:43:00Z</cp:lastPrinted>
  <dcterms:created xsi:type="dcterms:W3CDTF">2019-12-21T19:03:00Z</dcterms:created>
  <dcterms:modified xsi:type="dcterms:W3CDTF">2023-05-16T08:41:00Z</dcterms:modified>
</cp:coreProperties>
</file>