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98"/>
        <w:tblW w:w="3111" w:type="dxa"/>
        <w:tblLook w:val="01E0" w:firstRow="1" w:lastRow="1" w:firstColumn="1" w:lastColumn="1" w:noHBand="0" w:noVBand="0"/>
      </w:tblPr>
      <w:tblGrid>
        <w:gridCol w:w="3111"/>
      </w:tblGrid>
      <w:tr w:rsidR="0000118D" w:rsidRPr="007E1E0D" w:rsidTr="0000118D">
        <w:trPr>
          <w:trHeight w:val="464"/>
        </w:trPr>
        <w:tc>
          <w:tcPr>
            <w:tcW w:w="0" w:type="auto"/>
          </w:tcPr>
          <w:p w:rsidR="0000118D" w:rsidRPr="007E1E0D" w:rsidRDefault="0000118D" w:rsidP="0000118D">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A89L8"/>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MVCRX07A89L8</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00118D" w:rsidRPr="007E1E0D" w:rsidTr="0000118D">
        <w:trPr>
          <w:trHeight w:val="114"/>
        </w:trPr>
        <w:tc>
          <w:tcPr>
            <w:tcW w:w="0" w:type="auto"/>
          </w:tcPr>
          <w:p w:rsidR="0000118D" w:rsidRPr="007E1E0D" w:rsidRDefault="0000118D" w:rsidP="0000118D">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A89L8"/>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MVCRX07A89L8</w:t>
            </w:r>
            <w:r w:rsidRPr="007E1E0D">
              <w:rPr>
                <w:rFonts w:ascii="Arial" w:hAnsi="Arial"/>
                <w:bCs/>
                <w:sz w:val="20"/>
                <w:szCs w:val="20"/>
              </w:rPr>
              <w:fldChar w:fldCharType="end"/>
            </w:r>
            <w:bookmarkEnd w:id="1"/>
          </w:p>
        </w:tc>
      </w:tr>
      <w:tr w:rsidR="0000118D" w:rsidRPr="007E1E0D" w:rsidTr="0000118D">
        <w:trPr>
          <w:trHeight w:val="122"/>
        </w:trPr>
        <w:tc>
          <w:tcPr>
            <w:tcW w:w="0" w:type="auto"/>
          </w:tcPr>
          <w:p w:rsidR="0000118D" w:rsidRPr="007E1E0D" w:rsidRDefault="0000118D" w:rsidP="0000118D">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5249" w:rsidTr="008427CE">
        <w:tc>
          <w:tcPr>
            <w:tcW w:w="0" w:type="auto"/>
            <w:hideMark/>
          </w:tcPr>
          <w:p w:rsidR="00635249" w:rsidRDefault="00635249" w:rsidP="00635249">
            <w:pPr>
              <w:spacing w:after="0"/>
              <w:rPr>
                <w:sz w:val="24"/>
                <w:szCs w:val="24"/>
              </w:rPr>
            </w:pPr>
          </w:p>
        </w:tc>
      </w:tr>
      <w:tr w:rsidR="008427CE" w:rsidTr="00E518B7">
        <w:trPr>
          <w:trHeight w:val="464"/>
        </w:trPr>
        <w:tc>
          <w:tcPr>
            <w:tcW w:w="0" w:type="auto"/>
          </w:tcPr>
          <w:p w:rsidR="008427C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00118D" w:rsidRDefault="00BA2E92" w:rsidP="00BA2E92">
      <w:pPr>
        <w:spacing w:after="0" w:line="288" w:lineRule="auto"/>
        <w:jc w:val="center"/>
        <w:rPr>
          <w:rFonts w:ascii="Arial" w:hAnsi="Arial" w:cs="Arial"/>
          <w:b/>
          <w:sz w:val="24"/>
          <w:szCs w:val="24"/>
        </w:rPr>
      </w:pPr>
      <w:r w:rsidRPr="0000118D">
        <w:rPr>
          <w:rFonts w:ascii="Arial" w:hAnsi="Arial" w:cs="Arial"/>
          <w:b/>
          <w:sz w:val="24"/>
          <w:szCs w:val="24"/>
        </w:rPr>
        <w:t xml:space="preserve">OZNÁMENÍ O VYHLÁŠENÍ VÝBĚROVÉHO ŘÍZENÍ </w:t>
      </w:r>
    </w:p>
    <w:p w:rsidR="00BA2E92" w:rsidRPr="0000118D" w:rsidRDefault="00BA2E92" w:rsidP="00BA2E92">
      <w:pPr>
        <w:spacing w:after="0" w:line="288" w:lineRule="auto"/>
        <w:jc w:val="center"/>
        <w:rPr>
          <w:rFonts w:ascii="Arial" w:hAnsi="Arial" w:cs="Arial"/>
          <w:b/>
          <w:sz w:val="24"/>
          <w:szCs w:val="24"/>
        </w:rPr>
      </w:pPr>
      <w:r w:rsidRPr="0000118D">
        <w:rPr>
          <w:rFonts w:ascii="Arial" w:hAnsi="Arial" w:cs="Arial"/>
          <w:b/>
          <w:sz w:val="24"/>
          <w:szCs w:val="24"/>
        </w:rPr>
        <w:t>na obsazení služebního místa</w:t>
      </w:r>
    </w:p>
    <w:p w:rsidR="00BA2E92" w:rsidRPr="0000118D" w:rsidRDefault="00EF57C2" w:rsidP="00BA2E92">
      <w:pPr>
        <w:spacing w:after="0" w:line="288" w:lineRule="auto"/>
        <w:jc w:val="center"/>
        <w:rPr>
          <w:rFonts w:ascii="Arial" w:hAnsi="Arial" w:cs="Arial"/>
          <w:b/>
          <w:sz w:val="24"/>
          <w:szCs w:val="24"/>
        </w:rPr>
      </w:pPr>
      <w:r w:rsidRPr="0000118D">
        <w:rPr>
          <w:rFonts w:ascii="Arial" w:hAnsi="Arial" w:cs="Arial"/>
          <w:b/>
          <w:sz w:val="24"/>
          <w:szCs w:val="24"/>
        </w:rPr>
        <w:t>ministerského rady</w:t>
      </w:r>
    </w:p>
    <w:p w:rsidR="00BA2E92" w:rsidRPr="0000118D" w:rsidRDefault="00BA2E92" w:rsidP="00BA2E92">
      <w:pPr>
        <w:spacing w:after="0" w:line="288" w:lineRule="auto"/>
        <w:jc w:val="both"/>
        <w:rPr>
          <w:rFonts w:ascii="Arial" w:hAnsi="Arial" w:cs="Arial"/>
        </w:rPr>
      </w:pPr>
    </w:p>
    <w:p w:rsidR="00BA2E92" w:rsidRPr="0000118D" w:rsidRDefault="00BA2E92" w:rsidP="00BA2E92">
      <w:pPr>
        <w:spacing w:after="0" w:line="288" w:lineRule="auto"/>
        <w:ind w:left="5670"/>
        <w:rPr>
          <w:rFonts w:ascii="Arial" w:hAnsi="Arial" w:cs="Arial"/>
        </w:rPr>
      </w:pPr>
      <w:r w:rsidRPr="0000118D">
        <w:rPr>
          <w:rFonts w:ascii="Arial" w:hAnsi="Arial" w:cs="Arial"/>
        </w:rPr>
        <w:t xml:space="preserve">č.j.: </w:t>
      </w:r>
      <w:r w:rsidR="00EF57C2" w:rsidRPr="0000118D">
        <w:rPr>
          <w:rFonts w:ascii="Arial" w:hAnsi="Arial" w:cs="Arial"/>
        </w:rPr>
        <w:t>MV-86949-3/SP-2023</w:t>
      </w:r>
    </w:p>
    <w:p w:rsidR="00BA2E92" w:rsidRPr="0000118D" w:rsidRDefault="00BA2E92" w:rsidP="00BA2E92">
      <w:pPr>
        <w:spacing w:after="0" w:line="288" w:lineRule="auto"/>
        <w:ind w:left="5670"/>
        <w:rPr>
          <w:rFonts w:ascii="Arial" w:hAnsi="Arial" w:cs="Arial"/>
        </w:rPr>
      </w:pPr>
      <w:r w:rsidRPr="0000118D">
        <w:rPr>
          <w:rFonts w:ascii="Arial" w:hAnsi="Arial" w:cs="Arial"/>
        </w:rPr>
        <w:t xml:space="preserve">Praha dne </w:t>
      </w:r>
      <w:r w:rsidR="00EF57C2" w:rsidRPr="0000118D">
        <w:rPr>
          <w:rFonts w:ascii="Arial" w:hAnsi="Arial" w:cs="Arial"/>
        </w:rPr>
        <w:t>18. května 2023</w:t>
      </w:r>
    </w:p>
    <w:p w:rsidR="00BA2E92" w:rsidRDefault="00BA2E92" w:rsidP="00BA2E92">
      <w:pPr>
        <w:spacing w:after="0" w:line="288" w:lineRule="auto"/>
        <w:jc w:val="both"/>
        <w:rPr>
          <w:rFonts w:ascii="Arial" w:hAnsi="Arial" w:cs="Arial"/>
        </w:rPr>
      </w:pPr>
    </w:p>
    <w:p w:rsidR="00BA2E92" w:rsidRPr="0000118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0118D">
        <w:rPr>
          <w:rFonts w:ascii="Arial" w:eastAsia="Times New Roman" w:hAnsi="Arial" w:cs="Arial"/>
          <w:b/>
          <w:bCs/>
          <w:sz w:val="24"/>
          <w:lang w:eastAsia="cs-CZ"/>
        </w:rPr>
        <w:t>Shrnutí výběrového řízení</w:t>
      </w:r>
      <w:r w:rsidR="00A87C7C" w:rsidRPr="0000118D">
        <w:rPr>
          <w:rFonts w:ascii="Arial" w:eastAsia="Times New Roman" w:hAnsi="Arial" w:cs="Arial"/>
          <w:b/>
          <w:bCs/>
          <w:sz w:val="24"/>
          <w:lang w:eastAsia="cs-CZ"/>
        </w:rPr>
        <w:tab/>
      </w:r>
    </w:p>
    <w:p w:rsidR="00BA2E92" w:rsidRPr="0000118D" w:rsidRDefault="00BA2E92" w:rsidP="00BA2E92">
      <w:pPr>
        <w:spacing w:after="240" w:line="288" w:lineRule="auto"/>
        <w:jc w:val="both"/>
        <w:rPr>
          <w:rFonts w:ascii="Arial" w:eastAsia="Times New Roman" w:hAnsi="Arial" w:cs="Arial"/>
          <w:b/>
        </w:rPr>
      </w:pPr>
      <w:r w:rsidRPr="0000118D">
        <w:rPr>
          <w:rFonts w:ascii="Arial" w:hAnsi="Arial" w:cs="Arial"/>
        </w:rPr>
        <w:t>Výběrové</w:t>
      </w:r>
      <w:r w:rsidRPr="0000118D">
        <w:rPr>
          <w:rFonts w:ascii="Arial" w:eastAsia="Times New Roman" w:hAnsi="Arial" w:cs="Arial"/>
        </w:rPr>
        <w:t xml:space="preserve"> řízení na obsazení služebního místa </w:t>
      </w:r>
      <w:r w:rsidR="00EF57C2" w:rsidRPr="0000118D">
        <w:rPr>
          <w:rFonts w:ascii="Arial" w:hAnsi="Arial" w:cs="Arial"/>
          <w:b/>
        </w:rPr>
        <w:t>ministerského rady</w:t>
      </w:r>
      <w:r w:rsidRPr="0000118D">
        <w:rPr>
          <w:rFonts w:ascii="Arial" w:eastAsia="Times New Roman" w:hAnsi="Arial" w:cs="Arial"/>
        </w:rPr>
        <w:t xml:space="preserve"> v oddělení </w:t>
      </w:r>
      <w:r w:rsidR="00EF57C2" w:rsidRPr="0000118D">
        <w:rPr>
          <w:rFonts w:ascii="Arial" w:hAnsi="Arial" w:cs="Arial"/>
          <w:b/>
        </w:rPr>
        <w:t>právní</w:t>
      </w:r>
      <w:r w:rsidR="0000118D" w:rsidRPr="0000118D">
        <w:rPr>
          <w:rFonts w:ascii="Arial" w:hAnsi="Arial" w:cs="Arial"/>
          <w:b/>
        </w:rPr>
        <w:t>m</w:t>
      </w:r>
      <w:r w:rsidR="00EF57C2" w:rsidRPr="0000118D">
        <w:rPr>
          <w:rFonts w:ascii="Arial" w:hAnsi="Arial" w:cs="Arial"/>
          <w:b/>
        </w:rPr>
        <w:t>, ekonomiky a logistiky</w:t>
      </w:r>
      <w:r w:rsidRPr="0000118D">
        <w:rPr>
          <w:rFonts w:ascii="Arial" w:eastAsia="Times New Roman" w:hAnsi="Arial" w:cs="Arial"/>
          <w:b/>
        </w:rPr>
        <w:t xml:space="preserve"> </w:t>
      </w:r>
      <w:r w:rsidRPr="0000118D">
        <w:rPr>
          <w:rFonts w:ascii="Arial" w:eastAsia="Times New Roman" w:hAnsi="Arial" w:cs="Arial"/>
        </w:rPr>
        <w:t xml:space="preserve">odboru </w:t>
      </w:r>
      <w:r w:rsidR="00EF57C2" w:rsidRPr="0000118D">
        <w:rPr>
          <w:rFonts w:ascii="Arial" w:hAnsi="Arial" w:cs="Arial"/>
          <w:b/>
        </w:rPr>
        <w:t>azylové a migrační politik</w:t>
      </w:r>
      <w:r w:rsidR="0000118D" w:rsidRPr="0000118D">
        <w:rPr>
          <w:rFonts w:ascii="Arial" w:hAnsi="Arial" w:cs="Arial"/>
          <w:b/>
        </w:rPr>
        <w:t>y</w:t>
      </w:r>
      <w:r w:rsidR="001D6ECD" w:rsidRPr="0000118D">
        <w:rPr>
          <w:rFonts w:ascii="Arial" w:hAnsi="Arial" w:cs="Arial"/>
          <w:b/>
        </w:rPr>
        <w:t xml:space="preserve">, </w:t>
      </w:r>
      <w:r w:rsidR="001D6ECD" w:rsidRPr="0000118D">
        <w:rPr>
          <w:rFonts w:ascii="Arial" w:eastAsia="Times New Roman" w:hAnsi="Arial" w:cs="Arial"/>
          <w:b/>
          <w:lang w:eastAsia="cs-CZ"/>
        </w:rPr>
        <w:t>ID</w:t>
      </w:r>
      <w:r w:rsidR="001D6ECD" w:rsidRPr="0000118D">
        <w:rPr>
          <w:rFonts w:ascii="Arial" w:eastAsia="Times New Roman" w:hAnsi="Arial" w:cs="Arial"/>
          <w:lang w:eastAsia="cs-CZ"/>
        </w:rPr>
        <w:t xml:space="preserve"> </w:t>
      </w:r>
      <w:r w:rsidR="00EF57C2" w:rsidRPr="0000118D">
        <w:rPr>
          <w:rFonts w:ascii="Arial" w:hAnsi="Arial" w:cs="Arial"/>
          <w:b/>
        </w:rPr>
        <w:t>30349800</w:t>
      </w:r>
      <w:r w:rsidRPr="0000118D">
        <w:rPr>
          <w:rFonts w:ascii="Arial" w:eastAsia="Times New Roman" w:hAnsi="Arial" w:cs="Arial"/>
        </w:rPr>
        <w:t xml:space="preserve"> služebního úřadu Ministerstvo vnitra ve </w:t>
      </w:r>
      <w:r w:rsidR="00EF57C2" w:rsidRPr="0000118D">
        <w:rPr>
          <w:rFonts w:ascii="Arial" w:eastAsia="Times New Roman" w:hAnsi="Arial" w:cs="Arial"/>
          <w:b/>
        </w:rPr>
        <w:t>13. platové třídě</w:t>
      </w:r>
      <w:r w:rsidRPr="0000118D">
        <w:rPr>
          <w:rFonts w:ascii="Arial" w:eastAsia="Times New Roman" w:hAnsi="Arial" w:cs="Arial"/>
        </w:rPr>
        <w:t xml:space="preserve"> s termínem podání žádosti do </w:t>
      </w:r>
      <w:r w:rsidR="00EF57C2" w:rsidRPr="0000118D">
        <w:rPr>
          <w:rFonts w:ascii="Arial" w:hAnsi="Arial" w:cs="Arial"/>
          <w:b/>
        </w:rPr>
        <w:t>25. května 2023</w:t>
      </w:r>
      <w:r w:rsidRPr="0000118D">
        <w:rPr>
          <w:rFonts w:ascii="Arial" w:eastAsia="Times New Roman" w:hAnsi="Arial" w:cs="Arial"/>
          <w:b/>
        </w:rPr>
        <w:t>.</w:t>
      </w:r>
    </w:p>
    <w:p w:rsidR="00BA2E92" w:rsidRPr="00FF21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21AA">
        <w:rPr>
          <w:rFonts w:ascii="Arial" w:eastAsia="Times New Roman" w:hAnsi="Arial" w:cs="Arial"/>
          <w:b/>
          <w:bCs/>
          <w:sz w:val="24"/>
          <w:lang w:eastAsia="cs-CZ"/>
        </w:rPr>
        <w:t>Detailní oznámení o vyhlášení výběrového řízení</w:t>
      </w:r>
    </w:p>
    <w:p w:rsidR="00BA2E92" w:rsidRPr="00FF21AA" w:rsidRDefault="00BA2E92" w:rsidP="00BA2E92">
      <w:pPr>
        <w:spacing w:after="240" w:line="288" w:lineRule="auto"/>
        <w:jc w:val="both"/>
        <w:rPr>
          <w:rFonts w:ascii="Arial" w:hAnsi="Arial" w:cs="Arial"/>
          <w:b/>
        </w:rPr>
      </w:pPr>
      <w:r w:rsidRPr="00FF21A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F57C2" w:rsidRPr="00FF21AA">
        <w:rPr>
          <w:rFonts w:ascii="Arial" w:hAnsi="Arial" w:cs="Arial"/>
          <w:b/>
        </w:rPr>
        <w:t>ministerského rady</w:t>
      </w:r>
      <w:r w:rsidRPr="00FF21AA">
        <w:rPr>
          <w:rFonts w:ascii="Arial" w:hAnsi="Arial" w:cs="Arial"/>
          <w:b/>
        </w:rPr>
        <w:t xml:space="preserve"> v oddělení </w:t>
      </w:r>
      <w:r w:rsidR="00EF57C2" w:rsidRPr="00FF21AA">
        <w:rPr>
          <w:rFonts w:ascii="Arial" w:hAnsi="Arial" w:cs="Arial"/>
          <w:b/>
        </w:rPr>
        <w:t>právní</w:t>
      </w:r>
      <w:r w:rsidR="0000118D" w:rsidRPr="00FF21AA">
        <w:rPr>
          <w:rFonts w:ascii="Arial" w:hAnsi="Arial" w:cs="Arial"/>
          <w:b/>
        </w:rPr>
        <w:t>m</w:t>
      </w:r>
      <w:r w:rsidR="00EF57C2" w:rsidRPr="00FF21AA">
        <w:rPr>
          <w:rFonts w:ascii="Arial" w:hAnsi="Arial" w:cs="Arial"/>
          <w:b/>
        </w:rPr>
        <w:t>, ekonomiky a logistiky</w:t>
      </w:r>
      <w:r w:rsidRPr="00FF21AA">
        <w:rPr>
          <w:rFonts w:ascii="Arial" w:hAnsi="Arial" w:cs="Arial"/>
          <w:b/>
        </w:rPr>
        <w:t xml:space="preserve"> odboru </w:t>
      </w:r>
      <w:r w:rsidR="00EF57C2" w:rsidRPr="00FF21AA">
        <w:rPr>
          <w:rFonts w:ascii="Arial" w:hAnsi="Arial" w:cs="Arial"/>
          <w:b/>
        </w:rPr>
        <w:t>azylové a migrační politik</w:t>
      </w:r>
      <w:r w:rsidR="0000118D" w:rsidRPr="00FF21AA">
        <w:rPr>
          <w:rFonts w:ascii="Arial" w:hAnsi="Arial" w:cs="Arial"/>
          <w:b/>
        </w:rPr>
        <w:t>y</w:t>
      </w:r>
      <w:r w:rsidRPr="00FF21AA">
        <w:rPr>
          <w:rFonts w:ascii="Arial" w:hAnsi="Arial" w:cs="Arial"/>
          <w:b/>
          <w:i/>
        </w:rPr>
        <w:t>.</w:t>
      </w:r>
    </w:p>
    <w:p w:rsidR="00BA2E92" w:rsidRPr="00FF21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F21AA">
        <w:rPr>
          <w:rFonts w:ascii="Arial" w:eastAsia="Times New Roman" w:hAnsi="Arial" w:cs="Arial"/>
          <w:b/>
          <w:bCs/>
          <w:sz w:val="24"/>
          <w:lang w:eastAsia="cs-CZ"/>
        </w:rPr>
        <w:t>Vykonávané činnosti</w:t>
      </w:r>
    </w:p>
    <w:p w:rsidR="00BA2E92" w:rsidRPr="00FF21AA" w:rsidRDefault="00EF57C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F21AA">
        <w:rPr>
          <w:rFonts w:ascii="Arial" w:hAnsi="Arial" w:cs="Arial"/>
        </w:rPr>
        <w:t>posuzování veřejnoprávních smluv odboru z hlediska souladu s právními předpisy a veřejným zájmem</w:t>
      </w:r>
      <w:r w:rsidR="005A6E2D" w:rsidRPr="00FF21AA">
        <w:rPr>
          <w:rFonts w:ascii="Arial" w:eastAsia="Times New Roman" w:hAnsi="Arial" w:cs="Arial"/>
          <w:lang w:eastAsia="cs-CZ"/>
        </w:rPr>
        <w:t>,</w:t>
      </w:r>
    </w:p>
    <w:p w:rsidR="00BA2E92" w:rsidRPr="00FF21AA" w:rsidRDefault="00EF57C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F21AA">
        <w:rPr>
          <w:rFonts w:ascii="Arial" w:hAnsi="Arial" w:cs="Arial"/>
        </w:rPr>
        <w:t>vykonávání dohledu nad čerpáním určených částí rozpočtu odboru v oblasti ostatních běžných výdajů a navrhování úprav v rozpočtu vyplývajících z aktuálních potřeb</w:t>
      </w:r>
      <w:r w:rsidR="005A6E2D" w:rsidRPr="00FF21AA">
        <w:rPr>
          <w:rFonts w:ascii="Arial" w:eastAsia="Times New Roman" w:hAnsi="Arial" w:cs="Arial"/>
          <w:lang w:eastAsia="cs-CZ"/>
        </w:rPr>
        <w:t>,</w:t>
      </w:r>
    </w:p>
    <w:p w:rsidR="00EF57C2" w:rsidRPr="00FF21AA" w:rsidRDefault="00EF57C2"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FF21AA">
        <w:rPr>
          <w:rFonts w:ascii="Arial" w:hAnsi="Arial" w:cs="Arial"/>
        </w:rPr>
        <w:t>příprava návrhu částí rozpočtu na následující období</w:t>
      </w:r>
      <w:r w:rsidR="00FF21AA" w:rsidRPr="00FF21AA">
        <w:rPr>
          <w:rFonts w:ascii="Arial" w:hAnsi="Arial" w:cs="Arial"/>
        </w:rPr>
        <w:t>.</w:t>
      </w:r>
    </w:p>
    <w:p w:rsidR="00BA2E92" w:rsidRPr="009760D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760DB">
        <w:rPr>
          <w:rFonts w:ascii="Arial" w:eastAsia="Times New Roman" w:hAnsi="Arial" w:cs="Arial"/>
          <w:b/>
          <w:bCs/>
          <w:sz w:val="24"/>
          <w:lang w:eastAsia="cs-CZ"/>
        </w:rPr>
        <w:t>Obory služby</w:t>
      </w:r>
    </w:p>
    <w:p w:rsidR="00EF57C2" w:rsidRPr="009760DB" w:rsidRDefault="00EF57C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760DB">
        <w:rPr>
          <w:rFonts w:ascii="Arial" w:hAnsi="Arial" w:cs="Arial"/>
          <w:i/>
        </w:rPr>
        <w:t>22. Legislativa a právní činnost</w:t>
      </w:r>
    </w:p>
    <w:p w:rsidR="00BA2E92" w:rsidRPr="009760DB" w:rsidRDefault="00EF57C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760DB">
        <w:rPr>
          <w:rFonts w:ascii="Arial" w:hAnsi="Arial" w:cs="Arial"/>
          <w:i/>
        </w:rPr>
        <w:t>24. Vnitřní pořádek a bezpečnost státu</w:t>
      </w:r>
    </w:p>
    <w:p w:rsidR="00BA2E92" w:rsidRPr="00B2246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22465">
        <w:rPr>
          <w:rFonts w:ascii="Arial" w:eastAsia="Times New Roman" w:hAnsi="Arial" w:cs="Arial"/>
          <w:b/>
          <w:bCs/>
          <w:sz w:val="24"/>
          <w:lang w:eastAsia="cs-CZ"/>
        </w:rPr>
        <w:t>Identifikace služebního místa</w:t>
      </w:r>
    </w:p>
    <w:p w:rsidR="00BA2E92" w:rsidRPr="00B2246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2465">
        <w:rPr>
          <w:rFonts w:ascii="Arial" w:eastAsia="Times New Roman" w:hAnsi="Arial" w:cs="Arial"/>
          <w:lang w:eastAsia="cs-CZ"/>
        </w:rPr>
        <w:t xml:space="preserve">identifikační číslo služebního místa: </w:t>
      </w:r>
      <w:r w:rsidRPr="00B22465">
        <w:rPr>
          <w:rFonts w:ascii="Arial" w:eastAsia="Times New Roman" w:hAnsi="Arial" w:cs="Arial"/>
          <w:b/>
          <w:lang w:eastAsia="cs-CZ"/>
        </w:rPr>
        <w:t>ID</w:t>
      </w:r>
      <w:r w:rsidRPr="00B22465">
        <w:rPr>
          <w:rFonts w:ascii="Arial" w:eastAsia="Times New Roman" w:hAnsi="Arial" w:cs="Arial"/>
          <w:lang w:eastAsia="cs-CZ"/>
        </w:rPr>
        <w:t xml:space="preserve"> </w:t>
      </w:r>
      <w:r w:rsidR="00EF57C2" w:rsidRPr="00B22465">
        <w:rPr>
          <w:rFonts w:ascii="Arial" w:hAnsi="Arial" w:cs="Arial"/>
          <w:b/>
        </w:rPr>
        <w:t>30349800</w:t>
      </w:r>
    </w:p>
    <w:p w:rsidR="00BA2E92" w:rsidRPr="00B2246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2465">
        <w:rPr>
          <w:rFonts w:ascii="Arial" w:eastAsia="Times New Roman" w:hAnsi="Arial" w:cs="Arial"/>
          <w:lang w:eastAsia="cs-CZ"/>
        </w:rPr>
        <w:t xml:space="preserve">služební poměr na dobu </w:t>
      </w:r>
      <w:r w:rsidR="00EF57C2" w:rsidRPr="00B22465">
        <w:rPr>
          <w:rFonts w:ascii="Arial" w:hAnsi="Arial" w:cs="Arial"/>
          <w:b/>
        </w:rPr>
        <w:t>neurčitou</w:t>
      </w:r>
    </w:p>
    <w:p w:rsidR="00BA2E92" w:rsidRPr="00B2246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22465">
        <w:rPr>
          <w:rFonts w:ascii="Arial" w:eastAsia="Times New Roman" w:hAnsi="Arial" w:cs="Arial"/>
          <w:lang w:eastAsia="cs-CZ"/>
        </w:rPr>
        <w:t xml:space="preserve">místo výkonu služby: </w:t>
      </w:r>
      <w:r w:rsidR="00EF57C2" w:rsidRPr="00B22465">
        <w:rPr>
          <w:rFonts w:ascii="Arial" w:hAnsi="Arial" w:cs="Arial"/>
          <w:b/>
        </w:rPr>
        <w:t>Praha</w:t>
      </w:r>
    </w:p>
    <w:p w:rsidR="00BA2E92" w:rsidRPr="00B2246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22465">
        <w:rPr>
          <w:rFonts w:ascii="Arial" w:eastAsia="Times New Roman" w:hAnsi="Arial" w:cs="Arial"/>
          <w:lang w:eastAsia="cs-CZ"/>
        </w:rPr>
        <w:t xml:space="preserve">služební doba: </w:t>
      </w:r>
      <w:r w:rsidRPr="00B22465">
        <w:rPr>
          <w:rFonts w:ascii="Arial" w:eastAsia="Times New Roman" w:hAnsi="Arial" w:cs="Arial"/>
          <w:b/>
          <w:lang w:eastAsia="cs-CZ"/>
        </w:rPr>
        <w:t>40 hodin týdně (1,0)</w:t>
      </w:r>
    </w:p>
    <w:p w:rsidR="00BA2E92" w:rsidRPr="00B2246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22465">
        <w:rPr>
          <w:rFonts w:ascii="Arial" w:eastAsia="Times New Roman" w:hAnsi="Arial" w:cs="Arial"/>
          <w:lang w:eastAsia="cs-CZ"/>
        </w:rPr>
        <w:t xml:space="preserve">předpokládaný nástup do služby: </w:t>
      </w:r>
      <w:r w:rsidR="00EF57C2" w:rsidRPr="00B22465">
        <w:rPr>
          <w:rFonts w:ascii="Arial" w:hAnsi="Arial" w:cs="Arial"/>
          <w:b/>
        </w:rPr>
        <w:t>červenec 2023</w:t>
      </w:r>
    </w:p>
    <w:p w:rsidR="00BA2E92" w:rsidRPr="00B2246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22465">
        <w:rPr>
          <w:rFonts w:ascii="Arial" w:eastAsia="Times New Roman" w:hAnsi="Arial" w:cs="Arial"/>
          <w:lang w:eastAsia="cs-CZ"/>
        </w:rPr>
        <w:t xml:space="preserve">termín pro podávání žádostí do </w:t>
      </w:r>
      <w:r w:rsidR="00EF57C2" w:rsidRPr="00B22465">
        <w:rPr>
          <w:rFonts w:ascii="Arial" w:hAnsi="Arial" w:cs="Arial"/>
          <w:b/>
        </w:rPr>
        <w:t>25. května 2023</w:t>
      </w:r>
    </w:p>
    <w:p w:rsidR="00BA2E92" w:rsidRPr="00231A6A" w:rsidRDefault="00BA2E92" w:rsidP="00BA2E92">
      <w:pPr>
        <w:spacing w:after="240" w:line="288" w:lineRule="auto"/>
        <w:jc w:val="both"/>
        <w:rPr>
          <w:rFonts w:ascii="Arial" w:hAnsi="Arial" w:cs="Arial"/>
        </w:rPr>
      </w:pPr>
      <w:r w:rsidRPr="00231A6A">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31A6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1A6A">
        <w:rPr>
          <w:rFonts w:ascii="Arial" w:eastAsia="Times New Roman" w:hAnsi="Arial" w:cs="Arial"/>
          <w:b/>
          <w:bCs/>
          <w:sz w:val="24"/>
          <w:lang w:eastAsia="cs-CZ"/>
        </w:rPr>
        <w:t xml:space="preserve">Údaje o složkách platu a podmínkách výkonu služby </w:t>
      </w:r>
    </w:p>
    <w:p w:rsidR="00BA2E92" w:rsidRPr="00231A6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31A6A">
        <w:rPr>
          <w:rFonts w:ascii="Arial" w:hAnsi="Arial" w:cs="Arial"/>
        </w:rPr>
        <w:t>služební</w:t>
      </w:r>
      <w:r w:rsidRPr="00231A6A">
        <w:rPr>
          <w:rFonts w:ascii="Arial" w:eastAsia="Times New Roman" w:hAnsi="Arial" w:cs="Arial"/>
          <w:lang w:eastAsia="cs-CZ"/>
        </w:rPr>
        <w:t xml:space="preserve"> místo je zařazeno do </w:t>
      </w:r>
      <w:r w:rsidR="00EF57C2" w:rsidRPr="00231A6A">
        <w:rPr>
          <w:rFonts w:ascii="Arial" w:hAnsi="Arial" w:cs="Arial"/>
          <w:b/>
        </w:rPr>
        <w:t>13.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E13A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13A72">
        <w:rPr>
          <w:rFonts w:ascii="Arial" w:eastAsia="Times New Roman" w:hAnsi="Arial" w:cs="Arial"/>
          <w:b/>
          <w:bCs/>
          <w:sz w:val="24"/>
          <w:lang w:eastAsia="cs-CZ"/>
        </w:rPr>
        <w:t>Podání žádosti</w:t>
      </w:r>
    </w:p>
    <w:p w:rsidR="00BA2E92" w:rsidRPr="00E13A72" w:rsidRDefault="00BA2E92" w:rsidP="00BA2E92">
      <w:pPr>
        <w:spacing w:line="288" w:lineRule="auto"/>
        <w:jc w:val="both"/>
        <w:rPr>
          <w:rFonts w:ascii="Arial" w:hAnsi="Arial" w:cs="Arial"/>
          <w:b/>
        </w:rPr>
      </w:pPr>
      <w:r w:rsidRPr="00E13A72">
        <w:rPr>
          <w:rFonts w:ascii="Arial" w:hAnsi="Arial" w:cs="Arial"/>
        </w:rPr>
        <w:t>Posuzovány budou žádosti o přijetí</w:t>
      </w:r>
      <w:r w:rsidRPr="00E13A72">
        <w:rPr>
          <w:rFonts w:ascii="Arial" w:eastAsia="Times New Roman" w:hAnsi="Arial" w:cs="Arial"/>
          <w:lang w:eastAsia="cs-CZ"/>
        </w:rPr>
        <w:t xml:space="preserve"> do služebního poměru a zařazení na služební místo nebo žádosti o zařazení na služební místo (dále </w:t>
      </w:r>
      <w:r w:rsidRPr="00E13A72">
        <w:rPr>
          <w:rFonts w:ascii="Arial" w:hAnsi="Arial" w:cs="Arial"/>
        </w:rPr>
        <w:t>jen</w:t>
      </w:r>
      <w:r w:rsidRPr="00E13A72">
        <w:rPr>
          <w:rFonts w:ascii="Arial" w:eastAsia="Times New Roman" w:hAnsi="Arial" w:cs="Arial"/>
          <w:lang w:eastAsia="cs-CZ"/>
        </w:rPr>
        <w:t xml:space="preserve"> „</w:t>
      </w:r>
      <w:r w:rsidRPr="00E13A72">
        <w:rPr>
          <w:rFonts w:ascii="Arial" w:hAnsi="Arial" w:cs="Arial"/>
        </w:rPr>
        <w:t>žádost</w:t>
      </w:r>
      <w:r w:rsidRPr="00E13A72">
        <w:rPr>
          <w:rFonts w:ascii="Arial" w:eastAsia="Times New Roman" w:hAnsi="Arial" w:cs="Arial"/>
          <w:lang w:eastAsia="cs-CZ"/>
        </w:rPr>
        <w:t>“)</w:t>
      </w:r>
      <w:r w:rsidRPr="00E13A72">
        <w:rPr>
          <w:rFonts w:ascii="Arial" w:hAnsi="Arial" w:cs="Arial"/>
          <w:b/>
        </w:rPr>
        <w:t xml:space="preserve"> doručené </w:t>
      </w:r>
      <w:r w:rsidRPr="00E13A72">
        <w:rPr>
          <w:rFonts w:ascii="Arial" w:hAnsi="Arial" w:cs="Arial"/>
        </w:rPr>
        <w:t xml:space="preserve">ve lhůtě </w:t>
      </w:r>
      <w:r w:rsidR="00EF57C2" w:rsidRPr="00E13A72">
        <w:rPr>
          <w:rFonts w:ascii="Arial" w:hAnsi="Arial" w:cs="Arial"/>
        </w:rPr>
        <w:br/>
      </w:r>
      <w:r w:rsidRPr="00E13A72">
        <w:rPr>
          <w:rFonts w:ascii="Arial" w:hAnsi="Arial" w:cs="Arial"/>
          <w:b/>
        </w:rPr>
        <w:t>do </w:t>
      </w:r>
      <w:r w:rsidR="00EF57C2" w:rsidRPr="00E13A72">
        <w:rPr>
          <w:rFonts w:ascii="Arial" w:hAnsi="Arial" w:cs="Arial"/>
          <w:b/>
        </w:rPr>
        <w:t>25. května 2023</w:t>
      </w:r>
      <w:r w:rsidRPr="00E13A72">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lastRenderedPageBreak/>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E5549E" w:rsidRDefault="00BA2E92" w:rsidP="00BA2E92">
      <w:pPr>
        <w:spacing w:line="288" w:lineRule="auto"/>
        <w:jc w:val="both"/>
        <w:rPr>
          <w:rFonts w:ascii="Arial" w:hAnsi="Arial" w:cs="Arial"/>
        </w:rPr>
      </w:pPr>
      <w:r w:rsidRPr="00E5549E">
        <w:rPr>
          <w:rFonts w:ascii="Arial" w:hAnsi="Arial" w:cs="Arial"/>
        </w:rPr>
        <w:t xml:space="preserve">Obálka, resp. datová zpráva, obsahující žádost včetně požadovaných příloh musí být označena slovem „Neotevírat“ a slovy „Výběrové řízení na služební místo </w:t>
      </w:r>
      <w:r w:rsidR="00EF57C2" w:rsidRPr="00E5549E">
        <w:rPr>
          <w:rFonts w:ascii="Arial" w:hAnsi="Arial" w:cs="Arial"/>
        </w:rPr>
        <w:t>ministerského rady</w:t>
      </w:r>
      <w:r w:rsidR="00A87C7C" w:rsidRPr="00E5549E">
        <w:rPr>
          <w:rFonts w:ascii="Arial" w:hAnsi="Arial" w:cs="Arial"/>
        </w:rPr>
        <w:t xml:space="preserve"> v oddělení </w:t>
      </w:r>
      <w:r w:rsidR="00EF57C2" w:rsidRPr="00E5549E">
        <w:rPr>
          <w:rFonts w:ascii="Arial" w:hAnsi="Arial" w:cs="Arial"/>
        </w:rPr>
        <w:t>právní</w:t>
      </w:r>
      <w:r w:rsidR="00E5549E" w:rsidRPr="00E5549E">
        <w:rPr>
          <w:rFonts w:ascii="Arial" w:hAnsi="Arial" w:cs="Arial"/>
        </w:rPr>
        <w:t>m</w:t>
      </w:r>
      <w:r w:rsidR="00EF57C2" w:rsidRPr="00E5549E">
        <w:rPr>
          <w:rFonts w:ascii="Arial" w:hAnsi="Arial" w:cs="Arial"/>
        </w:rPr>
        <w:t>, ekonomiky a logistiky</w:t>
      </w:r>
      <w:r w:rsidR="00A87C7C" w:rsidRPr="00E5549E">
        <w:rPr>
          <w:rFonts w:ascii="Arial" w:hAnsi="Arial" w:cs="Arial"/>
        </w:rPr>
        <w:t xml:space="preserve"> odboru </w:t>
      </w:r>
      <w:r w:rsidR="00EF57C2" w:rsidRPr="00E5549E">
        <w:rPr>
          <w:rFonts w:ascii="Arial" w:hAnsi="Arial" w:cs="Arial"/>
        </w:rPr>
        <w:t>azylové a migrační politik</w:t>
      </w:r>
      <w:r w:rsidR="00E5549E" w:rsidRPr="00E5549E">
        <w:rPr>
          <w:rFonts w:ascii="Arial" w:hAnsi="Arial" w:cs="Arial"/>
        </w:rPr>
        <w:t>y</w:t>
      </w:r>
      <w:r w:rsidRPr="00E5549E">
        <w:rPr>
          <w:rFonts w:ascii="Arial" w:hAnsi="Arial" w:cs="Arial"/>
        </w:rPr>
        <w:t xml:space="preserve">, </w:t>
      </w:r>
      <w:r w:rsidR="00EF57C2" w:rsidRPr="00E5549E">
        <w:rPr>
          <w:rFonts w:ascii="Arial" w:hAnsi="Arial" w:cs="Arial"/>
        </w:rPr>
        <w:br/>
      </w:r>
      <w:r w:rsidRPr="00E5549E">
        <w:rPr>
          <w:rFonts w:ascii="Arial" w:hAnsi="Arial" w:cs="Arial"/>
        </w:rPr>
        <w:t xml:space="preserve">č.j.: </w:t>
      </w:r>
      <w:r w:rsidR="00EF57C2" w:rsidRPr="00E5549E">
        <w:rPr>
          <w:rFonts w:ascii="Arial" w:hAnsi="Arial" w:cs="Arial"/>
        </w:rPr>
        <w:t>MV-86949-3/SP-2023</w:t>
      </w:r>
      <w:r w:rsidRPr="00E5549E">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Pr="00A50205" w:rsidRDefault="00BA2E92" w:rsidP="00BA2E92">
      <w:pPr>
        <w:keepNext/>
        <w:keepLines/>
        <w:spacing w:after="240" w:line="288" w:lineRule="auto"/>
        <w:jc w:val="both"/>
        <w:rPr>
          <w:rFonts w:ascii="Arial" w:hAnsi="Arial" w:cs="Arial"/>
        </w:rPr>
      </w:pPr>
      <w:r w:rsidRPr="00A50205">
        <w:rPr>
          <w:rFonts w:ascii="Arial" w:hAnsi="Arial" w:cs="Arial"/>
        </w:rPr>
        <w:t>Výběrového řízení na výše uvedené služební místo se v souladu se zákonem o státní službě může zúčastnit žadatel/žadatelka, který/která:</w:t>
      </w:r>
    </w:p>
    <w:p w:rsidR="00BA2E92" w:rsidRPr="00A5020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50205">
        <w:rPr>
          <w:rFonts w:ascii="Arial" w:hAnsi="Arial" w:cs="Arial"/>
        </w:rPr>
        <w:t xml:space="preserve">je státním občanem/státní občankou České republiky </w:t>
      </w:r>
      <w:r w:rsidR="00A660B5" w:rsidRPr="00A50205">
        <w:rPr>
          <w:rFonts w:ascii="Arial" w:hAnsi="Arial" w:cs="Arial"/>
        </w:rPr>
        <w:t>[§ 25 odst. 1 písm. a) ve spojení s § 25 odst. 4 zákona o státní službě]</w:t>
      </w:r>
      <w:r w:rsidR="00E42CAB" w:rsidRPr="00A50205">
        <w:rPr>
          <w:rFonts w:ascii="Arial" w:hAnsi="Arial" w:cs="Arial"/>
        </w:rPr>
        <w:t>;</w:t>
      </w:r>
      <w:r w:rsidR="00A660B5" w:rsidRPr="00A50205">
        <w:rPr>
          <w:rFonts w:ascii="Arial" w:hAnsi="Arial" w:cs="Arial"/>
        </w:rPr>
        <w:t xml:space="preserve"> </w:t>
      </w:r>
    </w:p>
    <w:p w:rsidR="00BA2E92" w:rsidRPr="00A50205" w:rsidRDefault="00BA2E92" w:rsidP="00A87C7C">
      <w:pPr>
        <w:pStyle w:val="Odstavecseseznamem"/>
        <w:keepNext/>
        <w:keepLines/>
        <w:spacing w:after="120" w:line="288" w:lineRule="auto"/>
        <w:ind w:left="425"/>
        <w:contextualSpacing w:val="0"/>
        <w:jc w:val="both"/>
        <w:rPr>
          <w:rFonts w:ascii="Arial" w:hAnsi="Arial" w:cs="Arial"/>
          <w:sz w:val="24"/>
        </w:rPr>
      </w:pPr>
      <w:r w:rsidRPr="00A50205">
        <w:rPr>
          <w:rFonts w:ascii="Arial" w:hAnsi="Arial" w:cs="Arial"/>
          <w:i/>
          <w:sz w:val="20"/>
          <w:szCs w:val="18"/>
        </w:rPr>
        <w:t>Splnění tohoto předpokladu se podle § 26 odst. 1 věty první zákona</w:t>
      </w:r>
      <w:r w:rsidRPr="00A50205">
        <w:rPr>
          <w:sz w:val="24"/>
        </w:rPr>
        <w:t xml:space="preserve"> </w:t>
      </w:r>
      <w:r w:rsidRPr="00A5020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502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50205">
        <w:rPr>
          <w:rFonts w:ascii="Arial" w:hAnsi="Arial" w:cs="Arial"/>
        </w:rPr>
        <w:t>dosáhl/dosáhla věku 18 let [§ 25 odst. 1 písm. b) zákona</w:t>
      </w:r>
      <w:r w:rsidRPr="00A50205">
        <w:t xml:space="preserve"> </w:t>
      </w:r>
      <w:r w:rsidRPr="00A50205">
        <w:rPr>
          <w:rFonts w:ascii="Arial" w:hAnsi="Arial" w:cs="Arial"/>
        </w:rPr>
        <w:t>o státní službě];</w:t>
      </w:r>
    </w:p>
    <w:p w:rsidR="00BA2E92" w:rsidRPr="00A502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50205">
        <w:rPr>
          <w:rFonts w:ascii="Arial" w:hAnsi="Arial" w:cs="Arial"/>
        </w:rPr>
        <w:t>je plně svéprávný/svéprávná [§ 25 odst. 1 písm. c) zákona</w:t>
      </w:r>
      <w:r w:rsidRPr="00A50205">
        <w:t xml:space="preserve"> </w:t>
      </w:r>
      <w:r w:rsidRPr="00A50205">
        <w:rPr>
          <w:rFonts w:ascii="Arial" w:hAnsi="Arial" w:cs="Arial"/>
        </w:rPr>
        <w:t xml:space="preserve">o státní službě]; </w:t>
      </w:r>
    </w:p>
    <w:p w:rsidR="00BA2E92" w:rsidRPr="00A50205" w:rsidRDefault="00BA2E92" w:rsidP="00A87C7C">
      <w:pPr>
        <w:pStyle w:val="Odstavecseseznamem"/>
        <w:spacing w:after="120" w:line="288" w:lineRule="auto"/>
        <w:ind w:left="425"/>
        <w:contextualSpacing w:val="0"/>
        <w:jc w:val="both"/>
        <w:rPr>
          <w:rFonts w:ascii="Arial" w:hAnsi="Arial" w:cs="Arial"/>
          <w:i/>
          <w:sz w:val="20"/>
          <w:szCs w:val="18"/>
        </w:rPr>
      </w:pPr>
      <w:r w:rsidRPr="00A5020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502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50205">
        <w:rPr>
          <w:rFonts w:ascii="Arial" w:hAnsi="Arial" w:cs="Arial"/>
        </w:rPr>
        <w:t>je bezúhonný/bezúhonná [§ 25 odst. 1 písm. d) zákona</w:t>
      </w:r>
      <w:r w:rsidRPr="00A50205">
        <w:t xml:space="preserve"> </w:t>
      </w:r>
      <w:r w:rsidRPr="00A50205">
        <w:rPr>
          <w:rFonts w:ascii="Arial" w:hAnsi="Arial" w:cs="Arial"/>
        </w:rPr>
        <w:t>o státní službě];</w:t>
      </w:r>
    </w:p>
    <w:p w:rsidR="00EF57C2" w:rsidRPr="00A50205" w:rsidRDefault="00BA2E92" w:rsidP="00EF57C2">
      <w:pPr>
        <w:pStyle w:val="Odstavecseseznamem"/>
        <w:spacing w:after="120" w:line="288" w:lineRule="auto"/>
        <w:ind w:left="425"/>
        <w:contextualSpacing w:val="0"/>
        <w:jc w:val="both"/>
        <w:rPr>
          <w:rFonts w:ascii="Arial" w:hAnsi="Arial" w:cs="Arial"/>
          <w:i/>
          <w:sz w:val="20"/>
          <w:szCs w:val="18"/>
        </w:rPr>
      </w:pPr>
      <w:r w:rsidRPr="00A5020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50205" w:rsidRDefault="00BA2E92" w:rsidP="00EF57C2">
      <w:pPr>
        <w:pStyle w:val="Odstavecseseznamem"/>
        <w:numPr>
          <w:ilvl w:val="0"/>
          <w:numId w:val="21"/>
        </w:numPr>
        <w:spacing w:after="120" w:line="288" w:lineRule="auto"/>
        <w:contextualSpacing w:val="0"/>
        <w:jc w:val="both"/>
        <w:rPr>
          <w:rFonts w:ascii="Arial" w:hAnsi="Arial" w:cs="Arial"/>
        </w:rPr>
      </w:pPr>
      <w:r w:rsidRPr="00A50205">
        <w:rPr>
          <w:rFonts w:ascii="Arial" w:hAnsi="Arial" w:cs="Arial"/>
        </w:rPr>
        <w:t>dosáhl/dosáhla vzdělání stanoveného zákonem pro toto služební místo [§ 25 odst. 1 písm. e) zákona</w:t>
      </w:r>
      <w:r w:rsidRPr="00A50205">
        <w:t xml:space="preserve"> </w:t>
      </w:r>
      <w:r w:rsidRPr="00A50205">
        <w:rPr>
          <w:rFonts w:ascii="Arial" w:hAnsi="Arial" w:cs="Arial"/>
        </w:rPr>
        <w:t xml:space="preserve">o státní službě], tj. </w:t>
      </w:r>
      <w:r w:rsidR="00EF57C2" w:rsidRPr="00A50205">
        <w:rPr>
          <w:rFonts w:ascii="Arial" w:hAnsi="Arial" w:cs="Arial"/>
        </w:rPr>
        <w:t>vysokoškolského vzdělání v magisterském studijním programu</w:t>
      </w:r>
      <w:r w:rsidRPr="00A50205">
        <w:rPr>
          <w:rFonts w:ascii="Arial" w:hAnsi="Arial" w:cs="Arial"/>
        </w:rPr>
        <w:t>;</w:t>
      </w:r>
    </w:p>
    <w:p w:rsidR="00BA2E92" w:rsidRPr="00301F0E" w:rsidRDefault="00BA2E92" w:rsidP="00BA2E92">
      <w:pPr>
        <w:pStyle w:val="Odstavecseseznamem"/>
        <w:keepNext/>
        <w:keepLines/>
        <w:spacing w:after="120" w:line="288" w:lineRule="auto"/>
        <w:ind w:left="425"/>
        <w:contextualSpacing w:val="0"/>
        <w:jc w:val="both"/>
        <w:rPr>
          <w:rFonts w:ascii="Arial" w:hAnsi="Arial" w:cs="Arial"/>
          <w:sz w:val="24"/>
        </w:rPr>
      </w:pPr>
      <w:r w:rsidRPr="00301F0E">
        <w:rPr>
          <w:rFonts w:ascii="Arial" w:hAnsi="Arial" w:cs="Arial"/>
          <w:i/>
          <w:iCs/>
          <w:sz w:val="20"/>
          <w:szCs w:val="18"/>
        </w:rPr>
        <w:lastRenderedPageBreak/>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01F0E">
        <w:rPr>
          <w:rFonts w:ascii="Arial" w:hAnsi="Arial" w:cs="Arial"/>
          <w:i/>
          <w:sz w:val="20"/>
          <w:szCs w:val="18"/>
        </w:rPr>
        <w:t>odst</w:t>
      </w:r>
      <w:r w:rsidRPr="00301F0E">
        <w:rPr>
          <w:rFonts w:ascii="Arial" w:hAnsi="Arial" w:cs="Arial"/>
          <w:i/>
          <w:iCs/>
          <w:sz w:val="20"/>
          <w:szCs w:val="18"/>
        </w:rPr>
        <w:t>. 2 zákona</w:t>
      </w:r>
      <w:r w:rsidRPr="00301F0E">
        <w:rPr>
          <w:sz w:val="24"/>
        </w:rPr>
        <w:t xml:space="preserve"> </w:t>
      </w:r>
      <w:r w:rsidRPr="00301F0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p>
    <w:p w:rsidR="00BA2E92" w:rsidRPr="00301F0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01F0E">
        <w:rPr>
          <w:rFonts w:ascii="Arial" w:hAnsi="Arial" w:cs="Arial"/>
        </w:rPr>
        <w:t>má potřebnou zdravotní způsobilost [§ 25 odst. 1 písm. f) zákona</w:t>
      </w:r>
      <w:r w:rsidRPr="00301F0E">
        <w:t xml:space="preserve"> </w:t>
      </w:r>
      <w:r w:rsidRPr="00301F0E">
        <w:rPr>
          <w:rFonts w:ascii="Arial" w:hAnsi="Arial" w:cs="Arial"/>
        </w:rPr>
        <w:t xml:space="preserve">o státní službě]; </w:t>
      </w:r>
    </w:p>
    <w:p w:rsidR="00BA2E92" w:rsidRPr="00301F0E" w:rsidRDefault="00BA2E92" w:rsidP="00A87C7C">
      <w:pPr>
        <w:pStyle w:val="Odstavecseseznamem"/>
        <w:spacing w:after="120" w:line="288" w:lineRule="auto"/>
        <w:ind w:left="425"/>
        <w:contextualSpacing w:val="0"/>
        <w:jc w:val="both"/>
        <w:rPr>
          <w:rFonts w:ascii="Arial" w:hAnsi="Arial" w:cs="Arial"/>
          <w:i/>
          <w:sz w:val="20"/>
          <w:szCs w:val="18"/>
        </w:rPr>
      </w:pPr>
      <w:r w:rsidRPr="00301F0E">
        <w:rPr>
          <w:rFonts w:ascii="Arial" w:hAnsi="Arial" w:cs="Arial"/>
          <w:i/>
          <w:sz w:val="20"/>
          <w:szCs w:val="18"/>
        </w:rPr>
        <w:t>Splnění tohoto požadavku se podle § 26 odst. 3 zákona o státní službě dokládá písemným čestným prohlášením</w:t>
      </w:r>
      <w:r w:rsidRPr="00301F0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01F0E">
        <w:rPr>
          <w:rFonts w:ascii="Arial" w:hAnsi="Arial" w:cs="Arial"/>
          <w:i/>
          <w:sz w:val="20"/>
          <w:szCs w:val="18"/>
        </w:rPr>
        <w:t xml:space="preserve"> </w:t>
      </w:r>
    </w:p>
    <w:p w:rsidR="00EF57C2" w:rsidRPr="00301F0E" w:rsidRDefault="00EF57C2" w:rsidP="00E72DDD">
      <w:pPr>
        <w:pStyle w:val="Odstavecseseznamem"/>
        <w:numPr>
          <w:ilvl w:val="0"/>
          <w:numId w:val="21"/>
        </w:numPr>
        <w:spacing w:after="120" w:line="288" w:lineRule="auto"/>
        <w:ind w:left="426" w:hanging="426"/>
        <w:contextualSpacing w:val="0"/>
        <w:jc w:val="both"/>
        <w:rPr>
          <w:rFonts w:ascii="Arial" w:hAnsi="Arial" w:cs="Arial"/>
        </w:rPr>
      </w:pPr>
      <w:bookmarkStart w:id="2" w:name="_GoBack"/>
      <w:bookmarkEnd w:id="2"/>
      <w:r w:rsidRPr="00301F0E">
        <w:rPr>
          <w:rFonts w:ascii="Arial" w:hAnsi="Arial" w:cs="Arial"/>
        </w:rPr>
        <w:t>splňuje jiný požadavek stanovený podle § 25 odst. 5 písm. b) zákona</w:t>
      </w:r>
      <w:r w:rsidRPr="00301F0E">
        <w:t xml:space="preserve"> </w:t>
      </w:r>
      <w:r w:rsidRPr="00301F0E">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sidRPr="00301F0E">
        <w:rPr>
          <w:rFonts w:ascii="Arial" w:hAnsi="Arial" w:cs="Arial"/>
          <w:b/>
        </w:rPr>
        <w:t>způsobilost mít přístup k utajovaným informacím stupně utajení „Vyhrazené</w:t>
      </w:r>
      <w:r w:rsidRPr="00301F0E">
        <w:rPr>
          <w:rFonts w:ascii="Arial" w:hAnsi="Arial" w:cs="Arial"/>
        </w:rPr>
        <w:t>“ v souladu se zákonem č. 412/2005 Sb., o ochraně utajovaných informací a o bezpečnostní způsobilosti, ve znění pozdějších předpisů;</w:t>
      </w:r>
    </w:p>
    <w:p w:rsidR="00EF57C2" w:rsidRPr="00301F0E" w:rsidRDefault="00EF57C2" w:rsidP="00EF57C2">
      <w:pPr>
        <w:pStyle w:val="Odstavecseseznamem"/>
        <w:spacing w:after="120" w:line="288" w:lineRule="auto"/>
        <w:ind w:left="425"/>
        <w:jc w:val="both"/>
        <w:rPr>
          <w:rFonts w:ascii="Arial" w:hAnsi="Arial" w:cs="Arial"/>
          <w:sz w:val="24"/>
        </w:rPr>
      </w:pPr>
      <w:r w:rsidRPr="00301F0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01F0E">
        <w:t xml:space="preserve"> </w:t>
      </w:r>
      <w:r w:rsidRPr="00301F0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sidRPr="00301F0E">
        <w:rPr>
          <w:rFonts w:ascii="Arial" w:hAnsi="Arial" w:cs="Arial"/>
          <w:i/>
          <w:sz w:val="20"/>
          <w:szCs w:val="18"/>
        </w:rPr>
        <w:t xml:space="preserve">  </w:t>
      </w:r>
    </w:p>
    <w:p w:rsidR="00BA2E92" w:rsidRPr="00301F0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1F0E">
        <w:rPr>
          <w:rFonts w:ascii="Arial" w:eastAsia="Times New Roman" w:hAnsi="Arial" w:cs="Arial"/>
          <w:b/>
          <w:bCs/>
          <w:sz w:val="24"/>
          <w:lang w:eastAsia="cs-CZ"/>
        </w:rPr>
        <w:t>Další povinné přílohy</w:t>
      </w:r>
    </w:p>
    <w:p w:rsidR="00BA2E92" w:rsidRPr="00301F0E" w:rsidRDefault="00BA2E92" w:rsidP="00BA2E92">
      <w:pPr>
        <w:spacing w:after="120" w:line="288" w:lineRule="auto"/>
        <w:jc w:val="both"/>
        <w:rPr>
          <w:rFonts w:ascii="Arial" w:hAnsi="Arial" w:cs="Arial"/>
        </w:rPr>
      </w:pPr>
      <w:r w:rsidRPr="00301F0E">
        <w:rPr>
          <w:rFonts w:ascii="Arial" w:hAnsi="Arial" w:cs="Arial"/>
        </w:rPr>
        <w:t>K žádosti dále žadatel/žadatelka přiloží:</w:t>
      </w:r>
    </w:p>
    <w:p w:rsidR="00BA2E92" w:rsidRPr="00301F0E" w:rsidRDefault="00BA2E92" w:rsidP="00BA2E92">
      <w:pPr>
        <w:pStyle w:val="Odstavecseseznamem"/>
        <w:numPr>
          <w:ilvl w:val="0"/>
          <w:numId w:val="23"/>
        </w:numPr>
        <w:spacing w:after="0" w:line="288" w:lineRule="auto"/>
        <w:jc w:val="both"/>
        <w:rPr>
          <w:rFonts w:ascii="Arial" w:hAnsi="Arial" w:cs="Arial"/>
        </w:rPr>
      </w:pPr>
      <w:r w:rsidRPr="00301F0E">
        <w:rPr>
          <w:rFonts w:ascii="Arial" w:hAnsi="Arial" w:cs="Arial"/>
        </w:rPr>
        <w:t>strukturovaný profesní životopis,</w:t>
      </w:r>
    </w:p>
    <w:p w:rsidR="00BA2E92" w:rsidRPr="00301F0E" w:rsidRDefault="00BA2E92" w:rsidP="00470B80">
      <w:pPr>
        <w:pStyle w:val="Odstavecseseznamem"/>
        <w:spacing w:after="120" w:line="288" w:lineRule="auto"/>
        <w:ind w:left="357"/>
        <w:contextualSpacing w:val="0"/>
        <w:jc w:val="both"/>
        <w:rPr>
          <w:rFonts w:ascii="Arial" w:hAnsi="Arial" w:cs="Arial"/>
          <w:sz w:val="24"/>
        </w:rPr>
      </w:pPr>
      <w:r w:rsidRPr="00301F0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301F0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01F0E">
        <w:rPr>
          <w:rFonts w:ascii="Arial" w:hAnsi="Arial" w:cs="Arial"/>
        </w:rPr>
        <w:t>motivační dopis.</w:t>
      </w:r>
    </w:p>
    <w:p w:rsidR="00BA2E92" w:rsidRPr="00301F0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1F0E">
        <w:rPr>
          <w:rFonts w:ascii="Arial" w:eastAsia="Times New Roman" w:hAnsi="Arial" w:cs="Arial"/>
          <w:b/>
          <w:bCs/>
          <w:sz w:val="24"/>
          <w:lang w:eastAsia="cs-CZ"/>
        </w:rPr>
        <w:t>Údaje o pohovoru</w:t>
      </w:r>
    </w:p>
    <w:p w:rsidR="00BA2E92" w:rsidRPr="00301F0E" w:rsidRDefault="00BA2E92" w:rsidP="00BA2E92">
      <w:pPr>
        <w:spacing w:after="240" w:line="288" w:lineRule="auto"/>
        <w:jc w:val="both"/>
        <w:rPr>
          <w:rFonts w:ascii="Arial" w:hAnsi="Arial" w:cs="Arial"/>
        </w:rPr>
      </w:pPr>
      <w:r w:rsidRPr="00301F0E">
        <w:rPr>
          <w:rFonts w:ascii="Arial" w:hAnsi="Arial" w:cs="Arial"/>
        </w:rPr>
        <w:t>Se žadateli, jejichž žádost nebyla vyřazena, provede výběrová komise pohovor.</w:t>
      </w:r>
    </w:p>
    <w:p w:rsidR="00BA2E92" w:rsidRPr="00301F0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1F0E">
        <w:rPr>
          <w:rFonts w:ascii="Arial" w:eastAsia="Times New Roman" w:hAnsi="Arial" w:cs="Arial"/>
          <w:b/>
          <w:bCs/>
          <w:sz w:val="24"/>
          <w:lang w:eastAsia="cs-CZ"/>
        </w:rPr>
        <w:t>Poučení ke způsobu doručování</w:t>
      </w:r>
    </w:p>
    <w:p w:rsidR="00BA2E92" w:rsidRPr="00301F0E" w:rsidRDefault="00BA2E92" w:rsidP="00BA2E92">
      <w:pPr>
        <w:spacing w:after="120" w:line="288" w:lineRule="auto"/>
        <w:jc w:val="both"/>
        <w:rPr>
          <w:rFonts w:ascii="Arial" w:hAnsi="Arial" w:cs="Arial"/>
        </w:rPr>
      </w:pPr>
      <w:r w:rsidRPr="00301F0E">
        <w:rPr>
          <w:rFonts w:ascii="Arial" w:hAnsi="Arial" w:cs="Arial"/>
        </w:rPr>
        <w:t xml:space="preserve">Poučení o doručování ve výběrovém řízení podle § 24 odst. 11 zákona o státní službě: </w:t>
      </w:r>
    </w:p>
    <w:p w:rsidR="00BA2E92" w:rsidRPr="00301F0E" w:rsidRDefault="00BA2E92" w:rsidP="00BA2E92">
      <w:pPr>
        <w:spacing w:after="120" w:line="288" w:lineRule="auto"/>
        <w:jc w:val="both"/>
        <w:rPr>
          <w:rFonts w:ascii="Arial" w:hAnsi="Arial" w:cs="Arial"/>
        </w:rPr>
      </w:pPr>
      <w:r w:rsidRPr="00301F0E">
        <w:rPr>
          <w:rFonts w:ascii="Arial" w:hAnsi="Arial" w:cs="Arial"/>
        </w:rPr>
        <w:t xml:space="preserve">V průběhu výběrového řízení se doručuje žadateli/žadatelce do datové schránky nebo na elektronickou adresu pro doručování (e-mail), pokud žadatel/žadatelka nemá datovou </w:t>
      </w:r>
      <w:r w:rsidRPr="00301F0E">
        <w:rPr>
          <w:rFonts w:ascii="Arial" w:hAnsi="Arial" w:cs="Arial"/>
        </w:rPr>
        <w:lastRenderedPageBreak/>
        <w:t>schránku zřízenu. Pokud žadatel/žadatelka v žádosti elektronickou adresu pro doručování neuvede a nemá zřízenu datovou schránku, bude jeho žádost vyřazena.</w:t>
      </w:r>
    </w:p>
    <w:p w:rsidR="00BA2E92" w:rsidRPr="00301F0E" w:rsidRDefault="00BA2E92" w:rsidP="00BA2E92">
      <w:pPr>
        <w:spacing w:after="120" w:line="288" w:lineRule="auto"/>
        <w:jc w:val="both"/>
        <w:rPr>
          <w:rFonts w:ascii="Arial" w:hAnsi="Arial" w:cs="Arial"/>
        </w:rPr>
      </w:pPr>
      <w:r w:rsidRPr="00301F0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301F0E" w:rsidRDefault="00BA2E92" w:rsidP="00BA2E92">
      <w:pPr>
        <w:spacing w:after="120" w:line="288" w:lineRule="auto"/>
        <w:jc w:val="both"/>
        <w:rPr>
          <w:rFonts w:ascii="Arial" w:hAnsi="Arial" w:cs="Arial"/>
        </w:rPr>
      </w:pPr>
      <w:r w:rsidRPr="00301F0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01F0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1F0E">
        <w:rPr>
          <w:rFonts w:ascii="Arial" w:eastAsia="Times New Roman" w:hAnsi="Arial" w:cs="Arial"/>
          <w:b/>
          <w:bCs/>
          <w:sz w:val="24"/>
          <w:lang w:eastAsia="cs-CZ"/>
        </w:rPr>
        <w:t>Poučení k provedení pohovoru v náhradním termínu</w:t>
      </w:r>
    </w:p>
    <w:p w:rsidR="00BA2E92" w:rsidRPr="00301F0E" w:rsidRDefault="00BA2E92" w:rsidP="00BA2E92">
      <w:pPr>
        <w:spacing w:after="120" w:line="288" w:lineRule="auto"/>
        <w:jc w:val="both"/>
        <w:rPr>
          <w:rFonts w:ascii="Arial" w:hAnsi="Arial" w:cs="Arial"/>
        </w:rPr>
      </w:pPr>
      <w:r w:rsidRPr="00301F0E">
        <w:rPr>
          <w:rFonts w:ascii="Arial" w:hAnsi="Arial" w:cs="Arial"/>
        </w:rPr>
        <w:t>Poučení o možnosti provedení pohovoru v náhradním termínu podle § 27 odst. 5 zákona o státní službě:</w:t>
      </w:r>
    </w:p>
    <w:p w:rsidR="00BA2E92" w:rsidRPr="00301F0E" w:rsidRDefault="00BA2E92" w:rsidP="00BA2E92">
      <w:pPr>
        <w:spacing w:after="120" w:line="288" w:lineRule="auto"/>
        <w:jc w:val="both"/>
        <w:rPr>
          <w:rFonts w:ascii="Arial" w:hAnsi="Arial" w:cs="Arial"/>
        </w:rPr>
      </w:pPr>
      <w:r w:rsidRPr="00301F0E">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301F0E" w:rsidRDefault="00BA2E92" w:rsidP="00BA2E92">
      <w:pPr>
        <w:spacing w:after="0" w:line="288" w:lineRule="auto"/>
        <w:contextualSpacing/>
        <w:jc w:val="both"/>
        <w:rPr>
          <w:rFonts w:ascii="Arial" w:hAnsi="Arial" w:cs="Arial"/>
        </w:rPr>
      </w:pPr>
      <w:r w:rsidRPr="00301F0E">
        <w:rPr>
          <w:rFonts w:ascii="Arial" w:hAnsi="Arial" w:cs="Arial"/>
        </w:rPr>
        <w:t>Informace k vykonávaným činnostem na služebním místě poskytne:</w:t>
      </w:r>
    </w:p>
    <w:p w:rsidR="00AE33CE" w:rsidRPr="00301F0E" w:rsidRDefault="00EF57C2" w:rsidP="00BA2E92">
      <w:pPr>
        <w:spacing w:after="0" w:line="288" w:lineRule="auto"/>
        <w:contextualSpacing/>
        <w:jc w:val="both"/>
        <w:rPr>
          <w:rFonts w:ascii="Arial" w:hAnsi="Arial" w:cs="Arial"/>
        </w:rPr>
      </w:pPr>
      <w:r w:rsidRPr="00301F0E">
        <w:rPr>
          <w:rFonts w:ascii="Arial" w:hAnsi="Arial" w:cs="Arial"/>
        </w:rPr>
        <w:t>Romana Lindovská</w:t>
      </w:r>
    </w:p>
    <w:p w:rsidR="00A87C7C" w:rsidRPr="00301F0E" w:rsidRDefault="00A87C7C" w:rsidP="00BA2E92">
      <w:pPr>
        <w:spacing w:after="0" w:line="288" w:lineRule="auto"/>
        <w:contextualSpacing/>
        <w:jc w:val="both"/>
        <w:rPr>
          <w:rFonts w:ascii="Arial" w:hAnsi="Arial" w:cs="Arial"/>
        </w:rPr>
      </w:pPr>
      <w:r w:rsidRPr="00301F0E">
        <w:rPr>
          <w:rFonts w:ascii="Arial" w:hAnsi="Arial" w:cs="Arial"/>
        </w:rPr>
        <w:t xml:space="preserve">Odbor </w:t>
      </w:r>
      <w:r w:rsidR="00EF57C2" w:rsidRPr="00301F0E">
        <w:rPr>
          <w:rFonts w:ascii="Arial" w:hAnsi="Arial" w:cs="Arial"/>
        </w:rPr>
        <w:t>azylové a migrační politik</w:t>
      </w:r>
      <w:r w:rsidR="00301F0E" w:rsidRPr="00301F0E">
        <w:rPr>
          <w:rFonts w:ascii="Arial" w:hAnsi="Arial" w:cs="Arial"/>
        </w:rPr>
        <w:t>y</w:t>
      </w:r>
    </w:p>
    <w:p w:rsidR="00AE33CE" w:rsidRPr="00301F0E" w:rsidRDefault="00EF57C2" w:rsidP="00BA2E92">
      <w:pPr>
        <w:spacing w:after="0" w:line="288" w:lineRule="auto"/>
        <w:contextualSpacing/>
        <w:jc w:val="both"/>
        <w:rPr>
          <w:rFonts w:ascii="Arial" w:hAnsi="Arial" w:cs="Arial"/>
        </w:rPr>
      </w:pPr>
      <w:r w:rsidRPr="00301F0E">
        <w:rPr>
          <w:rFonts w:ascii="Arial" w:hAnsi="Arial" w:cs="Arial"/>
        </w:rPr>
        <w:t>t</w:t>
      </w:r>
      <w:r w:rsidR="00AE33CE" w:rsidRPr="00301F0E">
        <w:rPr>
          <w:rFonts w:ascii="Arial" w:hAnsi="Arial" w:cs="Arial"/>
        </w:rPr>
        <w:t>el.</w:t>
      </w:r>
      <w:r w:rsidR="002C3D6E" w:rsidRPr="00301F0E">
        <w:rPr>
          <w:rFonts w:ascii="Arial" w:hAnsi="Arial" w:cs="Arial"/>
        </w:rPr>
        <w:t>:</w:t>
      </w:r>
      <w:r w:rsidR="00AE33CE" w:rsidRPr="00301F0E">
        <w:rPr>
          <w:rFonts w:ascii="Arial" w:hAnsi="Arial" w:cs="Arial"/>
        </w:rPr>
        <w:t xml:space="preserve"> </w:t>
      </w:r>
      <w:r w:rsidRPr="00301F0E">
        <w:rPr>
          <w:rFonts w:ascii="Arial" w:hAnsi="Arial" w:cs="Arial"/>
        </w:rPr>
        <w:t xml:space="preserve">+420 974 832 502 </w:t>
      </w:r>
      <w:r w:rsidR="00AE33CE" w:rsidRPr="00301F0E">
        <w:rPr>
          <w:rFonts w:ascii="Arial" w:hAnsi="Arial" w:cs="Arial"/>
        </w:rPr>
        <w:t xml:space="preserve"> </w:t>
      </w:r>
    </w:p>
    <w:p w:rsidR="00BA2E92" w:rsidRDefault="00EF57C2" w:rsidP="00BA2E92">
      <w:pPr>
        <w:spacing w:after="0" w:line="288" w:lineRule="auto"/>
        <w:contextualSpacing/>
        <w:jc w:val="both"/>
        <w:rPr>
          <w:rFonts w:ascii="Arial" w:hAnsi="Arial" w:cs="Arial"/>
          <w:color w:val="00B050"/>
        </w:rPr>
      </w:pPr>
      <w:r w:rsidRPr="00301F0E">
        <w:rPr>
          <w:rFonts w:ascii="Arial" w:hAnsi="Arial" w:cs="Arial"/>
        </w:rPr>
        <w:t>e</w:t>
      </w:r>
      <w:r w:rsidR="00AE33CE" w:rsidRPr="00301F0E">
        <w:rPr>
          <w:rFonts w:ascii="Arial" w:hAnsi="Arial" w:cs="Arial"/>
        </w:rPr>
        <w:t>-mail:</w:t>
      </w:r>
      <w:r w:rsidR="00AE33CE" w:rsidRPr="00AE33CE">
        <w:rPr>
          <w:rFonts w:ascii="Arial" w:hAnsi="Arial" w:cs="Arial"/>
          <w:color w:val="00B050"/>
        </w:rPr>
        <w:t xml:space="preserve"> </w:t>
      </w:r>
      <w:hyperlink r:id="rId11" w:history="1">
        <w:r w:rsidRPr="00781A9E">
          <w:rPr>
            <w:rStyle w:val="Hypertextovodkaz"/>
            <w:rFonts w:ascii="Arial" w:hAnsi="Arial" w:cs="Arial"/>
          </w:rPr>
          <w:t>romana.lindovska@mvcr.cz</w:t>
        </w:r>
      </w:hyperlink>
    </w:p>
    <w:p w:rsidR="00AE33CE" w:rsidRDefault="00AE33CE" w:rsidP="00BA2E92">
      <w:pPr>
        <w:spacing w:after="0" w:line="288" w:lineRule="auto"/>
        <w:contextualSpacing/>
        <w:jc w:val="both"/>
        <w:rPr>
          <w:rFonts w:ascii="Arial" w:hAnsi="Arial" w:cs="Arial"/>
        </w:rPr>
      </w:pPr>
    </w:p>
    <w:p w:rsidR="00BA2E92" w:rsidRPr="00301F0E" w:rsidRDefault="00BA2E92" w:rsidP="00BA2E92">
      <w:pPr>
        <w:spacing w:after="0" w:line="288" w:lineRule="auto"/>
        <w:contextualSpacing/>
        <w:jc w:val="both"/>
        <w:rPr>
          <w:rFonts w:ascii="Arial" w:hAnsi="Arial" w:cs="Arial"/>
        </w:rPr>
      </w:pPr>
      <w:r w:rsidRPr="00301F0E">
        <w:rPr>
          <w:rFonts w:ascii="Arial" w:hAnsi="Arial" w:cs="Arial"/>
        </w:rPr>
        <w:t>Informace k výběrovému řízení poskytne:</w:t>
      </w:r>
    </w:p>
    <w:p w:rsidR="00AE33CE" w:rsidRPr="00301F0E" w:rsidRDefault="00EF57C2" w:rsidP="00BA2E92">
      <w:pPr>
        <w:spacing w:after="0" w:line="288" w:lineRule="auto"/>
        <w:contextualSpacing/>
        <w:jc w:val="both"/>
        <w:rPr>
          <w:rFonts w:ascii="Arial" w:hAnsi="Arial" w:cs="Arial"/>
        </w:rPr>
      </w:pPr>
      <w:r w:rsidRPr="00301F0E">
        <w:rPr>
          <w:rFonts w:ascii="Arial" w:hAnsi="Arial" w:cs="Arial"/>
        </w:rPr>
        <w:t>Ing. Simona Dolejšová</w:t>
      </w:r>
    </w:p>
    <w:p w:rsidR="00AE33CE" w:rsidRPr="00301F0E" w:rsidRDefault="00AE33CE" w:rsidP="00BA2E92">
      <w:pPr>
        <w:spacing w:after="0" w:line="288" w:lineRule="auto"/>
        <w:contextualSpacing/>
        <w:jc w:val="both"/>
        <w:rPr>
          <w:rFonts w:ascii="Arial" w:hAnsi="Arial" w:cs="Arial"/>
        </w:rPr>
      </w:pPr>
      <w:r w:rsidRPr="00301F0E">
        <w:rPr>
          <w:rFonts w:ascii="Arial" w:hAnsi="Arial" w:cs="Arial"/>
        </w:rPr>
        <w:t xml:space="preserve">Odbor personální </w:t>
      </w:r>
    </w:p>
    <w:p w:rsidR="00AE33CE" w:rsidRPr="00301F0E" w:rsidRDefault="00EF57C2" w:rsidP="00E72DDD">
      <w:pPr>
        <w:tabs>
          <w:tab w:val="left" w:pos="142"/>
        </w:tabs>
        <w:spacing w:after="0" w:line="288" w:lineRule="auto"/>
        <w:contextualSpacing/>
        <w:jc w:val="both"/>
        <w:rPr>
          <w:rFonts w:ascii="Arial" w:hAnsi="Arial" w:cs="Arial"/>
        </w:rPr>
      </w:pPr>
      <w:r w:rsidRPr="00301F0E">
        <w:rPr>
          <w:rFonts w:ascii="Arial" w:hAnsi="Arial" w:cs="Arial"/>
        </w:rPr>
        <w:t>t</w:t>
      </w:r>
      <w:r w:rsidR="00AE33CE" w:rsidRPr="00301F0E">
        <w:rPr>
          <w:rFonts w:ascii="Arial" w:hAnsi="Arial" w:cs="Arial"/>
        </w:rPr>
        <w:t>el.</w:t>
      </w:r>
      <w:r w:rsidR="002C3D6E" w:rsidRPr="00301F0E">
        <w:rPr>
          <w:rFonts w:ascii="Arial" w:hAnsi="Arial" w:cs="Arial"/>
        </w:rPr>
        <w:t>:</w:t>
      </w:r>
      <w:r w:rsidR="00AE33CE" w:rsidRPr="00301F0E">
        <w:rPr>
          <w:rFonts w:ascii="Arial" w:hAnsi="Arial" w:cs="Arial"/>
        </w:rPr>
        <w:t xml:space="preserve"> </w:t>
      </w:r>
      <w:r w:rsidRPr="00301F0E">
        <w:rPr>
          <w:rFonts w:ascii="Arial" w:hAnsi="Arial" w:cs="Arial"/>
        </w:rPr>
        <w:t>+420 974 832 676</w:t>
      </w:r>
      <w:r w:rsidR="00AE33CE" w:rsidRPr="00301F0E">
        <w:rPr>
          <w:rFonts w:ascii="Arial" w:hAnsi="Arial" w:cs="Arial"/>
        </w:rPr>
        <w:t xml:space="preserve"> </w:t>
      </w:r>
    </w:p>
    <w:p w:rsidR="00BA2E92" w:rsidRDefault="00EF57C2" w:rsidP="00BA2E92">
      <w:pPr>
        <w:spacing w:line="288" w:lineRule="auto"/>
        <w:jc w:val="both"/>
        <w:rPr>
          <w:rFonts w:ascii="Arial" w:hAnsi="Arial" w:cs="Arial"/>
          <w:color w:val="00B050"/>
        </w:rPr>
      </w:pPr>
      <w:r w:rsidRPr="00301F0E">
        <w:rPr>
          <w:rFonts w:ascii="Arial" w:hAnsi="Arial" w:cs="Arial"/>
        </w:rPr>
        <w:t>e</w:t>
      </w:r>
      <w:r w:rsidR="00AE33CE" w:rsidRPr="00301F0E">
        <w:rPr>
          <w:rFonts w:ascii="Arial" w:hAnsi="Arial" w:cs="Arial"/>
        </w:rPr>
        <w:t xml:space="preserve">-mail: </w:t>
      </w:r>
      <w:hyperlink r:id="rId12" w:history="1">
        <w:r w:rsidRPr="00781A9E">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27F" w:rsidRDefault="00CE527F" w:rsidP="00276ED4">
      <w:pPr>
        <w:spacing w:after="0" w:line="240" w:lineRule="auto"/>
      </w:pPr>
      <w:r>
        <w:separator/>
      </w:r>
    </w:p>
  </w:endnote>
  <w:endnote w:type="continuationSeparator" w:id="0">
    <w:p w:rsidR="00CE527F" w:rsidRDefault="00CE527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72DDD">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27F" w:rsidRDefault="00CE527F" w:rsidP="00276ED4">
      <w:pPr>
        <w:spacing w:after="0" w:line="240" w:lineRule="auto"/>
      </w:pPr>
      <w:r>
        <w:separator/>
      </w:r>
    </w:p>
  </w:footnote>
  <w:footnote w:type="continuationSeparator" w:id="0">
    <w:p w:rsidR="00CE527F" w:rsidRDefault="00CE527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2BAA8882"/>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8"/>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118D"/>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1A6A"/>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1F0E"/>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760DB"/>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50205"/>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465"/>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527F"/>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3A72"/>
    <w:rsid w:val="00E2489A"/>
    <w:rsid w:val="00E35A68"/>
    <w:rsid w:val="00E42CAB"/>
    <w:rsid w:val="00E443A0"/>
    <w:rsid w:val="00E518B7"/>
    <w:rsid w:val="00E5549E"/>
    <w:rsid w:val="00E71FA8"/>
    <w:rsid w:val="00E72DDD"/>
    <w:rsid w:val="00EA481E"/>
    <w:rsid w:val="00EA75F0"/>
    <w:rsid w:val="00EB07CA"/>
    <w:rsid w:val="00EB3537"/>
    <w:rsid w:val="00EB5034"/>
    <w:rsid w:val="00EC79F8"/>
    <w:rsid w:val="00EE1577"/>
    <w:rsid w:val="00EE3ECF"/>
    <w:rsid w:val="00EE40B4"/>
    <w:rsid w:val="00EF57C2"/>
    <w:rsid w:val="00F010AC"/>
    <w:rsid w:val="00F03422"/>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 w:val="00FF21A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E68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EF57C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3113385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0739B-5CBB-4AB8-9E9B-00CCA716B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5</Pages>
  <Words>1651</Words>
  <Characters>9746</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68</cp:revision>
  <cp:lastPrinted>2018-07-31T04:43:00Z</cp:lastPrinted>
  <dcterms:created xsi:type="dcterms:W3CDTF">2019-12-21T19:03:00Z</dcterms:created>
  <dcterms:modified xsi:type="dcterms:W3CDTF">2023-05-16T06:30:00Z</dcterms:modified>
</cp:coreProperties>
</file>