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DC7763" w:rsidRPr="007E1E0D" w:rsidTr="00187C53">
        <w:trPr>
          <w:trHeight w:val="464"/>
        </w:trPr>
        <w:tc>
          <w:tcPr>
            <w:tcW w:w="0" w:type="auto"/>
          </w:tcPr>
          <w:p w:rsidR="00DC7763" w:rsidRPr="007E1E0D" w:rsidRDefault="00DC7763" w:rsidP="00187C5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7A2ROH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MVCRX07A2ROH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DC7763" w:rsidRPr="007E1E0D" w:rsidTr="00187C53">
        <w:trPr>
          <w:trHeight w:val="114"/>
        </w:trPr>
        <w:tc>
          <w:tcPr>
            <w:tcW w:w="0" w:type="auto"/>
          </w:tcPr>
          <w:p w:rsidR="00DC7763" w:rsidRPr="007E1E0D" w:rsidRDefault="00DC7763" w:rsidP="00187C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7A2ROH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MVCRX07A2ROH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DC7763" w:rsidRPr="007E1E0D" w:rsidTr="00187C53">
        <w:trPr>
          <w:trHeight w:val="122"/>
        </w:trPr>
        <w:tc>
          <w:tcPr>
            <w:tcW w:w="0" w:type="auto"/>
          </w:tcPr>
          <w:p w:rsidR="00DC7763" w:rsidRPr="007E1E0D" w:rsidRDefault="00DC7763" w:rsidP="00187C53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943DF7" w:rsidRPr="00943DF7" w:rsidRDefault="00943DF7" w:rsidP="00943DF7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2433320</wp:posOffset>
            </wp:positionH>
            <wp:positionV relativeFrom="page">
              <wp:posOffset>518795</wp:posOffset>
            </wp:positionV>
            <wp:extent cx="781050" cy="90360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0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3DF7" w:rsidRPr="00943DF7" w:rsidRDefault="00943DF7" w:rsidP="00943DF7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</w:rPr>
      </w:pPr>
    </w:p>
    <w:p w:rsidR="00943DF7" w:rsidRPr="005015F8" w:rsidRDefault="00943DF7" w:rsidP="005015F8">
      <w:pPr>
        <w:jc w:val="center"/>
        <w:rPr>
          <w:rFonts w:ascii="Arial" w:hAnsi="Arial" w:cs="Arial"/>
          <w:b/>
          <w:spacing w:val="56"/>
          <w:sz w:val="22"/>
          <w:szCs w:val="22"/>
        </w:rPr>
      </w:pPr>
      <w:r w:rsidRPr="005015F8">
        <w:rPr>
          <w:rFonts w:ascii="Arial" w:hAnsi="Arial" w:cs="Arial"/>
          <w:b/>
          <w:spacing w:val="56"/>
          <w:sz w:val="22"/>
          <w:szCs w:val="22"/>
        </w:rPr>
        <w:t xml:space="preserve">STÁTNÍ TAJEMNÍK V MINISTERSTVU VNITRA </w:t>
      </w:r>
    </w:p>
    <w:p w:rsidR="00943DF7" w:rsidRPr="005015F8" w:rsidRDefault="00943DF7" w:rsidP="005015F8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2"/>
          <w:szCs w:val="22"/>
        </w:rPr>
      </w:pPr>
      <w:r w:rsidRPr="005015F8">
        <w:rPr>
          <w:rFonts w:ascii="Arial" w:hAnsi="Arial" w:cs="Arial"/>
          <w:bCs/>
          <w:sz w:val="22"/>
          <w:szCs w:val="22"/>
        </w:rPr>
        <w:t>Ministerstvo vnitra</w:t>
      </w:r>
    </w:p>
    <w:p w:rsidR="00943DF7" w:rsidRPr="005015F8" w:rsidRDefault="00943DF7" w:rsidP="005015F8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2"/>
          <w:szCs w:val="22"/>
        </w:rPr>
      </w:pPr>
      <w:r w:rsidRPr="005015F8">
        <w:rPr>
          <w:rFonts w:ascii="Arial" w:hAnsi="Arial" w:cs="Arial"/>
          <w:bCs/>
          <w:sz w:val="22"/>
          <w:szCs w:val="22"/>
        </w:rPr>
        <w:t>Nad Štolou 936/3</w:t>
      </w:r>
    </w:p>
    <w:p w:rsidR="00943DF7" w:rsidRPr="005015F8" w:rsidRDefault="00943DF7" w:rsidP="005015F8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2"/>
          <w:szCs w:val="22"/>
        </w:rPr>
      </w:pPr>
      <w:r w:rsidRPr="005015F8">
        <w:rPr>
          <w:rFonts w:ascii="Arial" w:hAnsi="Arial" w:cs="Arial"/>
          <w:bCs/>
          <w:sz w:val="22"/>
          <w:szCs w:val="22"/>
        </w:rPr>
        <w:t>170 00 Praha 7</w:t>
      </w:r>
    </w:p>
    <w:p w:rsidR="00943DF7" w:rsidRPr="005015F8" w:rsidRDefault="00943DF7" w:rsidP="005015F8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2"/>
          <w:szCs w:val="22"/>
        </w:rPr>
      </w:pPr>
      <w:r w:rsidRPr="005015F8">
        <w:rPr>
          <w:rFonts w:ascii="Arial" w:hAnsi="Arial" w:cs="Arial"/>
          <w:bCs/>
          <w:sz w:val="22"/>
          <w:szCs w:val="22"/>
        </w:rPr>
        <w:t>elektronická adresa podatelny: posta@mvcr.cz</w:t>
      </w:r>
    </w:p>
    <w:p w:rsidR="00943DF7" w:rsidRPr="005015F8" w:rsidRDefault="00943DF7" w:rsidP="005015F8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2"/>
          <w:szCs w:val="22"/>
        </w:rPr>
      </w:pPr>
      <w:r w:rsidRPr="005015F8">
        <w:rPr>
          <w:rFonts w:ascii="Arial" w:hAnsi="Arial" w:cs="Arial"/>
          <w:bCs/>
          <w:sz w:val="22"/>
          <w:szCs w:val="22"/>
        </w:rPr>
        <w:t>ID datové schránky: krk34e3</w:t>
      </w:r>
    </w:p>
    <w:p w:rsidR="00943DF7" w:rsidRPr="005015F8" w:rsidRDefault="00943DF7" w:rsidP="005015F8">
      <w:pPr>
        <w:pBdr>
          <w:bottom w:val="single" w:sz="4" w:space="1" w:color="auto"/>
        </w:pBdr>
        <w:rPr>
          <w:rFonts w:ascii="Arial" w:hAnsi="Arial" w:cs="Arial"/>
          <w:b/>
          <w:color w:val="FF0000"/>
          <w:sz w:val="22"/>
          <w:szCs w:val="22"/>
        </w:rPr>
      </w:pPr>
    </w:p>
    <w:p w:rsidR="00834390" w:rsidRPr="005015F8" w:rsidRDefault="00834390" w:rsidP="005015F8">
      <w:pPr>
        <w:pStyle w:val="Text"/>
        <w:rPr>
          <w:sz w:val="22"/>
          <w:szCs w:val="22"/>
        </w:rPr>
      </w:pPr>
    </w:p>
    <w:tbl>
      <w:tblPr>
        <w:tblW w:w="4020" w:type="dxa"/>
        <w:tblInd w:w="5328" w:type="dxa"/>
        <w:tblLook w:val="01E0" w:firstRow="1" w:lastRow="1" w:firstColumn="1" w:lastColumn="1" w:noHBand="0" w:noVBand="0"/>
      </w:tblPr>
      <w:tblGrid>
        <w:gridCol w:w="4020"/>
      </w:tblGrid>
      <w:tr w:rsidR="00834390" w:rsidRPr="005015F8">
        <w:tc>
          <w:tcPr>
            <w:tcW w:w="4020" w:type="dxa"/>
          </w:tcPr>
          <w:bookmarkStart w:id="2" w:name="isu_ob_adr7"/>
          <w:bookmarkStart w:id="3" w:name="ssl_dat_pod"/>
          <w:p w:rsidR="00834390" w:rsidRPr="005015F8" w:rsidRDefault="00834390" w:rsidP="00DC7763">
            <w:pPr>
              <w:pStyle w:val="Text"/>
              <w:rPr>
                <w:sz w:val="22"/>
                <w:szCs w:val="22"/>
              </w:rPr>
            </w:pPr>
            <w:r w:rsidRPr="005015F8">
              <w:rPr>
                <w:bCs/>
                <w:sz w:val="22"/>
                <w:szCs w:val="22"/>
              </w:rPr>
              <w:fldChar w:fldCharType="begin">
                <w:ffData>
                  <w:name w:val="isu_ob_adr7"/>
                  <w:enabled w:val="0"/>
                  <w:calcOnExit w:val="0"/>
                  <w:textInput>
                    <w:default w:val="Praha"/>
                  </w:textInput>
                </w:ffData>
              </w:fldChar>
            </w:r>
            <w:r w:rsidRPr="005015F8">
              <w:rPr>
                <w:bCs/>
                <w:sz w:val="22"/>
                <w:szCs w:val="22"/>
              </w:rPr>
              <w:instrText xml:space="preserve"> FORMTEXT </w:instrText>
            </w:r>
            <w:r w:rsidRPr="005015F8">
              <w:rPr>
                <w:bCs/>
                <w:sz w:val="22"/>
                <w:szCs w:val="22"/>
              </w:rPr>
            </w:r>
            <w:r w:rsidRPr="005015F8">
              <w:rPr>
                <w:bCs/>
                <w:sz w:val="22"/>
                <w:szCs w:val="22"/>
              </w:rPr>
              <w:fldChar w:fldCharType="separate"/>
            </w:r>
            <w:r w:rsidR="006E2191" w:rsidRPr="005015F8">
              <w:rPr>
                <w:bCs/>
                <w:sz w:val="22"/>
                <w:szCs w:val="22"/>
              </w:rPr>
              <w:t>Praha</w:t>
            </w:r>
            <w:r w:rsidRPr="005015F8">
              <w:rPr>
                <w:bCs/>
                <w:sz w:val="22"/>
                <w:szCs w:val="22"/>
              </w:rPr>
              <w:fldChar w:fldCharType="end"/>
            </w:r>
            <w:bookmarkEnd w:id="2"/>
            <w:r w:rsidRPr="005015F8">
              <w:rPr>
                <w:sz w:val="22"/>
                <w:szCs w:val="22"/>
              </w:rPr>
              <w:t xml:space="preserve"> </w:t>
            </w:r>
            <w:bookmarkEnd w:id="3"/>
            <w:r w:rsidR="00DC7763">
              <w:rPr>
                <w:sz w:val="22"/>
                <w:szCs w:val="22"/>
              </w:rPr>
              <w:t>12. května 2023</w:t>
            </w:r>
          </w:p>
        </w:tc>
      </w:tr>
      <w:tr w:rsidR="00834390" w:rsidRPr="005015F8">
        <w:tc>
          <w:tcPr>
            <w:tcW w:w="4020" w:type="dxa"/>
          </w:tcPr>
          <w:p w:rsidR="00834390" w:rsidRPr="005015F8" w:rsidRDefault="005015F8" w:rsidP="005015F8">
            <w:pPr>
              <w:pStyle w:val="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Č.</w:t>
            </w:r>
            <w:r w:rsidR="00834390" w:rsidRPr="005015F8">
              <w:rPr>
                <w:sz w:val="22"/>
                <w:szCs w:val="22"/>
              </w:rPr>
              <w:t>j.</w:t>
            </w:r>
            <w:r>
              <w:rPr>
                <w:sz w:val="22"/>
                <w:szCs w:val="22"/>
              </w:rPr>
              <w:t>:</w:t>
            </w:r>
            <w:r w:rsidR="00674D18">
              <w:rPr>
                <w:sz w:val="22"/>
                <w:szCs w:val="22"/>
              </w:rPr>
              <w:t xml:space="preserve"> </w:t>
            </w:r>
            <w:bookmarkStart w:id="4" w:name="ssl_akt_znacka"/>
            <w:r w:rsidR="00DC7763" w:rsidRPr="00DC7763">
              <w:rPr>
                <w:sz w:val="22"/>
                <w:szCs w:val="22"/>
              </w:rPr>
              <w:fldChar w:fldCharType="begin">
                <w:ffData>
                  <w:name w:val="ssl_akt_znacka"/>
                  <w:enabled w:val="0"/>
                  <w:calcOnExit w:val="0"/>
                  <w:textInput>
                    <w:default w:val="MV- 80430-2/SST-2023"/>
                  </w:textInput>
                </w:ffData>
              </w:fldChar>
            </w:r>
            <w:r w:rsidR="00DC7763" w:rsidRPr="00DC7763">
              <w:rPr>
                <w:sz w:val="22"/>
                <w:szCs w:val="22"/>
              </w:rPr>
              <w:instrText xml:space="preserve"> FORMTEXT </w:instrText>
            </w:r>
            <w:r w:rsidR="00DC7763" w:rsidRPr="00DC7763">
              <w:rPr>
                <w:sz w:val="22"/>
                <w:szCs w:val="22"/>
              </w:rPr>
            </w:r>
            <w:r w:rsidR="00DC7763" w:rsidRPr="00DC7763">
              <w:rPr>
                <w:sz w:val="22"/>
                <w:szCs w:val="22"/>
              </w:rPr>
              <w:fldChar w:fldCharType="separate"/>
            </w:r>
            <w:r w:rsidR="00DC7763" w:rsidRPr="00DC7763">
              <w:rPr>
                <w:noProof/>
                <w:sz w:val="22"/>
                <w:szCs w:val="22"/>
              </w:rPr>
              <w:t>MV- 80430-2/SST-2023</w:t>
            </w:r>
            <w:r w:rsidR="00DC7763" w:rsidRPr="00DC7763">
              <w:rPr>
                <w:sz w:val="22"/>
                <w:szCs w:val="22"/>
              </w:rPr>
              <w:fldChar w:fldCharType="end"/>
            </w:r>
            <w:bookmarkEnd w:id="4"/>
          </w:p>
        </w:tc>
      </w:tr>
    </w:tbl>
    <w:p w:rsidR="00C25FCE" w:rsidRDefault="00C25FCE" w:rsidP="005015F8">
      <w:pPr>
        <w:pStyle w:val="Text"/>
        <w:rPr>
          <w:sz w:val="22"/>
          <w:szCs w:val="22"/>
        </w:rPr>
      </w:pPr>
    </w:p>
    <w:p w:rsidR="00A001BF" w:rsidRPr="005015F8" w:rsidRDefault="00A001BF" w:rsidP="005015F8">
      <w:pPr>
        <w:pStyle w:val="Text"/>
        <w:rPr>
          <w:sz w:val="22"/>
          <w:szCs w:val="22"/>
        </w:rPr>
      </w:pPr>
      <w:bookmarkStart w:id="5" w:name="_GoBack"/>
      <w:bookmarkEnd w:id="5"/>
    </w:p>
    <w:p w:rsidR="005015F8" w:rsidRDefault="00943DF7" w:rsidP="005015F8">
      <w:pPr>
        <w:jc w:val="center"/>
        <w:outlineLvl w:val="2"/>
        <w:rPr>
          <w:rFonts w:ascii="Arial" w:hAnsi="Arial" w:cs="Arial"/>
          <w:b/>
          <w:bCs/>
          <w:sz w:val="22"/>
          <w:szCs w:val="22"/>
        </w:rPr>
      </w:pPr>
      <w:r w:rsidRPr="005015F8">
        <w:rPr>
          <w:rFonts w:ascii="Arial" w:hAnsi="Arial" w:cs="Arial"/>
          <w:b/>
          <w:bCs/>
          <w:sz w:val="22"/>
          <w:szCs w:val="22"/>
        </w:rPr>
        <w:t>ZMĚNA</w:t>
      </w:r>
    </w:p>
    <w:p w:rsidR="00943DF7" w:rsidRPr="005015F8" w:rsidRDefault="00943DF7" w:rsidP="005015F8">
      <w:pPr>
        <w:jc w:val="center"/>
        <w:outlineLvl w:val="2"/>
        <w:rPr>
          <w:rFonts w:ascii="Arial" w:hAnsi="Arial" w:cs="Arial"/>
          <w:b/>
          <w:bCs/>
          <w:sz w:val="22"/>
          <w:szCs w:val="22"/>
        </w:rPr>
      </w:pPr>
      <w:r w:rsidRPr="005015F8">
        <w:rPr>
          <w:rFonts w:ascii="Arial" w:hAnsi="Arial" w:cs="Arial"/>
          <w:b/>
          <w:bCs/>
          <w:sz w:val="22"/>
          <w:szCs w:val="22"/>
        </w:rPr>
        <w:t>OZNÁMENÍ O VYHLÁŠENÍ VÝBĚROVÉHO ŘÍZENÍ</w:t>
      </w:r>
    </w:p>
    <w:p w:rsidR="00943DF7" w:rsidRPr="005015F8" w:rsidRDefault="00943DF7" w:rsidP="005015F8">
      <w:pPr>
        <w:jc w:val="center"/>
        <w:outlineLvl w:val="2"/>
        <w:rPr>
          <w:rFonts w:ascii="Arial" w:hAnsi="Arial" w:cs="Arial"/>
          <w:bCs/>
          <w:sz w:val="22"/>
          <w:szCs w:val="22"/>
        </w:rPr>
      </w:pPr>
    </w:p>
    <w:p w:rsidR="00943DF7" w:rsidRPr="00DC7763" w:rsidRDefault="00943DF7" w:rsidP="00DC7763">
      <w:pPr>
        <w:pStyle w:val="Default"/>
        <w:jc w:val="both"/>
      </w:pPr>
      <w:r w:rsidRPr="005015F8">
        <w:rPr>
          <w:rFonts w:ascii="Arial" w:hAnsi="Arial" w:cs="Arial"/>
          <w:bCs/>
          <w:sz w:val="22"/>
          <w:szCs w:val="22"/>
        </w:rPr>
        <w:t>Státní tajemník v Ministerstvu vnitra</w:t>
      </w:r>
      <w:r w:rsidR="005015F8">
        <w:rPr>
          <w:rFonts w:ascii="Arial" w:hAnsi="Arial" w:cs="Arial"/>
          <w:b/>
          <w:bCs/>
          <w:sz w:val="22"/>
          <w:szCs w:val="22"/>
        </w:rPr>
        <w:t xml:space="preserve"> </w:t>
      </w:r>
      <w:r w:rsidRPr="005015F8">
        <w:rPr>
          <w:rFonts w:ascii="Arial" w:hAnsi="Arial" w:cs="Arial"/>
          <w:sz w:val="22"/>
          <w:szCs w:val="22"/>
        </w:rPr>
        <w:t xml:space="preserve">vyhlásil dne </w:t>
      </w:r>
      <w:r w:rsidR="00DC7763">
        <w:rPr>
          <w:rFonts w:ascii="Arial" w:hAnsi="Arial" w:cs="Arial"/>
          <w:sz w:val="22"/>
          <w:szCs w:val="22"/>
        </w:rPr>
        <w:t>9. května 2023</w:t>
      </w:r>
      <w:r w:rsidR="0022640E" w:rsidRPr="005015F8">
        <w:rPr>
          <w:rFonts w:ascii="Arial" w:hAnsi="Arial" w:cs="Arial"/>
          <w:sz w:val="22"/>
          <w:szCs w:val="22"/>
        </w:rPr>
        <w:t>, pod</w:t>
      </w:r>
      <w:r w:rsidRPr="005015F8">
        <w:rPr>
          <w:rFonts w:ascii="Arial" w:hAnsi="Arial" w:cs="Arial"/>
          <w:sz w:val="22"/>
          <w:szCs w:val="22"/>
        </w:rPr>
        <w:t xml:space="preserve"> č. j.: </w:t>
      </w:r>
      <w:r w:rsidR="00DC7763" w:rsidRPr="00DC7763">
        <w:rPr>
          <w:rFonts w:ascii="Arial" w:hAnsi="Arial" w:cs="Arial"/>
          <w:sz w:val="22"/>
          <w:szCs w:val="22"/>
        </w:rPr>
        <w:t>MV- 80430-1/SST-2023</w:t>
      </w:r>
      <w:r w:rsidRPr="005015F8">
        <w:rPr>
          <w:rFonts w:ascii="Arial" w:hAnsi="Arial" w:cs="Arial"/>
          <w:sz w:val="22"/>
          <w:szCs w:val="22"/>
        </w:rPr>
        <w:t>, výběrové řízení na obsazení služebního místa</w:t>
      </w:r>
      <w:r w:rsidR="00DC7763">
        <w:rPr>
          <w:rStyle w:val="Siln"/>
          <w:rFonts w:ascii="Arial" w:hAnsi="Arial" w:cs="Arial"/>
          <w:b w:val="0"/>
          <w:sz w:val="22"/>
          <w:szCs w:val="22"/>
        </w:rPr>
        <w:t xml:space="preserve"> ředitele/ředitelky odboru sociálního zabezpečení</w:t>
      </w:r>
      <w:r w:rsidRPr="005015F8">
        <w:rPr>
          <w:rFonts w:ascii="Arial" w:hAnsi="Arial" w:cs="Arial"/>
          <w:sz w:val="22"/>
          <w:szCs w:val="22"/>
        </w:rPr>
        <w:t>.</w:t>
      </w:r>
    </w:p>
    <w:p w:rsidR="005015F8" w:rsidRDefault="005015F8" w:rsidP="005015F8">
      <w:pPr>
        <w:jc w:val="both"/>
        <w:rPr>
          <w:rFonts w:ascii="Arial" w:hAnsi="Arial" w:cs="Arial"/>
          <w:sz w:val="22"/>
          <w:szCs w:val="22"/>
        </w:rPr>
      </w:pPr>
    </w:p>
    <w:p w:rsidR="005015F8" w:rsidRDefault="0022640E" w:rsidP="005015F8">
      <w:pPr>
        <w:jc w:val="both"/>
        <w:rPr>
          <w:rFonts w:ascii="Arial" w:hAnsi="Arial" w:cs="Arial"/>
          <w:sz w:val="22"/>
          <w:szCs w:val="22"/>
        </w:rPr>
      </w:pPr>
      <w:r w:rsidRPr="005015F8">
        <w:rPr>
          <w:rFonts w:ascii="Arial" w:hAnsi="Arial" w:cs="Arial"/>
          <w:sz w:val="22"/>
          <w:szCs w:val="22"/>
        </w:rPr>
        <w:t>V t</w:t>
      </w:r>
      <w:r w:rsidR="00943DF7" w:rsidRPr="005015F8">
        <w:rPr>
          <w:rFonts w:ascii="Arial" w:hAnsi="Arial" w:cs="Arial"/>
          <w:sz w:val="22"/>
          <w:szCs w:val="22"/>
        </w:rPr>
        <w:t>ext</w:t>
      </w:r>
      <w:r w:rsidR="00DC7763">
        <w:rPr>
          <w:rFonts w:ascii="Arial" w:hAnsi="Arial" w:cs="Arial"/>
          <w:sz w:val="22"/>
          <w:szCs w:val="22"/>
        </w:rPr>
        <w:t>u</w:t>
      </w:r>
      <w:r w:rsidR="00943DF7" w:rsidRPr="005015F8">
        <w:rPr>
          <w:rFonts w:ascii="Arial" w:hAnsi="Arial" w:cs="Arial"/>
          <w:sz w:val="22"/>
          <w:szCs w:val="22"/>
        </w:rPr>
        <w:t xml:space="preserve"> oznámení</w:t>
      </w:r>
      <w:r w:rsidRPr="005015F8">
        <w:rPr>
          <w:rFonts w:ascii="Arial" w:hAnsi="Arial" w:cs="Arial"/>
          <w:sz w:val="22"/>
          <w:szCs w:val="22"/>
        </w:rPr>
        <w:t xml:space="preserve"> se </w:t>
      </w:r>
      <w:r w:rsidR="00943DF7" w:rsidRPr="005015F8">
        <w:rPr>
          <w:rFonts w:ascii="Arial" w:hAnsi="Arial" w:cs="Arial"/>
          <w:sz w:val="22"/>
          <w:szCs w:val="22"/>
        </w:rPr>
        <w:t xml:space="preserve">mění </w:t>
      </w:r>
      <w:r w:rsidR="00DC7763">
        <w:rPr>
          <w:rFonts w:ascii="Arial" w:hAnsi="Arial" w:cs="Arial"/>
          <w:sz w:val="22"/>
          <w:szCs w:val="22"/>
        </w:rPr>
        <w:t xml:space="preserve">zařazení služebního místa do platové třídy, a to </w:t>
      </w:r>
      <w:r w:rsidR="00943DF7" w:rsidRPr="005015F8">
        <w:rPr>
          <w:rFonts w:ascii="Arial" w:hAnsi="Arial" w:cs="Arial"/>
          <w:sz w:val="22"/>
          <w:szCs w:val="22"/>
        </w:rPr>
        <w:t>následujícím způsobem:</w:t>
      </w:r>
    </w:p>
    <w:p w:rsidR="00DC7763" w:rsidRPr="00DC7763" w:rsidRDefault="00DC7763" w:rsidP="00DC7763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 w:line="288" w:lineRule="auto"/>
        <w:ind w:left="426" w:hanging="426"/>
        <w:rPr>
          <w:rFonts w:ascii="Arial" w:hAnsi="Arial" w:cs="Arial"/>
          <w:sz w:val="22"/>
          <w:szCs w:val="22"/>
        </w:rPr>
      </w:pPr>
      <w:r w:rsidRPr="00DC7763">
        <w:rPr>
          <w:rFonts w:ascii="Arial" w:hAnsi="Arial" w:cs="Arial"/>
          <w:sz w:val="22"/>
          <w:szCs w:val="22"/>
        </w:rPr>
        <w:t xml:space="preserve">služební místo je zařazeno do </w:t>
      </w:r>
      <w:r w:rsidRPr="00DC7763">
        <w:rPr>
          <w:rFonts w:ascii="Arial" w:hAnsi="Arial" w:cs="Arial"/>
          <w:b/>
          <w:sz w:val="22"/>
          <w:szCs w:val="22"/>
        </w:rPr>
        <w:t>14. platové třídy</w:t>
      </w:r>
    </w:p>
    <w:p w:rsidR="00943DF7" w:rsidRPr="005015F8" w:rsidRDefault="00943DF7" w:rsidP="005015F8">
      <w:pPr>
        <w:pStyle w:val="Normln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5015F8">
        <w:rPr>
          <w:rFonts w:ascii="Arial" w:hAnsi="Arial" w:cs="Arial"/>
          <w:sz w:val="22"/>
          <w:szCs w:val="22"/>
        </w:rPr>
        <w:t xml:space="preserve">Ostatní </w:t>
      </w:r>
      <w:r w:rsidR="00DC7763" w:rsidRPr="005015F8">
        <w:rPr>
          <w:rFonts w:ascii="Arial" w:hAnsi="Arial" w:cs="Arial"/>
          <w:sz w:val="22"/>
          <w:szCs w:val="22"/>
        </w:rPr>
        <w:t>předpoklady</w:t>
      </w:r>
      <w:r w:rsidRPr="005015F8">
        <w:rPr>
          <w:rFonts w:ascii="Arial" w:hAnsi="Arial" w:cs="Arial"/>
          <w:sz w:val="22"/>
          <w:szCs w:val="22"/>
        </w:rPr>
        <w:t xml:space="preserve"> výběrového řízení stanovené v</w:t>
      </w:r>
      <w:r w:rsidR="0022640E" w:rsidRPr="005015F8">
        <w:rPr>
          <w:rFonts w:ascii="Arial" w:hAnsi="Arial" w:cs="Arial"/>
          <w:sz w:val="22"/>
          <w:szCs w:val="22"/>
        </w:rPr>
        <w:t> </w:t>
      </w:r>
      <w:r w:rsidRPr="005015F8">
        <w:rPr>
          <w:rFonts w:ascii="Arial" w:hAnsi="Arial" w:cs="Arial"/>
          <w:sz w:val="22"/>
          <w:szCs w:val="22"/>
        </w:rPr>
        <w:t>oznámení</w:t>
      </w:r>
      <w:r w:rsidR="0022640E" w:rsidRPr="005015F8">
        <w:rPr>
          <w:rFonts w:ascii="Arial" w:hAnsi="Arial" w:cs="Arial"/>
          <w:sz w:val="22"/>
          <w:szCs w:val="22"/>
        </w:rPr>
        <w:t>, pod</w:t>
      </w:r>
      <w:r w:rsidR="00674D18">
        <w:rPr>
          <w:rFonts w:ascii="Arial" w:hAnsi="Arial" w:cs="Arial"/>
          <w:sz w:val="22"/>
          <w:szCs w:val="22"/>
        </w:rPr>
        <w:t xml:space="preserve"> č.</w:t>
      </w:r>
      <w:r w:rsidRPr="005015F8">
        <w:rPr>
          <w:rFonts w:ascii="Arial" w:hAnsi="Arial" w:cs="Arial"/>
          <w:sz w:val="22"/>
          <w:szCs w:val="22"/>
        </w:rPr>
        <w:t>j.</w:t>
      </w:r>
      <w:r w:rsidR="00674D18">
        <w:rPr>
          <w:rFonts w:ascii="Arial" w:hAnsi="Arial" w:cs="Arial"/>
          <w:sz w:val="22"/>
          <w:szCs w:val="22"/>
        </w:rPr>
        <w:t>:</w:t>
      </w:r>
      <w:r w:rsidRPr="005015F8">
        <w:rPr>
          <w:rFonts w:ascii="Arial" w:hAnsi="Arial" w:cs="Arial"/>
          <w:sz w:val="22"/>
          <w:szCs w:val="22"/>
        </w:rPr>
        <w:t xml:space="preserve"> </w:t>
      </w:r>
      <w:r w:rsidR="00DC7763" w:rsidRPr="00DC7763">
        <w:rPr>
          <w:rFonts w:ascii="Arial" w:hAnsi="Arial" w:cs="Arial"/>
          <w:sz w:val="22"/>
          <w:szCs w:val="22"/>
        </w:rPr>
        <w:t>MV- 80430-1/SST-2023</w:t>
      </w:r>
      <w:r w:rsidR="0022640E" w:rsidRPr="005015F8">
        <w:rPr>
          <w:rFonts w:ascii="Arial" w:hAnsi="Arial" w:cs="Arial"/>
          <w:color w:val="0D0D0D"/>
          <w:sz w:val="22"/>
          <w:szCs w:val="22"/>
        </w:rPr>
        <w:t>,</w:t>
      </w:r>
      <w:r w:rsidR="005015F8">
        <w:rPr>
          <w:rFonts w:ascii="Arial" w:hAnsi="Arial" w:cs="Arial"/>
          <w:color w:val="0D0D0D"/>
          <w:sz w:val="22"/>
          <w:szCs w:val="22"/>
        </w:rPr>
        <w:t xml:space="preserve"> </w:t>
      </w:r>
      <w:r w:rsidRPr="005015F8">
        <w:rPr>
          <w:rFonts w:ascii="Arial" w:hAnsi="Arial" w:cs="Arial"/>
          <w:sz w:val="22"/>
          <w:szCs w:val="22"/>
        </w:rPr>
        <w:t xml:space="preserve">ze dne </w:t>
      </w:r>
      <w:r w:rsidR="00DC7763">
        <w:rPr>
          <w:rFonts w:ascii="Arial" w:hAnsi="Arial" w:cs="Arial"/>
          <w:sz w:val="22"/>
          <w:szCs w:val="22"/>
        </w:rPr>
        <w:t>9. května 2023</w:t>
      </w:r>
      <w:r w:rsidRPr="005015F8">
        <w:rPr>
          <w:rFonts w:ascii="Arial" w:hAnsi="Arial" w:cs="Arial"/>
          <w:sz w:val="22"/>
          <w:szCs w:val="22"/>
        </w:rPr>
        <w:t xml:space="preserve"> zůstávají nezměněny.</w:t>
      </w:r>
    </w:p>
    <w:p w:rsidR="00943DF7" w:rsidRPr="005015F8" w:rsidRDefault="00943DF7" w:rsidP="005015F8">
      <w:pPr>
        <w:jc w:val="both"/>
        <w:rPr>
          <w:rFonts w:ascii="Arial" w:hAnsi="Arial" w:cs="Arial"/>
          <w:sz w:val="22"/>
          <w:szCs w:val="22"/>
        </w:rPr>
      </w:pPr>
    </w:p>
    <w:p w:rsidR="0022640E" w:rsidRDefault="0022640E" w:rsidP="005015F8">
      <w:pPr>
        <w:jc w:val="both"/>
        <w:rPr>
          <w:rFonts w:ascii="Arial" w:hAnsi="Arial" w:cs="Arial"/>
          <w:sz w:val="22"/>
          <w:szCs w:val="22"/>
        </w:rPr>
      </w:pPr>
    </w:p>
    <w:p w:rsidR="005015F8" w:rsidRPr="005015F8" w:rsidRDefault="005015F8" w:rsidP="005015F8">
      <w:pPr>
        <w:jc w:val="both"/>
        <w:rPr>
          <w:rFonts w:ascii="Arial" w:hAnsi="Arial" w:cs="Arial"/>
          <w:sz w:val="22"/>
          <w:szCs w:val="22"/>
        </w:rPr>
      </w:pPr>
    </w:p>
    <w:p w:rsidR="00943DF7" w:rsidRPr="005015F8" w:rsidRDefault="00943DF7" w:rsidP="005015F8">
      <w:pPr>
        <w:jc w:val="both"/>
        <w:rPr>
          <w:rFonts w:ascii="Arial" w:hAnsi="Arial" w:cs="Arial"/>
          <w:b/>
          <w:sz w:val="22"/>
          <w:szCs w:val="22"/>
        </w:rPr>
      </w:pPr>
      <w:r w:rsidRPr="005015F8">
        <w:rPr>
          <w:rFonts w:ascii="Arial" w:hAnsi="Arial" w:cs="Arial"/>
          <w:b/>
          <w:sz w:val="22"/>
          <w:szCs w:val="22"/>
        </w:rPr>
        <w:t xml:space="preserve">                                                      </w:t>
      </w:r>
      <w:r w:rsidR="0022640E" w:rsidRPr="005015F8">
        <w:rPr>
          <w:rFonts w:ascii="Arial" w:hAnsi="Arial" w:cs="Arial"/>
          <w:b/>
          <w:sz w:val="22"/>
          <w:szCs w:val="22"/>
        </w:rPr>
        <w:t xml:space="preserve">                              RNDr. Josef Postránecký</w:t>
      </w:r>
    </w:p>
    <w:p w:rsidR="00943DF7" w:rsidRPr="005015F8" w:rsidRDefault="00943DF7" w:rsidP="005015F8">
      <w:pPr>
        <w:jc w:val="both"/>
        <w:rPr>
          <w:rFonts w:ascii="Arial" w:hAnsi="Arial" w:cs="Arial"/>
          <w:b/>
          <w:sz w:val="22"/>
          <w:szCs w:val="22"/>
        </w:rPr>
      </w:pPr>
      <w:r w:rsidRPr="005015F8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státní tajemník v Ministerstvu vnitra</w:t>
      </w:r>
    </w:p>
    <w:p w:rsidR="0022640E" w:rsidRPr="005015F8" w:rsidRDefault="0022640E" w:rsidP="005015F8">
      <w:pPr>
        <w:pStyle w:val="Text"/>
        <w:rPr>
          <w:sz w:val="22"/>
          <w:szCs w:val="22"/>
        </w:rPr>
      </w:pPr>
    </w:p>
    <w:p w:rsidR="0022640E" w:rsidRPr="0022640E" w:rsidRDefault="0022640E" w:rsidP="0022640E"/>
    <w:p w:rsidR="0022640E" w:rsidRDefault="0022640E" w:rsidP="0022640E"/>
    <w:p w:rsidR="009D1276" w:rsidRPr="0022640E" w:rsidRDefault="0022640E" w:rsidP="0022640E">
      <w:pPr>
        <w:tabs>
          <w:tab w:val="left" w:pos="912"/>
        </w:tabs>
      </w:pPr>
      <w:r>
        <w:tab/>
      </w:r>
    </w:p>
    <w:sectPr w:rsidR="009D1276" w:rsidRPr="0022640E" w:rsidSect="00943DF7">
      <w:pgSz w:w="11906" w:h="16838" w:code="9"/>
      <w:pgMar w:top="1985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4001" w:rsidRDefault="00F14001">
      <w:r>
        <w:separator/>
      </w:r>
    </w:p>
  </w:endnote>
  <w:endnote w:type="continuationSeparator" w:id="0">
    <w:p w:rsidR="00F14001" w:rsidRDefault="00F14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5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4001" w:rsidRDefault="00F14001">
      <w:r>
        <w:separator/>
      </w:r>
    </w:p>
  </w:footnote>
  <w:footnote w:type="continuationSeparator" w:id="0">
    <w:p w:rsidR="00F14001" w:rsidRDefault="00F14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57193"/>
    <w:multiLevelType w:val="multilevel"/>
    <w:tmpl w:val="E0CEB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191"/>
    <w:rsid w:val="00033CEE"/>
    <w:rsid w:val="00066648"/>
    <w:rsid w:val="000866E3"/>
    <w:rsid w:val="000B3DA1"/>
    <w:rsid w:val="000B4FBF"/>
    <w:rsid w:val="000D7531"/>
    <w:rsid w:val="00173B7E"/>
    <w:rsid w:val="001C45CF"/>
    <w:rsid w:val="001D0F83"/>
    <w:rsid w:val="0022640E"/>
    <w:rsid w:val="002357C0"/>
    <w:rsid w:val="00290ABB"/>
    <w:rsid w:val="003206CB"/>
    <w:rsid w:val="00392704"/>
    <w:rsid w:val="00397D5C"/>
    <w:rsid w:val="003B1EF5"/>
    <w:rsid w:val="0040339A"/>
    <w:rsid w:val="0041259E"/>
    <w:rsid w:val="00477623"/>
    <w:rsid w:val="005015F8"/>
    <w:rsid w:val="00513500"/>
    <w:rsid w:val="00563A56"/>
    <w:rsid w:val="005A24DD"/>
    <w:rsid w:val="005F708D"/>
    <w:rsid w:val="00614957"/>
    <w:rsid w:val="00674D18"/>
    <w:rsid w:val="006E2191"/>
    <w:rsid w:val="00732E38"/>
    <w:rsid w:val="007A6CF0"/>
    <w:rsid w:val="007B2786"/>
    <w:rsid w:val="007C2517"/>
    <w:rsid w:val="007C6625"/>
    <w:rsid w:val="0080570C"/>
    <w:rsid w:val="00834390"/>
    <w:rsid w:val="00835A85"/>
    <w:rsid w:val="00835FF8"/>
    <w:rsid w:val="00877326"/>
    <w:rsid w:val="008D256A"/>
    <w:rsid w:val="008D5CCA"/>
    <w:rsid w:val="00922E96"/>
    <w:rsid w:val="00926069"/>
    <w:rsid w:val="00943DF7"/>
    <w:rsid w:val="00962B3C"/>
    <w:rsid w:val="0098096D"/>
    <w:rsid w:val="009D1276"/>
    <w:rsid w:val="00A001BF"/>
    <w:rsid w:val="00A56C4A"/>
    <w:rsid w:val="00A9362F"/>
    <w:rsid w:val="00AF6CD9"/>
    <w:rsid w:val="00AF6DE3"/>
    <w:rsid w:val="00BD31EB"/>
    <w:rsid w:val="00BE526E"/>
    <w:rsid w:val="00C126B8"/>
    <w:rsid w:val="00C25FCE"/>
    <w:rsid w:val="00C64539"/>
    <w:rsid w:val="00CA5B3D"/>
    <w:rsid w:val="00D573AA"/>
    <w:rsid w:val="00D777EB"/>
    <w:rsid w:val="00D91D85"/>
    <w:rsid w:val="00D96C1A"/>
    <w:rsid w:val="00DC7763"/>
    <w:rsid w:val="00DF1912"/>
    <w:rsid w:val="00DF773B"/>
    <w:rsid w:val="00E6106B"/>
    <w:rsid w:val="00E619BF"/>
    <w:rsid w:val="00E9241C"/>
    <w:rsid w:val="00E9253F"/>
    <w:rsid w:val="00E97CBC"/>
    <w:rsid w:val="00F14001"/>
    <w:rsid w:val="00F32C1D"/>
    <w:rsid w:val="00F41492"/>
    <w:rsid w:val="00F57F68"/>
    <w:rsid w:val="00FF11F4"/>
    <w:rsid w:val="00FF3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097DE1D"/>
  <w15:docId w15:val="{B34E4BD3-5FD7-479D-B483-E4D88A15B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25FCE"/>
    <w:pPr>
      <w:tabs>
        <w:tab w:val="center" w:pos="4536"/>
        <w:tab w:val="right" w:pos="9072"/>
      </w:tabs>
    </w:pPr>
    <w:rPr>
      <w:rFonts w:ascii="Arial" w:hAnsi="Arial" w:cs="Arial"/>
    </w:rPr>
  </w:style>
  <w:style w:type="paragraph" w:styleId="Zpat">
    <w:name w:val="footer"/>
    <w:basedOn w:val="Normln"/>
    <w:rsid w:val="00C25FCE"/>
    <w:pPr>
      <w:tabs>
        <w:tab w:val="center" w:pos="4536"/>
        <w:tab w:val="right" w:pos="9072"/>
      </w:tabs>
    </w:pPr>
    <w:rPr>
      <w:rFonts w:ascii="Arial" w:hAnsi="Arial" w:cs="Arial"/>
    </w:rPr>
  </w:style>
  <w:style w:type="paragraph" w:styleId="Prosttext">
    <w:name w:val="Plain Text"/>
    <w:basedOn w:val="Normln"/>
    <w:rsid w:val="00C25FCE"/>
    <w:rPr>
      <w:rFonts w:ascii="Courier New" w:hAnsi="Courier New" w:cs="Courier New"/>
      <w:sz w:val="20"/>
      <w:szCs w:val="20"/>
    </w:rPr>
  </w:style>
  <w:style w:type="paragraph" w:customStyle="1" w:styleId="Text">
    <w:name w:val="Text"/>
    <w:basedOn w:val="docasny"/>
    <w:rsid w:val="007A6CF0"/>
    <w:rPr>
      <w:rFonts w:ascii="Arial" w:hAnsi="Arial"/>
      <w:b w:val="0"/>
    </w:rPr>
  </w:style>
  <w:style w:type="paragraph" w:customStyle="1" w:styleId="docasny">
    <w:name w:val="docasny"/>
    <w:basedOn w:val="Normln"/>
    <w:rsid w:val="007A6CF0"/>
    <w:rPr>
      <w:rFonts w:ascii="Courier New" w:hAnsi="Courier New" w:cs="Arial"/>
      <w:b/>
    </w:rPr>
  </w:style>
  <w:style w:type="paragraph" w:customStyle="1" w:styleId="TextTelo">
    <w:name w:val="TextTelo"/>
    <w:basedOn w:val="Text"/>
    <w:rsid w:val="00F57F68"/>
    <w:pPr>
      <w:spacing w:line="360" w:lineRule="auto"/>
    </w:pPr>
  </w:style>
  <w:style w:type="paragraph" w:styleId="Textbubliny">
    <w:name w:val="Balloon Text"/>
    <w:basedOn w:val="Normln"/>
    <w:link w:val="TextbublinyChar"/>
    <w:rsid w:val="00835F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835FF8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943DF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943DF7"/>
    <w:pPr>
      <w:spacing w:before="100" w:beforeAutospacing="1" w:after="100" w:afterAutospacing="1"/>
    </w:pPr>
  </w:style>
  <w:style w:type="paragraph" w:styleId="Textpoznpodarou">
    <w:name w:val="footnote text"/>
    <w:basedOn w:val="Normln"/>
    <w:link w:val="TextpoznpodarouChar"/>
    <w:uiPriority w:val="99"/>
    <w:unhideWhenUsed/>
    <w:rsid w:val="00943DF7"/>
    <w:pPr>
      <w:spacing w:after="200" w:line="276" w:lineRule="auto"/>
    </w:pPr>
    <w:rPr>
      <w:rFonts w:ascii="Calibri" w:eastAsia="Calibri" w:hAnsi="Calibri"/>
      <w:sz w:val="20"/>
      <w:szCs w:val="20"/>
      <w:lang w:val="x-none"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943DF7"/>
    <w:rPr>
      <w:rFonts w:ascii="Calibri" w:eastAsia="Calibri" w:hAnsi="Calibri"/>
      <w:lang w:val="x-none" w:eastAsia="en-US"/>
    </w:rPr>
  </w:style>
  <w:style w:type="character" w:styleId="Znakapoznpodarou">
    <w:name w:val="footnote reference"/>
    <w:uiPriority w:val="99"/>
    <w:unhideWhenUsed/>
    <w:rsid w:val="00943DF7"/>
    <w:rPr>
      <w:vertAlign w:val="superscript"/>
    </w:rPr>
  </w:style>
  <w:style w:type="character" w:styleId="Siln">
    <w:name w:val="Strong"/>
    <w:basedOn w:val="Standardnpsmoodstavce"/>
    <w:uiPriority w:val="22"/>
    <w:qFormat/>
    <w:rsid w:val="0022640E"/>
    <w:rPr>
      <w:b/>
      <w:bCs/>
    </w:rPr>
  </w:style>
  <w:style w:type="paragraph" w:customStyle="1" w:styleId="Default">
    <w:name w:val="Default"/>
    <w:rsid w:val="00DC776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52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chazkam\AppData\Local\Temp\7D09E84.doc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7D09E84.doc</Template>
  <TotalTime>0</TotalTime>
  <Pages>1</Pages>
  <Words>156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DEMOX000AGOA</vt:lpstr>
    </vt:vector>
  </TitlesOfParts>
  <Company>GORDIC spol. s r. o.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DEMOX000AGOA</dc:title>
  <dc:creator>MVCR</dc:creator>
  <cp:lastModifiedBy>PROCHÁZKA Martin, Bc.</cp:lastModifiedBy>
  <cp:revision>2</cp:revision>
  <cp:lastPrinted>2017-10-30T16:35:00Z</cp:lastPrinted>
  <dcterms:created xsi:type="dcterms:W3CDTF">2023-05-12T08:27:00Z</dcterms:created>
  <dcterms:modified xsi:type="dcterms:W3CDTF">2023-05-12T08:27:00Z</dcterms:modified>
</cp:coreProperties>
</file>