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63"/>
        <w:tblW w:w="3111" w:type="dxa"/>
        <w:tblLook w:val="01E0" w:firstRow="1" w:lastRow="1" w:firstColumn="1" w:lastColumn="1" w:noHBand="0" w:noVBand="0"/>
      </w:tblPr>
      <w:tblGrid>
        <w:gridCol w:w="3111"/>
      </w:tblGrid>
      <w:tr w:rsidR="00B85DCB" w:rsidRPr="007E1E0D" w:rsidTr="00B85DCB">
        <w:trPr>
          <w:trHeight w:val="464"/>
        </w:trPr>
        <w:tc>
          <w:tcPr>
            <w:tcW w:w="0" w:type="auto"/>
          </w:tcPr>
          <w:p w:rsidR="00B85DCB" w:rsidRPr="007E1E0D" w:rsidRDefault="00B85DCB" w:rsidP="00B85DCB">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2WHM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MVCRX072WHMN</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85DCB" w:rsidRPr="007E1E0D" w:rsidTr="00B85DCB">
        <w:trPr>
          <w:trHeight w:val="114"/>
        </w:trPr>
        <w:tc>
          <w:tcPr>
            <w:tcW w:w="0" w:type="auto"/>
          </w:tcPr>
          <w:p w:rsidR="00B85DCB" w:rsidRPr="007E1E0D" w:rsidRDefault="00B85DCB" w:rsidP="00B85DC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2WHM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MVCRX072WHMN</w:t>
            </w:r>
            <w:r w:rsidRPr="007E1E0D">
              <w:rPr>
                <w:rFonts w:ascii="Arial" w:hAnsi="Arial"/>
                <w:bCs/>
                <w:sz w:val="20"/>
                <w:szCs w:val="20"/>
              </w:rPr>
              <w:fldChar w:fldCharType="end"/>
            </w:r>
            <w:bookmarkEnd w:id="1"/>
          </w:p>
        </w:tc>
      </w:tr>
      <w:tr w:rsidR="00B85DCB" w:rsidRPr="007E1E0D" w:rsidTr="00B85DCB">
        <w:trPr>
          <w:trHeight w:val="122"/>
        </w:trPr>
        <w:tc>
          <w:tcPr>
            <w:tcW w:w="0" w:type="auto"/>
          </w:tcPr>
          <w:p w:rsidR="00B85DCB" w:rsidRPr="007E1E0D" w:rsidRDefault="00B85DCB" w:rsidP="00B85DCB">
            <w:pPr>
              <w:pStyle w:val="Text"/>
              <w:jc w:val="center"/>
              <w:rPr>
                <w:sz w:val="20"/>
                <w:szCs w:val="20"/>
              </w:rPr>
            </w:pPr>
            <w:r w:rsidRPr="007E1E0D">
              <w:rPr>
                <w:sz w:val="20"/>
                <w:szCs w:val="20"/>
              </w:rPr>
              <w:t>prvotní identifikátor</w:t>
            </w:r>
          </w:p>
        </w:tc>
      </w:tr>
    </w:tbl>
    <w:p w:rsidR="00B85DCB" w:rsidRDefault="00B85DCB" w:rsidP="00311600">
      <w:pPr>
        <w:spacing w:after="0" w:line="288" w:lineRule="auto"/>
        <w:jc w:val="center"/>
        <w:rPr>
          <w:rFonts w:ascii="Arial" w:hAnsi="Arial" w:cs="Arial"/>
          <w:b/>
          <w:sz w:val="24"/>
          <w:szCs w:val="24"/>
        </w:rPr>
      </w:pPr>
    </w:p>
    <w:p w:rsidR="00B85DCB" w:rsidRDefault="00B85DCB" w:rsidP="00311600">
      <w:pPr>
        <w:spacing w:after="0" w:line="288" w:lineRule="auto"/>
        <w:jc w:val="center"/>
        <w:rPr>
          <w:rFonts w:ascii="Arial" w:hAnsi="Arial" w:cs="Arial"/>
          <w:b/>
          <w:sz w:val="24"/>
          <w:szCs w:val="24"/>
        </w:rPr>
      </w:pPr>
    </w:p>
    <w:p w:rsidR="00C03A34" w:rsidRDefault="00C03A34" w:rsidP="00311600">
      <w:pPr>
        <w:spacing w:after="0" w:line="288" w:lineRule="auto"/>
        <w:jc w:val="center"/>
        <w:rPr>
          <w:rFonts w:ascii="Arial" w:hAnsi="Arial" w:cs="Arial"/>
          <w:b/>
          <w:sz w:val="24"/>
          <w:szCs w:val="24"/>
        </w:rPr>
      </w:pPr>
    </w:p>
    <w:p w:rsidR="00093ABF" w:rsidRPr="00007E06" w:rsidRDefault="00093ABF" w:rsidP="00311600">
      <w:pPr>
        <w:spacing w:after="0" w:line="288" w:lineRule="auto"/>
        <w:jc w:val="center"/>
        <w:rPr>
          <w:rFonts w:ascii="Arial" w:hAnsi="Arial" w:cs="Arial"/>
          <w:b/>
          <w:sz w:val="24"/>
          <w:szCs w:val="24"/>
        </w:rPr>
      </w:pPr>
      <w:r w:rsidRPr="00007E06">
        <w:rPr>
          <w:rFonts w:ascii="Arial" w:hAnsi="Arial" w:cs="Arial"/>
          <w:b/>
          <w:sz w:val="24"/>
          <w:szCs w:val="24"/>
        </w:rPr>
        <w:t xml:space="preserve">OZNÁMENÍ O VYHLÁŠENÍ VÝBĚROVÉHO ŘÍZENÍ </w:t>
      </w:r>
    </w:p>
    <w:p w:rsidR="0041762A" w:rsidRPr="00007E06" w:rsidRDefault="00093ABF" w:rsidP="00311600">
      <w:pPr>
        <w:spacing w:after="0" w:line="288" w:lineRule="auto"/>
        <w:jc w:val="center"/>
        <w:rPr>
          <w:rFonts w:ascii="Arial" w:hAnsi="Arial" w:cs="Arial"/>
          <w:b/>
          <w:sz w:val="24"/>
          <w:szCs w:val="24"/>
        </w:rPr>
      </w:pPr>
      <w:r w:rsidRPr="00007E06">
        <w:rPr>
          <w:rFonts w:ascii="Arial" w:hAnsi="Arial" w:cs="Arial"/>
          <w:b/>
          <w:sz w:val="24"/>
          <w:szCs w:val="24"/>
        </w:rPr>
        <w:t xml:space="preserve">na </w:t>
      </w:r>
      <w:r w:rsidR="0041762A" w:rsidRPr="00007E06">
        <w:rPr>
          <w:rFonts w:ascii="Arial" w:hAnsi="Arial" w:cs="Arial"/>
          <w:b/>
          <w:sz w:val="24"/>
          <w:szCs w:val="24"/>
        </w:rPr>
        <w:t xml:space="preserve">obsazení </w:t>
      </w:r>
      <w:r w:rsidRPr="00007E06">
        <w:rPr>
          <w:rFonts w:ascii="Arial" w:hAnsi="Arial" w:cs="Arial"/>
          <w:b/>
          <w:sz w:val="24"/>
          <w:szCs w:val="24"/>
        </w:rPr>
        <w:t>služební</w:t>
      </w:r>
      <w:r w:rsidR="0041762A" w:rsidRPr="00007E06">
        <w:rPr>
          <w:rFonts w:ascii="Arial" w:hAnsi="Arial" w:cs="Arial"/>
          <w:b/>
          <w:sz w:val="24"/>
          <w:szCs w:val="24"/>
        </w:rPr>
        <w:t>ho místa</w:t>
      </w:r>
    </w:p>
    <w:p w:rsidR="00093ABF" w:rsidRPr="00007E06" w:rsidRDefault="003C6CF0" w:rsidP="00311600">
      <w:pPr>
        <w:spacing w:after="0" w:line="288" w:lineRule="auto"/>
        <w:jc w:val="center"/>
        <w:rPr>
          <w:rFonts w:ascii="Arial" w:hAnsi="Arial" w:cs="Arial"/>
          <w:b/>
          <w:sz w:val="24"/>
          <w:szCs w:val="24"/>
        </w:rPr>
      </w:pPr>
      <w:r w:rsidRPr="00007E06">
        <w:rPr>
          <w:rFonts w:ascii="Arial" w:hAnsi="Arial" w:cs="Arial"/>
          <w:b/>
          <w:sz w:val="24"/>
          <w:szCs w:val="24"/>
        </w:rPr>
        <w:t>rady/ministerského rady</w:t>
      </w:r>
    </w:p>
    <w:p w:rsidR="00093ABF" w:rsidRPr="00007E06" w:rsidRDefault="00093ABF" w:rsidP="00311600">
      <w:pPr>
        <w:spacing w:after="0" w:line="288" w:lineRule="auto"/>
        <w:jc w:val="both"/>
        <w:rPr>
          <w:rFonts w:ascii="Arial" w:hAnsi="Arial" w:cs="Arial"/>
        </w:rPr>
      </w:pPr>
    </w:p>
    <w:p w:rsidR="008C44FD" w:rsidRPr="00007E06" w:rsidRDefault="0041762A" w:rsidP="00311600">
      <w:pPr>
        <w:spacing w:after="0" w:line="288" w:lineRule="auto"/>
        <w:ind w:left="5670"/>
        <w:rPr>
          <w:rFonts w:ascii="Arial" w:hAnsi="Arial" w:cs="Arial"/>
        </w:rPr>
      </w:pPr>
      <w:r w:rsidRPr="00007E06">
        <w:rPr>
          <w:rFonts w:ascii="Arial" w:hAnsi="Arial" w:cs="Arial"/>
        </w:rPr>
        <w:t>č</w:t>
      </w:r>
      <w:r w:rsidR="00093ABF" w:rsidRPr="00007E06">
        <w:rPr>
          <w:rFonts w:ascii="Arial" w:hAnsi="Arial" w:cs="Arial"/>
        </w:rPr>
        <w:t>.j.: MV-</w:t>
      </w:r>
      <w:r w:rsidR="008C44FD" w:rsidRPr="00007E06">
        <w:rPr>
          <w:rFonts w:ascii="Arial" w:hAnsi="Arial" w:cs="Arial"/>
        </w:rPr>
        <w:t>17801-3/SP-2023</w:t>
      </w:r>
    </w:p>
    <w:p w:rsidR="00093ABF" w:rsidRPr="00007E06" w:rsidRDefault="00093ABF" w:rsidP="00311600">
      <w:pPr>
        <w:spacing w:after="0" w:line="288" w:lineRule="auto"/>
        <w:ind w:left="5670"/>
        <w:rPr>
          <w:rFonts w:ascii="Arial" w:hAnsi="Arial" w:cs="Arial"/>
        </w:rPr>
      </w:pPr>
      <w:r w:rsidRPr="00007E06">
        <w:rPr>
          <w:rFonts w:ascii="Arial" w:hAnsi="Arial" w:cs="Arial"/>
        </w:rPr>
        <w:t xml:space="preserve">Praha dne </w:t>
      </w:r>
      <w:r w:rsidR="008C44FD" w:rsidRPr="00007E06">
        <w:rPr>
          <w:rFonts w:ascii="Arial" w:eastAsia="Times New Roman" w:hAnsi="Arial" w:cs="Arial"/>
          <w:lang w:eastAsia="cs-CZ"/>
        </w:rPr>
        <w:t>27. ledna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E01441" w:rsidRDefault="003A0459" w:rsidP="003A0459">
      <w:pPr>
        <w:spacing w:after="240" w:line="288" w:lineRule="auto"/>
        <w:jc w:val="both"/>
        <w:rPr>
          <w:rFonts w:ascii="Arial" w:eastAsia="Times New Roman" w:hAnsi="Arial" w:cs="Arial"/>
          <w:b/>
        </w:rPr>
      </w:pPr>
      <w:r w:rsidRPr="00E01441">
        <w:rPr>
          <w:rFonts w:ascii="Arial" w:hAnsi="Arial" w:cs="Arial"/>
        </w:rPr>
        <w:t>Výběrové</w:t>
      </w:r>
      <w:r w:rsidRPr="00E01441">
        <w:rPr>
          <w:rFonts w:ascii="Arial" w:eastAsia="Times New Roman" w:hAnsi="Arial" w:cs="Arial"/>
        </w:rPr>
        <w:t xml:space="preserve"> řízení na obsazení služebního místa </w:t>
      </w:r>
      <w:r w:rsidR="008C44FD" w:rsidRPr="00E01441">
        <w:rPr>
          <w:rFonts w:ascii="Arial" w:eastAsia="Times New Roman" w:hAnsi="Arial" w:cs="Arial"/>
          <w:b/>
        </w:rPr>
        <w:t>rady/ministerského rady</w:t>
      </w:r>
      <w:r w:rsidRPr="00E01441">
        <w:rPr>
          <w:rFonts w:ascii="Arial" w:eastAsia="Times New Roman" w:hAnsi="Arial" w:cs="Arial"/>
        </w:rPr>
        <w:t xml:space="preserve"> v oddělení </w:t>
      </w:r>
      <w:r w:rsidR="008C44FD" w:rsidRPr="00E01441">
        <w:rPr>
          <w:rFonts w:ascii="Arial" w:eastAsia="Times New Roman" w:hAnsi="Arial" w:cs="Arial"/>
          <w:b/>
        </w:rPr>
        <w:t>podpory pobytové agendy</w:t>
      </w:r>
      <w:r w:rsidRPr="00E01441">
        <w:rPr>
          <w:rFonts w:ascii="Arial" w:eastAsia="Times New Roman" w:hAnsi="Arial" w:cs="Arial"/>
          <w:b/>
        </w:rPr>
        <w:t xml:space="preserve"> </w:t>
      </w:r>
      <w:r w:rsidRPr="00E01441">
        <w:rPr>
          <w:rFonts w:ascii="Arial" w:eastAsia="Times New Roman" w:hAnsi="Arial" w:cs="Arial"/>
        </w:rPr>
        <w:t xml:space="preserve">odboru </w:t>
      </w:r>
      <w:r w:rsidR="008C44FD" w:rsidRPr="00E01441">
        <w:rPr>
          <w:rFonts w:ascii="Arial" w:eastAsia="Times New Roman" w:hAnsi="Arial" w:cs="Arial"/>
          <w:b/>
        </w:rPr>
        <w:t>azylové a migrační politiky</w:t>
      </w:r>
      <w:r w:rsidRPr="00E01441">
        <w:rPr>
          <w:rFonts w:ascii="Arial" w:eastAsia="Times New Roman" w:hAnsi="Arial" w:cs="Arial"/>
        </w:rPr>
        <w:t xml:space="preserve"> služebního úřadu Ministerstvo vnitra ve </w:t>
      </w:r>
      <w:r w:rsidRPr="00E01441">
        <w:rPr>
          <w:rFonts w:ascii="Arial" w:eastAsia="Times New Roman" w:hAnsi="Arial" w:cs="Arial"/>
          <w:b/>
        </w:rPr>
        <w:t>1</w:t>
      </w:r>
      <w:r w:rsidR="008C44FD" w:rsidRPr="00E01441">
        <w:rPr>
          <w:rFonts w:ascii="Arial" w:eastAsia="Times New Roman" w:hAnsi="Arial" w:cs="Arial"/>
          <w:b/>
        </w:rPr>
        <w:t>2</w:t>
      </w:r>
      <w:r w:rsidRPr="00E01441">
        <w:rPr>
          <w:rFonts w:ascii="Arial" w:eastAsia="Times New Roman" w:hAnsi="Arial" w:cs="Arial"/>
          <w:b/>
        </w:rPr>
        <w:t>.</w:t>
      </w:r>
      <w:r w:rsidRPr="00E01441">
        <w:rPr>
          <w:rFonts w:ascii="Arial" w:eastAsia="Times New Roman" w:hAnsi="Arial" w:cs="Arial"/>
        </w:rPr>
        <w:t xml:space="preserve"> platové třídě s termínem podání žádosti do </w:t>
      </w:r>
      <w:r w:rsidR="00445411" w:rsidRPr="00E01441">
        <w:rPr>
          <w:rFonts w:ascii="Arial" w:eastAsia="Times New Roman" w:hAnsi="Arial" w:cs="Arial"/>
          <w:b/>
        </w:rPr>
        <w:t>3</w:t>
      </w:r>
      <w:r w:rsidR="008C44FD" w:rsidRPr="00E01441">
        <w:rPr>
          <w:rFonts w:ascii="Arial" w:eastAsia="Times New Roman" w:hAnsi="Arial" w:cs="Arial"/>
          <w:b/>
        </w:rPr>
        <w:t>. února 2023</w:t>
      </w:r>
      <w:r w:rsidRPr="00E01441">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303307" w:rsidRDefault="00091BE4" w:rsidP="00311600">
      <w:pPr>
        <w:spacing w:after="240" w:line="288" w:lineRule="auto"/>
        <w:jc w:val="both"/>
        <w:rPr>
          <w:rFonts w:ascii="Arial" w:hAnsi="Arial" w:cs="Arial"/>
          <w:b/>
        </w:rPr>
      </w:pPr>
      <w:r w:rsidRPr="00303307">
        <w:rPr>
          <w:rFonts w:ascii="Arial" w:hAnsi="Arial" w:cs="Arial"/>
        </w:rPr>
        <w:t>Státní tajemník v</w:t>
      </w:r>
      <w:r w:rsidR="00C2497E" w:rsidRPr="00303307">
        <w:rPr>
          <w:rFonts w:ascii="Arial" w:hAnsi="Arial" w:cs="Arial"/>
        </w:rPr>
        <w:t xml:space="preserve"> </w:t>
      </w:r>
      <w:r w:rsidRPr="00303307">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303307">
        <w:rPr>
          <w:rFonts w:ascii="Arial" w:hAnsi="Arial" w:cs="Arial"/>
        </w:rPr>
        <w:t xml:space="preserve"> obsazení </w:t>
      </w:r>
      <w:r w:rsidRPr="00303307">
        <w:rPr>
          <w:rFonts w:ascii="Arial" w:hAnsi="Arial" w:cs="Arial"/>
        </w:rPr>
        <w:t>služební</w:t>
      </w:r>
      <w:r w:rsidR="00093ABF" w:rsidRPr="00303307">
        <w:rPr>
          <w:rFonts w:ascii="Arial" w:hAnsi="Arial" w:cs="Arial"/>
        </w:rPr>
        <w:t>ho</w:t>
      </w:r>
      <w:r w:rsidRPr="00303307">
        <w:rPr>
          <w:rFonts w:ascii="Arial" w:hAnsi="Arial" w:cs="Arial"/>
        </w:rPr>
        <w:t xml:space="preserve"> míst</w:t>
      </w:r>
      <w:r w:rsidR="00093ABF" w:rsidRPr="00303307">
        <w:rPr>
          <w:rFonts w:ascii="Arial" w:hAnsi="Arial" w:cs="Arial"/>
        </w:rPr>
        <w:t>a</w:t>
      </w:r>
      <w:r w:rsidRPr="00303307">
        <w:rPr>
          <w:rFonts w:ascii="Arial" w:hAnsi="Arial" w:cs="Arial"/>
        </w:rPr>
        <w:t xml:space="preserve"> </w:t>
      </w:r>
      <w:r w:rsidR="008C44FD" w:rsidRPr="00303307">
        <w:rPr>
          <w:rFonts w:ascii="Arial" w:hAnsi="Arial" w:cs="Arial"/>
          <w:b/>
        </w:rPr>
        <w:t xml:space="preserve">rady/ministerského rady </w:t>
      </w:r>
      <w:r w:rsidRPr="00303307">
        <w:rPr>
          <w:rFonts w:ascii="Arial" w:hAnsi="Arial" w:cs="Arial"/>
          <w:b/>
        </w:rPr>
        <w:t>v oddělení </w:t>
      </w:r>
      <w:r w:rsidR="008C44FD" w:rsidRPr="00303307">
        <w:rPr>
          <w:rFonts w:ascii="Arial" w:hAnsi="Arial" w:cs="Arial"/>
          <w:b/>
        </w:rPr>
        <w:t>podpory pobytové agendy</w:t>
      </w:r>
      <w:r w:rsidRPr="00303307">
        <w:rPr>
          <w:rFonts w:ascii="Arial" w:hAnsi="Arial" w:cs="Arial"/>
          <w:b/>
        </w:rPr>
        <w:t xml:space="preserve"> odboru </w:t>
      </w:r>
      <w:r w:rsidR="008C44FD" w:rsidRPr="00303307">
        <w:rPr>
          <w:rFonts w:ascii="Arial" w:hAnsi="Arial" w:cs="Arial"/>
          <w:b/>
        </w:rPr>
        <w:t>azylové a migrační politiky</w:t>
      </w:r>
      <w:r w:rsidR="00525C3A" w:rsidRPr="00303307">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8C44FD" w:rsidRPr="00C612D2" w:rsidRDefault="008C44FD"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612D2">
        <w:rPr>
          <w:rFonts w:ascii="Arial" w:eastAsiaTheme="minorHAnsi" w:hAnsi="Arial" w:cs="Arial"/>
        </w:rPr>
        <w:t xml:space="preserve">provádí posuzovací, konzultační a poradenské činnosti v celém oboru státní služby ústředního správního úřadu včetně řešení právních sporů a zobecňování jejich výsledků, </w:t>
      </w:r>
    </w:p>
    <w:p w:rsidR="008C44FD" w:rsidRPr="00C612D2" w:rsidRDefault="008C44FD"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612D2">
        <w:rPr>
          <w:rFonts w:ascii="Arial" w:eastAsiaTheme="minorHAnsi" w:hAnsi="Arial" w:cs="Arial"/>
        </w:rPr>
        <w:t>provádí komplexní poradenskou a konzultační činnost v oblasti podávání žádostí o</w:t>
      </w:r>
      <w:r w:rsidR="008E67FD" w:rsidRPr="00C612D2">
        <w:rPr>
          <w:rFonts w:ascii="Arial" w:eastAsiaTheme="minorHAnsi" w:hAnsi="Arial" w:cs="Arial"/>
        </w:rPr>
        <w:t> </w:t>
      </w:r>
      <w:r w:rsidRPr="00C612D2">
        <w:rPr>
          <w:rFonts w:ascii="Arial" w:eastAsiaTheme="minorHAnsi" w:hAnsi="Arial" w:cs="Arial"/>
        </w:rPr>
        <w:t>povolení k pobytu a dále pak poradenskou činnost týkající se styku s jinými orgány státní správy (např. Úřady práce, Finančními úřady, atd.) za účelem zvýšení samostatnosti cizinců při vyřizování pobytových záležitostí cizince</w:t>
      </w:r>
      <w:r w:rsidR="008E67FD" w:rsidRPr="00C612D2">
        <w:rPr>
          <w:rFonts w:ascii="Arial" w:eastAsiaTheme="minorHAnsi" w:hAnsi="Arial" w:cs="Arial"/>
        </w:rPr>
        <w:t>,</w:t>
      </w:r>
      <w:r w:rsidRPr="00C612D2">
        <w:rPr>
          <w:rFonts w:ascii="Arial" w:eastAsiaTheme="minorHAnsi" w:hAnsi="Arial" w:cs="Arial"/>
        </w:rPr>
        <w:t xml:space="preserve"> </w:t>
      </w:r>
    </w:p>
    <w:p w:rsidR="008C44FD" w:rsidRPr="00C612D2" w:rsidRDefault="008C44FD"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612D2">
        <w:rPr>
          <w:rFonts w:ascii="Arial" w:eastAsiaTheme="minorHAnsi" w:hAnsi="Arial" w:cs="Arial"/>
        </w:rPr>
        <w:t>vykonává aktivity směřující k jednodušší a úspěšné integraci cizinců na území,</w:t>
      </w:r>
    </w:p>
    <w:p w:rsidR="008C44FD" w:rsidRPr="00C612D2" w:rsidRDefault="008C44FD" w:rsidP="008C44FD">
      <w:pPr>
        <w:numPr>
          <w:ilvl w:val="0"/>
          <w:numId w:val="2"/>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C612D2">
        <w:rPr>
          <w:rFonts w:ascii="Arial" w:eastAsia="Times New Roman" w:hAnsi="Arial" w:cs="Arial"/>
          <w:lang w:eastAsia="cs-CZ"/>
        </w:rPr>
        <w:t>vykonává činnost úřední osoby při kontaktu s</w:t>
      </w:r>
      <w:r w:rsidR="008E67FD" w:rsidRPr="00C612D2">
        <w:rPr>
          <w:rFonts w:ascii="Arial" w:eastAsia="Times New Roman" w:hAnsi="Arial" w:cs="Arial"/>
          <w:lang w:eastAsia="cs-CZ"/>
        </w:rPr>
        <w:t> </w:t>
      </w:r>
      <w:r w:rsidRPr="00C612D2">
        <w:rPr>
          <w:rFonts w:ascii="Arial" w:eastAsia="Times New Roman" w:hAnsi="Arial" w:cs="Arial"/>
          <w:lang w:eastAsia="cs-CZ"/>
        </w:rPr>
        <w:t>klientem</w:t>
      </w:r>
      <w:r w:rsidR="008E67FD" w:rsidRPr="00C612D2">
        <w:rPr>
          <w:rFonts w:ascii="Arial" w:eastAsia="Times New Roman" w:hAnsi="Arial" w:cs="Arial"/>
          <w:lang w:eastAsia="cs-CZ"/>
        </w:rPr>
        <w:t>,</w:t>
      </w:r>
    </w:p>
    <w:p w:rsidR="00091BE4" w:rsidRPr="00C612D2" w:rsidRDefault="008C44FD"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C612D2">
        <w:rPr>
          <w:rFonts w:ascii="Arial" w:eastAsiaTheme="minorHAnsi" w:hAnsi="Arial" w:cs="Arial"/>
        </w:rPr>
        <w:t>plní činnosti související s agendou trvalých, dlouhodobých, přechodných pobytů, víz k</w:t>
      </w:r>
      <w:r w:rsidR="004014F6" w:rsidRPr="00C612D2">
        <w:rPr>
          <w:rFonts w:ascii="Arial" w:eastAsiaTheme="minorHAnsi" w:hAnsi="Arial" w:cs="Arial"/>
        </w:rPr>
        <w:t> </w:t>
      </w:r>
      <w:r w:rsidRPr="00C612D2">
        <w:rPr>
          <w:rFonts w:ascii="Arial" w:eastAsiaTheme="minorHAnsi" w:hAnsi="Arial" w:cs="Arial"/>
        </w:rPr>
        <w:t>pobytu nad 90 dnů, a dále s agendou povolení nebo rušení některého z uvedených druhů pobytu</w:t>
      </w:r>
      <w:r w:rsidR="004014F6" w:rsidRPr="00C612D2">
        <w:rPr>
          <w:rFonts w:ascii="Arial" w:eastAsiaTheme="minorHAnsi" w:hAnsi="Arial" w:cs="Arial"/>
        </w:rPr>
        <w:t>.</w:t>
      </w:r>
      <w:r w:rsidRPr="00C612D2">
        <w:rPr>
          <w:rFonts w:ascii="Arial" w:eastAsia="Times New Roman" w:hAnsi="Arial" w:cs="Arial"/>
          <w:lang w:eastAsia="cs-CZ"/>
        </w:rPr>
        <w:t xml:space="preserve"> </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956A67" w:rsidRDefault="008E67FD" w:rsidP="008E67FD">
      <w:pPr>
        <w:numPr>
          <w:ilvl w:val="0"/>
          <w:numId w:val="2"/>
        </w:numPr>
        <w:tabs>
          <w:tab w:val="clear" w:pos="720"/>
          <w:tab w:val="num" w:pos="426"/>
        </w:tabs>
        <w:spacing w:before="100" w:beforeAutospacing="1" w:after="100" w:afterAutospacing="1" w:line="288" w:lineRule="auto"/>
        <w:ind w:hanging="578"/>
        <w:jc w:val="both"/>
        <w:rPr>
          <w:rFonts w:ascii="Arial" w:eastAsia="Times New Roman" w:hAnsi="Arial" w:cs="Arial"/>
          <w:i/>
          <w:lang w:eastAsia="cs-CZ"/>
        </w:rPr>
      </w:pPr>
      <w:r w:rsidRPr="00956A67">
        <w:rPr>
          <w:rFonts w:ascii="Arial" w:eastAsia="Times New Roman" w:hAnsi="Arial" w:cs="Arial"/>
          <w:i/>
          <w:lang w:eastAsia="cs-CZ"/>
        </w:rPr>
        <w:t>24. Vnitřní pořádek a bezpečnost státu</w:t>
      </w:r>
    </w:p>
    <w:p w:rsidR="00091BE4" w:rsidRPr="001108AA"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1108AA">
        <w:rPr>
          <w:rFonts w:ascii="Arial" w:eastAsia="Times New Roman" w:hAnsi="Arial" w:cs="Arial"/>
          <w:b/>
          <w:bCs/>
          <w:sz w:val="24"/>
          <w:lang w:eastAsia="cs-CZ"/>
        </w:rPr>
        <w:t>Identifikace služebního místa</w:t>
      </w:r>
    </w:p>
    <w:p w:rsidR="00023595" w:rsidRPr="001108AA" w:rsidRDefault="00023595" w:rsidP="008E67FD">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1108AA">
        <w:rPr>
          <w:rFonts w:ascii="Arial" w:eastAsia="Times New Roman" w:hAnsi="Arial" w:cs="Arial"/>
          <w:lang w:eastAsia="cs-CZ"/>
        </w:rPr>
        <w:t xml:space="preserve">identifikační číslo služebního místa: </w:t>
      </w:r>
      <w:r w:rsidR="00642833" w:rsidRPr="001108AA">
        <w:rPr>
          <w:rFonts w:ascii="Arial" w:eastAsia="Times New Roman" w:hAnsi="Arial" w:cs="Arial"/>
          <w:lang w:eastAsia="cs-CZ"/>
        </w:rPr>
        <w:t xml:space="preserve">ID </w:t>
      </w:r>
      <w:r w:rsidR="008E67FD" w:rsidRPr="001108AA">
        <w:rPr>
          <w:rFonts w:ascii="Arial" w:hAnsi="Arial" w:cs="Arial"/>
          <w:b/>
        </w:rPr>
        <w:t>30360108</w:t>
      </w:r>
    </w:p>
    <w:p w:rsidR="00091BE4" w:rsidRPr="00EB5557" w:rsidRDefault="00091BE4" w:rsidP="00B47395">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B5557">
        <w:rPr>
          <w:rFonts w:ascii="Arial" w:eastAsia="Times New Roman" w:hAnsi="Arial" w:cs="Arial"/>
          <w:lang w:eastAsia="cs-CZ"/>
        </w:rPr>
        <w:lastRenderedPageBreak/>
        <w:t xml:space="preserve">služební poměr na dobu </w:t>
      </w:r>
      <w:r w:rsidR="00E03FBA" w:rsidRPr="00EB5557">
        <w:rPr>
          <w:rFonts w:ascii="Arial" w:eastAsia="Times New Roman" w:hAnsi="Arial" w:cs="Arial"/>
          <w:b/>
          <w:lang w:eastAsia="cs-CZ"/>
        </w:rPr>
        <w:t>určitou s dobou trvání do</w:t>
      </w:r>
      <w:r w:rsidR="008E67FD" w:rsidRPr="00EB5557">
        <w:rPr>
          <w:rFonts w:ascii="Arial" w:eastAsia="Times New Roman" w:hAnsi="Arial" w:cs="Arial"/>
          <w:b/>
          <w:lang w:eastAsia="cs-CZ"/>
        </w:rPr>
        <w:t xml:space="preserve"> 31. prosince 2026,</w:t>
      </w:r>
      <w:r w:rsidR="00E03FBA" w:rsidRPr="00EB5557">
        <w:rPr>
          <w:rFonts w:ascii="Arial" w:eastAsia="Times New Roman" w:hAnsi="Arial" w:cs="Arial"/>
          <w:b/>
          <w:lang w:eastAsia="cs-CZ"/>
        </w:rPr>
        <w:t xml:space="preserve"> a to po dobu realizace projektu</w:t>
      </w:r>
      <w:r w:rsidR="008E67FD" w:rsidRPr="00EB5557">
        <w:rPr>
          <w:rFonts w:ascii="Arial" w:eastAsia="Times New Roman" w:hAnsi="Arial" w:cs="Arial"/>
          <w:b/>
          <w:lang w:eastAsia="cs-CZ"/>
        </w:rPr>
        <w:t xml:space="preserve"> </w:t>
      </w:r>
      <w:r w:rsidR="00E03FBA" w:rsidRPr="00EB5557">
        <w:rPr>
          <w:rFonts w:ascii="Arial" w:eastAsia="Times New Roman" w:hAnsi="Arial" w:cs="Arial"/>
          <w:b/>
          <w:lang w:eastAsia="cs-CZ"/>
        </w:rPr>
        <w:t xml:space="preserve"> </w:t>
      </w:r>
      <w:r w:rsidR="008E67FD" w:rsidRPr="00EB5557">
        <w:rPr>
          <w:rFonts w:ascii="Arial" w:eastAsia="Times New Roman" w:hAnsi="Arial" w:cs="Arial"/>
          <w:b/>
          <w:lang w:eastAsia="cs-CZ"/>
        </w:rPr>
        <w:t>„</w:t>
      </w:r>
      <w:r w:rsidR="00C366D4" w:rsidRPr="00EB5557">
        <w:rPr>
          <w:rFonts w:ascii="Arial" w:eastAsia="Times New Roman" w:hAnsi="Arial" w:cs="Arial"/>
          <w:b/>
          <w:lang w:eastAsia="cs-CZ"/>
        </w:rPr>
        <w:t>Využití interkulturních pracovníků na pracovištích a zlepšení kvality informací</w:t>
      </w:r>
      <w:r w:rsidR="008E67FD" w:rsidRPr="00EB5557">
        <w:rPr>
          <w:rFonts w:ascii="Arial" w:eastAsia="Times New Roman" w:hAnsi="Arial" w:cs="Arial"/>
          <w:b/>
          <w:lang w:eastAsia="cs-CZ"/>
        </w:rPr>
        <w:t>“</w:t>
      </w:r>
      <w:r w:rsidR="00DD23B6" w:rsidRPr="00EB5557">
        <w:rPr>
          <w:rFonts w:ascii="Arial" w:eastAsia="Times New Roman" w:hAnsi="Arial" w:cs="Arial"/>
          <w:b/>
          <w:lang w:eastAsia="cs-CZ"/>
        </w:rPr>
        <w:t xml:space="preserve"> </w:t>
      </w:r>
      <w:r w:rsidR="00E03FBA" w:rsidRPr="00EB5557">
        <w:rPr>
          <w:rFonts w:ascii="Arial" w:eastAsia="Times New Roman" w:hAnsi="Arial" w:cs="Arial"/>
          <w:b/>
          <w:lang w:eastAsia="cs-CZ"/>
        </w:rPr>
        <w:t xml:space="preserve">s registračním číslem </w:t>
      </w:r>
      <w:r w:rsidR="00B47395" w:rsidRPr="00EB5557">
        <w:rPr>
          <w:rFonts w:ascii="Arial" w:eastAsia="Times New Roman" w:hAnsi="Arial" w:cs="Arial"/>
          <w:b/>
          <w:lang w:eastAsia="cs-CZ"/>
        </w:rPr>
        <w:t>AMIF/21/01</w:t>
      </w:r>
    </w:p>
    <w:p w:rsidR="00091BE4" w:rsidRPr="00EB5557"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EB5557">
        <w:rPr>
          <w:rFonts w:ascii="Arial" w:eastAsia="Times New Roman" w:hAnsi="Arial" w:cs="Arial"/>
          <w:lang w:eastAsia="cs-CZ"/>
        </w:rPr>
        <w:t xml:space="preserve">místo výkonu služby: </w:t>
      </w:r>
      <w:r w:rsidR="00E03FBA" w:rsidRPr="00EB5557">
        <w:rPr>
          <w:rFonts w:ascii="Arial" w:eastAsia="Times New Roman" w:hAnsi="Arial" w:cs="Arial"/>
          <w:b/>
          <w:lang w:eastAsia="cs-CZ"/>
        </w:rPr>
        <w:t>Praha</w:t>
      </w:r>
    </w:p>
    <w:p w:rsidR="00091BE4" w:rsidRPr="00EB5557"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EB5557">
        <w:rPr>
          <w:rFonts w:ascii="Arial" w:eastAsia="Times New Roman" w:hAnsi="Arial" w:cs="Arial"/>
          <w:lang w:eastAsia="cs-CZ"/>
        </w:rPr>
        <w:t xml:space="preserve">služební doba: </w:t>
      </w:r>
      <w:r w:rsidRPr="00EB5557">
        <w:rPr>
          <w:rFonts w:ascii="Arial" w:eastAsia="Times New Roman" w:hAnsi="Arial" w:cs="Arial"/>
          <w:b/>
          <w:lang w:eastAsia="cs-CZ"/>
        </w:rPr>
        <w:t>40 hodin týdně (1,0)</w:t>
      </w:r>
    </w:p>
    <w:p w:rsidR="00091BE4" w:rsidRPr="00EB5557" w:rsidRDefault="00091BE4" w:rsidP="0058198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EB5557">
        <w:rPr>
          <w:rFonts w:ascii="Arial" w:eastAsia="Times New Roman" w:hAnsi="Arial" w:cs="Arial"/>
          <w:lang w:eastAsia="cs-CZ"/>
        </w:rPr>
        <w:t>předpokládaný nástup</w:t>
      </w:r>
      <w:r w:rsidR="00023595" w:rsidRPr="00EB5557">
        <w:rPr>
          <w:rFonts w:ascii="Arial" w:eastAsia="Times New Roman" w:hAnsi="Arial" w:cs="Arial"/>
          <w:lang w:eastAsia="cs-CZ"/>
        </w:rPr>
        <w:t xml:space="preserve"> do služby</w:t>
      </w:r>
      <w:r w:rsidRPr="00EB5557">
        <w:rPr>
          <w:rFonts w:ascii="Arial" w:eastAsia="Times New Roman" w:hAnsi="Arial" w:cs="Arial"/>
          <w:lang w:eastAsia="cs-CZ"/>
        </w:rPr>
        <w:t xml:space="preserve">: </w:t>
      </w:r>
      <w:r w:rsidR="008E67FD" w:rsidRPr="00EB5557">
        <w:rPr>
          <w:rFonts w:ascii="Arial" w:eastAsia="Times New Roman" w:hAnsi="Arial" w:cs="Arial"/>
          <w:b/>
          <w:lang w:eastAsia="cs-CZ"/>
        </w:rPr>
        <w:t>březen 2023</w:t>
      </w:r>
    </w:p>
    <w:p w:rsidR="00091BE4" w:rsidRPr="00EB5557" w:rsidRDefault="00091BE4" w:rsidP="0058198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EB5557">
        <w:rPr>
          <w:rFonts w:ascii="Arial" w:eastAsia="Times New Roman" w:hAnsi="Arial" w:cs="Arial"/>
          <w:lang w:eastAsia="cs-CZ"/>
        </w:rPr>
        <w:t xml:space="preserve">termín pro podávání žádostí do </w:t>
      </w:r>
      <w:r w:rsidR="00445411" w:rsidRPr="00EB5557">
        <w:rPr>
          <w:rFonts w:ascii="Arial" w:eastAsia="Times New Roman" w:hAnsi="Arial" w:cs="Arial"/>
          <w:b/>
          <w:lang w:eastAsia="cs-CZ"/>
        </w:rPr>
        <w:t>3</w:t>
      </w:r>
      <w:r w:rsidR="008E67FD" w:rsidRPr="00EB5557">
        <w:rPr>
          <w:rFonts w:ascii="Arial" w:eastAsia="Times New Roman" w:hAnsi="Arial" w:cs="Arial"/>
          <w:b/>
          <w:lang w:eastAsia="cs-CZ"/>
        </w:rPr>
        <w:t>.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C05F04"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C05F04">
        <w:rPr>
          <w:rFonts w:ascii="Arial" w:eastAsia="Times New Roman" w:hAnsi="Arial" w:cs="Arial"/>
          <w:b/>
          <w:bCs/>
          <w:sz w:val="24"/>
          <w:lang w:eastAsia="cs-CZ"/>
        </w:rPr>
        <w:t>Údaje o složkách platu a podmínkách výkonu služby</w:t>
      </w:r>
    </w:p>
    <w:p w:rsidR="00B400A7" w:rsidRPr="00456DE7"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456DE7">
        <w:rPr>
          <w:rFonts w:ascii="Arial" w:hAnsi="Arial" w:cs="Arial"/>
        </w:rPr>
        <w:t>služební</w:t>
      </w:r>
      <w:r w:rsidRPr="00456DE7">
        <w:rPr>
          <w:rFonts w:ascii="Arial" w:eastAsia="Times New Roman" w:hAnsi="Arial" w:cs="Arial"/>
          <w:lang w:eastAsia="cs-CZ"/>
        </w:rPr>
        <w:t xml:space="preserve"> místo je zařazeno do </w:t>
      </w:r>
      <w:r w:rsidRPr="00456DE7">
        <w:rPr>
          <w:rFonts w:ascii="Arial" w:eastAsia="Times New Roman" w:hAnsi="Arial" w:cs="Arial"/>
          <w:b/>
          <w:lang w:eastAsia="cs-CZ"/>
        </w:rPr>
        <w:t>1</w:t>
      </w:r>
      <w:r w:rsidR="008E67FD" w:rsidRPr="00456DE7">
        <w:rPr>
          <w:rFonts w:ascii="Arial" w:eastAsia="Times New Roman" w:hAnsi="Arial" w:cs="Arial"/>
          <w:b/>
          <w:lang w:eastAsia="cs-CZ"/>
        </w:rPr>
        <w:t>2</w:t>
      </w:r>
      <w:r w:rsidRPr="00456DE7">
        <w:rPr>
          <w:rFonts w:ascii="Arial" w:eastAsia="Times New Roman" w:hAnsi="Arial" w:cs="Arial"/>
          <w:b/>
          <w:lang w:eastAsia="cs-CZ"/>
        </w:rPr>
        <w:t>. platové třídy</w:t>
      </w:r>
    </w:p>
    <w:p w:rsidR="0017021C" w:rsidRPr="000F7579" w:rsidRDefault="0017021C" w:rsidP="001C57B9">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F7579">
        <w:rPr>
          <w:rFonts w:ascii="Arial" w:eastAsia="Times New Roman" w:hAnsi="Arial" w:cs="Arial"/>
          <w:lang w:eastAsia="cs-CZ"/>
        </w:rPr>
        <w:t xml:space="preserve">na služebním místě je stanoven zvláštní příplatek ve </w:t>
      </w:r>
      <w:r w:rsidRPr="000F7579">
        <w:rPr>
          <w:rFonts w:ascii="Arial" w:eastAsia="Times New Roman" w:hAnsi="Arial" w:cs="Arial"/>
          <w:b/>
          <w:lang w:eastAsia="cs-CZ"/>
        </w:rPr>
        <w:t>skupině I</w:t>
      </w:r>
      <w:r w:rsidR="008E67FD" w:rsidRPr="000F7579">
        <w:rPr>
          <w:rFonts w:ascii="Arial" w:eastAsia="Times New Roman" w:hAnsi="Arial" w:cs="Arial"/>
          <w:b/>
          <w:lang w:eastAsia="cs-CZ"/>
        </w:rPr>
        <w:t>I</w:t>
      </w:r>
      <w:r w:rsidRPr="000F7579">
        <w:rPr>
          <w:rFonts w:ascii="Arial" w:eastAsia="Times New Roman" w:hAnsi="Arial" w:cs="Arial"/>
          <w:b/>
          <w:lang w:eastAsia="cs-CZ"/>
        </w:rPr>
        <w:t>.</w:t>
      </w:r>
      <w:r w:rsidRPr="000F757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7C1C6C" w:rsidRDefault="00C60EAC" w:rsidP="00311600">
      <w:pPr>
        <w:spacing w:after="240" w:line="288" w:lineRule="auto"/>
        <w:jc w:val="both"/>
        <w:rPr>
          <w:rFonts w:ascii="Arial" w:eastAsia="Times New Roman" w:hAnsi="Arial" w:cs="Arial"/>
          <w:b/>
          <w:lang w:eastAsia="cs-CZ"/>
        </w:rPr>
      </w:pPr>
      <w:r w:rsidRPr="007C1C6C">
        <w:rPr>
          <w:rFonts w:ascii="Arial" w:hAnsi="Arial" w:cs="Arial"/>
        </w:rPr>
        <w:t>Bližší i</w:t>
      </w:r>
      <w:r w:rsidR="00B400A7" w:rsidRPr="007C1C6C">
        <w:rPr>
          <w:rFonts w:ascii="Arial" w:hAnsi="Arial" w:cs="Arial"/>
        </w:rPr>
        <w:t xml:space="preserve">nformace ke složkám platu jsou uvedeny </w:t>
      </w:r>
      <w:r w:rsidR="001B606B" w:rsidRPr="007C1C6C">
        <w:rPr>
          <w:rFonts w:ascii="Arial" w:hAnsi="Arial" w:cs="Arial"/>
        </w:rPr>
        <w:t>na</w:t>
      </w:r>
      <w:r w:rsidR="001B606B" w:rsidRPr="00EC2C77">
        <w:rPr>
          <w:rFonts w:ascii="Arial" w:hAnsi="Arial" w:cs="Arial"/>
          <w:color w:val="FF0000"/>
        </w:rPr>
        <w:t xml:space="preserve"> </w:t>
      </w:r>
      <w:hyperlink r:id="rId8" w:history="1">
        <w:r w:rsidR="001B606B" w:rsidRPr="008E67FD">
          <w:rPr>
            <w:rStyle w:val="Hypertextovodkaz"/>
            <w:rFonts w:ascii="Arial" w:hAnsi="Arial" w:cs="Arial"/>
          </w:rPr>
          <w:t>webových stránkách Ministerstva vnitra</w:t>
        </w:r>
      </w:hyperlink>
      <w:r w:rsidR="00B400A7" w:rsidRPr="007C1C6C">
        <w:rPr>
          <w:rFonts w:ascii="Arial" w:hAnsi="Arial" w:cs="Arial"/>
        </w:rPr>
        <w:t>.</w:t>
      </w:r>
      <w:r w:rsidR="00B400A7" w:rsidRPr="00EC2C77">
        <w:rPr>
          <w:rFonts w:ascii="Arial" w:hAnsi="Arial" w:cs="Arial"/>
          <w:color w:val="FF0000"/>
        </w:rPr>
        <w:t xml:space="preserve"> </w:t>
      </w:r>
      <w:r w:rsidR="00642833" w:rsidRPr="007C1C6C">
        <w:rPr>
          <w:rFonts w:ascii="Arial" w:eastAsia="Times New Roman" w:hAnsi="Arial" w:cs="Arial"/>
          <w:b/>
          <w:lang w:eastAsia="cs-CZ"/>
        </w:rPr>
        <w:t>Uvedené údaj</w:t>
      </w:r>
      <w:r w:rsidR="00A139CA" w:rsidRPr="007C1C6C">
        <w:rPr>
          <w:rFonts w:ascii="Arial" w:eastAsia="Times New Roman" w:hAnsi="Arial" w:cs="Arial"/>
          <w:b/>
          <w:lang w:eastAsia="cs-CZ"/>
        </w:rPr>
        <w:t>e o </w:t>
      </w:r>
      <w:r w:rsidR="00642833" w:rsidRPr="007C1C6C">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bookmarkStart w:id="2" w:name="_GoBack"/>
      <w:bookmarkEnd w:id="2"/>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lastRenderedPageBreak/>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8E67FD">
          <w:rPr>
            <w:rStyle w:val="Hypertextovodkaz"/>
            <w:rFonts w:ascii="Arial" w:hAnsi="Arial" w:cs="Arial"/>
          </w:rPr>
          <w:t>webových stránkách</w:t>
        </w:r>
        <w:r w:rsidR="001B606B" w:rsidRPr="008E67FD">
          <w:rPr>
            <w:rStyle w:val="Hypertextovodkaz"/>
            <w:rFonts w:ascii="Arial" w:hAnsi="Arial" w:cs="Arial"/>
          </w:rPr>
          <w:t xml:space="preserve"> Ministerstva vnitra</w:t>
        </w:r>
      </w:hyperlink>
      <w:r w:rsidR="001D0D4B" w:rsidRPr="008E67FD">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B77B34" w:rsidRDefault="00091BE4" w:rsidP="00311600">
      <w:pPr>
        <w:spacing w:line="288" w:lineRule="auto"/>
        <w:jc w:val="both"/>
        <w:rPr>
          <w:rFonts w:ascii="Arial" w:hAnsi="Arial" w:cs="Arial"/>
          <w:b/>
        </w:rPr>
      </w:pPr>
      <w:r w:rsidRPr="00B77B34">
        <w:rPr>
          <w:rFonts w:ascii="Arial" w:hAnsi="Arial" w:cs="Arial"/>
        </w:rPr>
        <w:t>Posuzovány budou žádosti o přijetí</w:t>
      </w:r>
      <w:r w:rsidRPr="00B77B34">
        <w:rPr>
          <w:rFonts w:ascii="Arial" w:eastAsia="Times New Roman" w:hAnsi="Arial" w:cs="Arial"/>
          <w:lang w:eastAsia="cs-CZ"/>
        </w:rPr>
        <w:t xml:space="preserve"> do služebního poměru a zařazení na služební místo nebo žádosti o zařazení na služební místo (dále </w:t>
      </w:r>
      <w:r w:rsidRPr="00B77B34">
        <w:rPr>
          <w:rFonts w:ascii="Arial" w:hAnsi="Arial" w:cs="Arial"/>
        </w:rPr>
        <w:t>jen</w:t>
      </w:r>
      <w:r w:rsidRPr="00B77B34">
        <w:rPr>
          <w:rFonts w:ascii="Arial" w:eastAsia="Times New Roman" w:hAnsi="Arial" w:cs="Arial"/>
          <w:lang w:eastAsia="cs-CZ"/>
        </w:rPr>
        <w:t xml:space="preserve"> „</w:t>
      </w:r>
      <w:r w:rsidRPr="00B77B34">
        <w:rPr>
          <w:rFonts w:ascii="Arial" w:hAnsi="Arial" w:cs="Arial"/>
        </w:rPr>
        <w:t>žádost</w:t>
      </w:r>
      <w:r w:rsidRPr="00B77B34">
        <w:rPr>
          <w:rFonts w:ascii="Arial" w:eastAsia="Times New Roman" w:hAnsi="Arial" w:cs="Arial"/>
          <w:lang w:eastAsia="cs-CZ"/>
        </w:rPr>
        <w:t>“)</w:t>
      </w:r>
      <w:r w:rsidRPr="00B77B34">
        <w:rPr>
          <w:rFonts w:ascii="Arial" w:hAnsi="Arial" w:cs="Arial"/>
          <w:b/>
        </w:rPr>
        <w:t xml:space="preserve"> </w:t>
      </w:r>
      <w:r w:rsidR="00E127F7" w:rsidRPr="00B77B34">
        <w:rPr>
          <w:rFonts w:ascii="Arial" w:hAnsi="Arial" w:cs="Arial"/>
          <w:b/>
        </w:rPr>
        <w:t>doručené</w:t>
      </w:r>
      <w:r w:rsidRPr="00B77B34">
        <w:rPr>
          <w:rFonts w:ascii="Arial" w:hAnsi="Arial" w:cs="Arial"/>
          <w:b/>
        </w:rPr>
        <w:t xml:space="preserve"> </w:t>
      </w:r>
      <w:r w:rsidRPr="00B77B34">
        <w:rPr>
          <w:rFonts w:ascii="Arial" w:hAnsi="Arial" w:cs="Arial"/>
        </w:rPr>
        <w:t>ve lhůtě</w:t>
      </w:r>
      <w:r w:rsidR="00E127F7" w:rsidRPr="00B77B34">
        <w:rPr>
          <w:rFonts w:ascii="Arial" w:hAnsi="Arial" w:cs="Arial"/>
        </w:rPr>
        <w:t xml:space="preserve"> </w:t>
      </w:r>
      <w:r w:rsidRPr="00B77B34">
        <w:rPr>
          <w:rFonts w:ascii="Arial" w:hAnsi="Arial" w:cs="Arial"/>
          <w:b/>
        </w:rPr>
        <w:t>do</w:t>
      </w:r>
      <w:r w:rsidR="00852BFA" w:rsidRPr="00B77B34">
        <w:rPr>
          <w:rFonts w:ascii="Arial" w:hAnsi="Arial" w:cs="Arial"/>
          <w:b/>
        </w:rPr>
        <w:t> </w:t>
      </w:r>
      <w:r w:rsidR="00445411" w:rsidRPr="00B77B34">
        <w:rPr>
          <w:rFonts w:ascii="Arial" w:hAnsi="Arial" w:cs="Arial"/>
          <w:b/>
        </w:rPr>
        <w:t>3</w:t>
      </w:r>
      <w:r w:rsidR="008E67FD" w:rsidRPr="00B77B34">
        <w:rPr>
          <w:rFonts w:ascii="Arial" w:hAnsi="Arial" w:cs="Arial"/>
          <w:b/>
        </w:rPr>
        <w:t>. února 2023</w:t>
      </w:r>
      <w:r w:rsidR="00A25452" w:rsidRPr="00B77B34">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B77B34" w:rsidRDefault="00091BE4" w:rsidP="00311600">
      <w:pPr>
        <w:spacing w:line="288" w:lineRule="auto"/>
        <w:jc w:val="both"/>
        <w:rPr>
          <w:rFonts w:ascii="Arial" w:hAnsi="Arial" w:cs="Arial"/>
        </w:rPr>
      </w:pPr>
      <w:r w:rsidRPr="00B77B34">
        <w:rPr>
          <w:rFonts w:ascii="Arial" w:hAnsi="Arial" w:cs="Arial"/>
        </w:rPr>
        <w:t>Obálka, resp. datová zpráva, obsahující žádost včetně požadovaných příloh musí být označena slov</w:t>
      </w:r>
      <w:r w:rsidR="00157ECC" w:rsidRPr="00B77B34">
        <w:rPr>
          <w:rFonts w:ascii="Arial" w:hAnsi="Arial" w:cs="Arial"/>
        </w:rPr>
        <w:t xml:space="preserve">em </w:t>
      </w:r>
      <w:r w:rsidRPr="00B77B34">
        <w:rPr>
          <w:rFonts w:ascii="Arial" w:hAnsi="Arial" w:cs="Arial"/>
        </w:rPr>
        <w:t xml:space="preserve">„Neotevírat“ a slovy „Výběrové řízení na služební místo </w:t>
      </w:r>
      <w:r w:rsidR="008E67FD" w:rsidRPr="00B77B34">
        <w:rPr>
          <w:rFonts w:ascii="Arial" w:hAnsi="Arial" w:cs="Arial"/>
        </w:rPr>
        <w:t>rady/ministerského rady v oddělení podpory pobytové agendy odboru azylové a migrační politiky</w:t>
      </w:r>
      <w:r w:rsidR="00157ECC" w:rsidRPr="00B77B34">
        <w:rPr>
          <w:rFonts w:ascii="Arial" w:hAnsi="Arial" w:cs="Arial"/>
        </w:rPr>
        <w:t xml:space="preserve">, </w:t>
      </w:r>
      <w:r w:rsidR="00866810" w:rsidRPr="00B77B34">
        <w:rPr>
          <w:rFonts w:ascii="Arial" w:hAnsi="Arial" w:cs="Arial"/>
        </w:rPr>
        <w:br/>
      </w:r>
      <w:r w:rsidR="00157ECC" w:rsidRPr="00B77B34">
        <w:rPr>
          <w:rFonts w:ascii="Arial" w:hAnsi="Arial" w:cs="Arial"/>
        </w:rPr>
        <w:t xml:space="preserve">č.j. </w:t>
      </w:r>
      <w:r w:rsidR="008E67FD" w:rsidRPr="00B77B34">
        <w:rPr>
          <w:rFonts w:ascii="Arial" w:hAnsi="Arial" w:cs="Arial"/>
        </w:rPr>
        <w:t>MV-17801-3/SP-2023</w:t>
      </w:r>
      <w:r w:rsidRPr="00B77B34">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6507EA" w:rsidRPr="006507EA">
        <w:rPr>
          <w:rFonts w:ascii="Arial" w:hAnsi="Arial" w:cs="Arial"/>
        </w:rPr>
        <w:t>[§ 25 odst. 1 písm. a) ve spojení s</w:t>
      </w:r>
      <w:r w:rsidR="006507EA">
        <w:rPr>
          <w:rFonts w:ascii="Arial" w:hAnsi="Arial" w:cs="Arial"/>
        </w:rPr>
        <w:t> </w:t>
      </w:r>
      <w:r w:rsidR="006507EA" w:rsidRPr="006507EA">
        <w:rPr>
          <w:rFonts w:ascii="Arial" w:hAnsi="Arial" w:cs="Arial"/>
        </w:rPr>
        <w:t>§</w:t>
      </w:r>
      <w:r w:rsidR="006507EA">
        <w:rPr>
          <w:rFonts w:ascii="Arial" w:hAnsi="Arial" w:cs="Arial"/>
        </w:rPr>
        <w:t> </w:t>
      </w:r>
      <w:r w:rsidR="006507EA" w:rsidRPr="006507EA">
        <w:rPr>
          <w:rFonts w:ascii="Arial" w:hAnsi="Arial" w:cs="Arial"/>
        </w:rPr>
        <w:t>25 odst. 4 zákona</w:t>
      </w:r>
      <w:r w:rsidR="006507EA">
        <w:rPr>
          <w:rFonts w:ascii="Arial" w:hAnsi="Arial" w:cs="Arial"/>
        </w:rPr>
        <w:t xml:space="preserve"> o státní službě</w:t>
      </w:r>
      <w:r w:rsidR="006507EA" w:rsidRPr="006507EA">
        <w:rPr>
          <w:rFonts w:ascii="Arial" w:hAnsi="Arial" w:cs="Arial"/>
        </w:rPr>
        <w:t>]</w:t>
      </w:r>
      <w:r w:rsidR="006507EA">
        <w:rPr>
          <w:rFonts w:ascii="Arial" w:hAnsi="Arial" w:cs="Arial"/>
        </w:rPr>
        <w:t xml:space="preserve"> </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lastRenderedPageBreak/>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091BE4" w:rsidRPr="00F649EC"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F649EC">
        <w:rPr>
          <w:rFonts w:ascii="Arial" w:hAnsi="Arial" w:cs="Arial"/>
        </w:rPr>
        <w:t>dosáhl/</w:t>
      </w:r>
      <w:r w:rsidR="00DA0B8C" w:rsidRPr="00F649EC">
        <w:rPr>
          <w:rFonts w:ascii="Arial" w:hAnsi="Arial" w:cs="Arial"/>
        </w:rPr>
        <w:t>dosáhl</w:t>
      </w:r>
      <w:r w:rsidRPr="00F649EC">
        <w:rPr>
          <w:rFonts w:ascii="Arial" w:hAnsi="Arial" w:cs="Arial"/>
        </w:rPr>
        <w:t>a vzdělání stanoveného zákonem pro toto slu</w:t>
      </w:r>
      <w:r w:rsidR="00AD0AFF" w:rsidRPr="00F649EC">
        <w:rPr>
          <w:rFonts w:ascii="Arial" w:hAnsi="Arial" w:cs="Arial"/>
        </w:rPr>
        <w:t>žební místo [§ 25 odst. 1 písm. </w:t>
      </w:r>
      <w:r w:rsidRPr="00F649EC">
        <w:rPr>
          <w:rFonts w:ascii="Arial" w:hAnsi="Arial" w:cs="Arial"/>
        </w:rPr>
        <w:t>e) zákona</w:t>
      </w:r>
      <w:r w:rsidRPr="00F649EC">
        <w:t xml:space="preserve"> </w:t>
      </w:r>
      <w:r w:rsidRPr="00F649EC">
        <w:rPr>
          <w:rFonts w:ascii="Arial" w:hAnsi="Arial" w:cs="Arial"/>
        </w:rPr>
        <w:t>o státní službě], tj. vysokoškolského vzdělání v</w:t>
      </w:r>
      <w:r w:rsidR="00866810" w:rsidRPr="00F649EC">
        <w:rPr>
          <w:rFonts w:ascii="Arial" w:hAnsi="Arial" w:cs="Arial"/>
        </w:rPr>
        <w:t> </w:t>
      </w:r>
      <w:r w:rsidR="00483474" w:rsidRPr="00F649EC">
        <w:rPr>
          <w:rFonts w:ascii="Arial" w:hAnsi="Arial" w:cs="Arial"/>
        </w:rPr>
        <w:t>bakalářském</w:t>
      </w:r>
      <w:r w:rsidR="00866810" w:rsidRPr="00F649EC">
        <w:rPr>
          <w:rFonts w:ascii="Arial" w:hAnsi="Arial" w:cs="Arial"/>
        </w:rPr>
        <w:t xml:space="preserve"> nebo </w:t>
      </w:r>
      <w:r w:rsidRPr="00F649EC">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866810">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E791D">
        <w:rPr>
          <w:rFonts w:ascii="Arial" w:hAnsi="Arial" w:cs="Arial"/>
        </w:rPr>
        <w:t>.</w:t>
      </w:r>
    </w:p>
    <w:p w:rsidR="00091BE4" w:rsidRPr="002E791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E791D">
        <w:rPr>
          <w:rFonts w:ascii="Arial" w:eastAsia="Times New Roman" w:hAnsi="Arial" w:cs="Arial"/>
          <w:b/>
          <w:bCs/>
          <w:sz w:val="24"/>
          <w:lang w:eastAsia="cs-CZ"/>
        </w:rPr>
        <w:t>Údaje o pohovoru</w:t>
      </w:r>
    </w:p>
    <w:p w:rsidR="00091BE4" w:rsidRPr="002E791D" w:rsidRDefault="00091BE4" w:rsidP="00311600">
      <w:pPr>
        <w:spacing w:after="240" w:line="288" w:lineRule="auto"/>
        <w:jc w:val="both"/>
        <w:rPr>
          <w:rFonts w:ascii="Arial" w:hAnsi="Arial" w:cs="Arial"/>
        </w:rPr>
      </w:pPr>
      <w:r w:rsidRPr="002E791D">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F92CFA" w:rsidRDefault="00DB417A" w:rsidP="00311600">
      <w:pPr>
        <w:spacing w:after="120" w:line="288" w:lineRule="auto"/>
        <w:jc w:val="both"/>
        <w:rPr>
          <w:rFonts w:ascii="Arial" w:hAnsi="Arial" w:cs="Arial"/>
        </w:rPr>
      </w:pPr>
      <w:r w:rsidRPr="00F92CFA">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C07E62" w:rsidRDefault="00C07E62" w:rsidP="00311600">
      <w:pPr>
        <w:spacing w:after="0" w:line="288" w:lineRule="auto"/>
        <w:contextualSpacing/>
        <w:jc w:val="both"/>
        <w:rPr>
          <w:rFonts w:ascii="Arial" w:hAnsi="Arial" w:cs="Arial"/>
        </w:rPr>
      </w:pPr>
      <w:r w:rsidRPr="00C07E62">
        <w:rPr>
          <w:rFonts w:ascii="Arial" w:hAnsi="Arial" w:cs="Arial"/>
        </w:rPr>
        <w:t xml:space="preserve">Romana Lindovská </w:t>
      </w:r>
    </w:p>
    <w:p w:rsidR="00C07E62" w:rsidRDefault="00C07E62" w:rsidP="00311600">
      <w:pPr>
        <w:spacing w:after="0" w:line="288" w:lineRule="auto"/>
        <w:contextualSpacing/>
        <w:jc w:val="both"/>
        <w:rPr>
          <w:rFonts w:ascii="Arial" w:hAnsi="Arial" w:cs="Arial"/>
        </w:rPr>
      </w:pPr>
      <w:r w:rsidRPr="00C07E62">
        <w:rPr>
          <w:rFonts w:ascii="Arial" w:hAnsi="Arial" w:cs="Arial"/>
        </w:rPr>
        <w:t>Odbor azylové a migrační politiky</w:t>
      </w:r>
    </w:p>
    <w:p w:rsidR="00C07E62" w:rsidRDefault="00E63BD1" w:rsidP="00311600">
      <w:pPr>
        <w:spacing w:after="0" w:line="288" w:lineRule="auto"/>
        <w:contextualSpacing/>
        <w:jc w:val="both"/>
        <w:rPr>
          <w:rFonts w:ascii="Arial" w:hAnsi="Arial" w:cs="Arial"/>
        </w:rPr>
      </w:pPr>
      <w:r>
        <w:rPr>
          <w:rFonts w:ascii="Arial" w:hAnsi="Arial" w:cs="Arial"/>
        </w:rPr>
        <w:t>t</w:t>
      </w:r>
      <w:r w:rsidR="00C07E62" w:rsidRPr="00C07E62">
        <w:rPr>
          <w:rFonts w:ascii="Arial" w:hAnsi="Arial" w:cs="Arial"/>
        </w:rPr>
        <w:t>el.: +420 974 832</w:t>
      </w:r>
      <w:r w:rsidR="00C07E62">
        <w:rPr>
          <w:rFonts w:ascii="Arial" w:hAnsi="Arial" w:cs="Arial"/>
        </w:rPr>
        <w:t> </w:t>
      </w:r>
      <w:r w:rsidR="00C07E62" w:rsidRPr="00C07E62">
        <w:rPr>
          <w:rFonts w:ascii="Arial" w:hAnsi="Arial" w:cs="Arial"/>
        </w:rPr>
        <w:t>502</w:t>
      </w:r>
    </w:p>
    <w:p w:rsidR="00091BE4" w:rsidRDefault="00DB417A" w:rsidP="00311600">
      <w:pPr>
        <w:spacing w:after="0" w:line="288" w:lineRule="auto"/>
        <w:contextualSpacing/>
        <w:jc w:val="both"/>
        <w:rPr>
          <w:rStyle w:val="Hypertextovodkaz"/>
          <w:rFonts w:ascii="Arial" w:hAnsi="Arial" w:cs="Arial"/>
        </w:rPr>
      </w:pPr>
      <w:r>
        <w:rPr>
          <w:rFonts w:ascii="Arial" w:hAnsi="Arial" w:cs="Arial"/>
        </w:rPr>
        <w:t>e-mail</w:t>
      </w:r>
      <w:r w:rsidR="00E63BD1">
        <w:rPr>
          <w:rFonts w:ascii="Arial" w:hAnsi="Arial" w:cs="Arial"/>
        </w:rPr>
        <w:t xml:space="preserve">: </w:t>
      </w:r>
      <w:hyperlink r:id="rId11" w:tooltip="SE romana.lindovska@mvcr.cz" w:history="1">
        <w:r w:rsidR="00E63BD1">
          <w:rPr>
            <w:rStyle w:val="Hypertextovodkaz"/>
            <w:rFonts w:ascii="Arial" w:hAnsi="Arial" w:cs="Arial"/>
          </w:rPr>
          <w:t>romana.lindovska@mvcr.cz</w:t>
        </w:r>
      </w:hyperlink>
    </w:p>
    <w:p w:rsidR="00CF17A9" w:rsidRDefault="00CF17A9"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Ing. Simona Dolejšová</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 xml:space="preserve">Odbor personální </w:t>
      </w:r>
    </w:p>
    <w:p w:rsidR="00E63BD1" w:rsidRPr="00E63BD1" w:rsidRDefault="00E63BD1" w:rsidP="00E63BD1">
      <w:pPr>
        <w:spacing w:after="0" w:line="288" w:lineRule="auto"/>
        <w:contextualSpacing/>
        <w:jc w:val="both"/>
        <w:rPr>
          <w:rFonts w:ascii="Arial" w:hAnsi="Arial" w:cs="Arial"/>
        </w:rPr>
      </w:pPr>
      <w:r w:rsidRPr="00E63BD1">
        <w:rPr>
          <w:rFonts w:ascii="Arial" w:hAnsi="Arial" w:cs="Arial"/>
        </w:rPr>
        <w:t xml:space="preserve">tel. +420 974 832 676 </w:t>
      </w:r>
    </w:p>
    <w:p w:rsidR="00DB417A" w:rsidRDefault="00DB417A" w:rsidP="00311600">
      <w:pPr>
        <w:spacing w:after="0" w:line="288" w:lineRule="auto"/>
        <w:contextualSpacing/>
        <w:jc w:val="both"/>
        <w:rPr>
          <w:rFonts w:ascii="Arial" w:hAnsi="Arial" w:cs="Arial"/>
        </w:rPr>
      </w:pPr>
      <w:r>
        <w:rPr>
          <w:rFonts w:ascii="Arial" w:hAnsi="Arial" w:cs="Arial"/>
        </w:rPr>
        <w:t>e-mail</w:t>
      </w:r>
      <w:r w:rsidR="00E63BD1">
        <w:rPr>
          <w:rFonts w:ascii="Arial" w:hAnsi="Arial" w:cs="Arial"/>
        </w:rPr>
        <w:t xml:space="preserve">: </w:t>
      </w:r>
      <w:hyperlink r:id="rId12" w:tooltip="SE simona.dolejsova@mvcr.cz" w:history="1">
        <w:r w:rsidR="00E63BD1" w:rsidRPr="00E63BD1">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67A" w:rsidRDefault="0077267A" w:rsidP="00091BE4">
      <w:pPr>
        <w:spacing w:after="0" w:line="240" w:lineRule="auto"/>
      </w:pPr>
      <w:r>
        <w:separator/>
      </w:r>
    </w:p>
  </w:endnote>
  <w:endnote w:type="continuationSeparator" w:id="0">
    <w:p w:rsidR="0077267A" w:rsidRDefault="0077267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616204">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67A" w:rsidRDefault="0077267A" w:rsidP="00091BE4">
      <w:pPr>
        <w:spacing w:after="0" w:line="240" w:lineRule="auto"/>
      </w:pPr>
      <w:r>
        <w:separator/>
      </w:r>
    </w:p>
  </w:footnote>
  <w:footnote w:type="continuationSeparator" w:id="0">
    <w:p w:rsidR="0077267A" w:rsidRDefault="0077267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7E06"/>
    <w:rsid w:val="00023595"/>
    <w:rsid w:val="00091BE4"/>
    <w:rsid w:val="00093ABF"/>
    <w:rsid w:val="000A4740"/>
    <w:rsid w:val="000F7579"/>
    <w:rsid w:val="001108AA"/>
    <w:rsid w:val="00126659"/>
    <w:rsid w:val="00157ECC"/>
    <w:rsid w:val="0017021C"/>
    <w:rsid w:val="00190174"/>
    <w:rsid w:val="001B606B"/>
    <w:rsid w:val="001C57B9"/>
    <w:rsid w:val="001D0D4B"/>
    <w:rsid w:val="00277356"/>
    <w:rsid w:val="00293EC7"/>
    <w:rsid w:val="002D5BFB"/>
    <w:rsid w:val="002E791D"/>
    <w:rsid w:val="00303307"/>
    <w:rsid w:val="00311600"/>
    <w:rsid w:val="00331F33"/>
    <w:rsid w:val="00374FA2"/>
    <w:rsid w:val="003A0459"/>
    <w:rsid w:val="003C6CF0"/>
    <w:rsid w:val="0040038C"/>
    <w:rsid w:val="004014F6"/>
    <w:rsid w:val="0041762A"/>
    <w:rsid w:val="00445411"/>
    <w:rsid w:val="00456DE7"/>
    <w:rsid w:val="00472007"/>
    <w:rsid w:val="00483474"/>
    <w:rsid w:val="004E5408"/>
    <w:rsid w:val="00525C3A"/>
    <w:rsid w:val="00536B2E"/>
    <w:rsid w:val="0058198B"/>
    <w:rsid w:val="005A7173"/>
    <w:rsid w:val="00616204"/>
    <w:rsid w:val="00625B3D"/>
    <w:rsid w:val="00642833"/>
    <w:rsid w:val="006507EA"/>
    <w:rsid w:val="0073050E"/>
    <w:rsid w:val="00736917"/>
    <w:rsid w:val="0077267A"/>
    <w:rsid w:val="007977D5"/>
    <w:rsid w:val="007C1C6C"/>
    <w:rsid w:val="00852BFA"/>
    <w:rsid w:val="00866810"/>
    <w:rsid w:val="008B0044"/>
    <w:rsid w:val="008C44FD"/>
    <w:rsid w:val="008E67FD"/>
    <w:rsid w:val="00956A67"/>
    <w:rsid w:val="009714F5"/>
    <w:rsid w:val="009C7F68"/>
    <w:rsid w:val="00A0256D"/>
    <w:rsid w:val="00A139CA"/>
    <w:rsid w:val="00A25452"/>
    <w:rsid w:val="00AC1E15"/>
    <w:rsid w:val="00AD0AFF"/>
    <w:rsid w:val="00B0701F"/>
    <w:rsid w:val="00B400A7"/>
    <w:rsid w:val="00B47395"/>
    <w:rsid w:val="00B74D8F"/>
    <w:rsid w:val="00B77B34"/>
    <w:rsid w:val="00B85DCB"/>
    <w:rsid w:val="00C03A34"/>
    <w:rsid w:val="00C05F04"/>
    <w:rsid w:val="00C07E62"/>
    <w:rsid w:val="00C2497E"/>
    <w:rsid w:val="00C366D4"/>
    <w:rsid w:val="00C55022"/>
    <w:rsid w:val="00C60EAC"/>
    <w:rsid w:val="00C612D2"/>
    <w:rsid w:val="00CD7B48"/>
    <w:rsid w:val="00CF17A9"/>
    <w:rsid w:val="00D14429"/>
    <w:rsid w:val="00DA0B8C"/>
    <w:rsid w:val="00DB417A"/>
    <w:rsid w:val="00DD23B6"/>
    <w:rsid w:val="00DE65DB"/>
    <w:rsid w:val="00E01441"/>
    <w:rsid w:val="00E03FBA"/>
    <w:rsid w:val="00E127F7"/>
    <w:rsid w:val="00E20B04"/>
    <w:rsid w:val="00E63BD1"/>
    <w:rsid w:val="00EB5557"/>
    <w:rsid w:val="00EB5F67"/>
    <w:rsid w:val="00EC2C77"/>
    <w:rsid w:val="00ED3A70"/>
    <w:rsid w:val="00F24BDC"/>
    <w:rsid w:val="00F649EC"/>
    <w:rsid w:val="00F92C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E027"/>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Default">
    <w:name w:val="Default"/>
    <w:rsid w:val="008C44FD"/>
    <w:pPr>
      <w:autoSpaceDE w:val="0"/>
      <w:autoSpaceDN w:val="0"/>
      <w:adjustRightInd w:val="0"/>
      <w:spacing w:after="0" w:line="240" w:lineRule="auto"/>
    </w:pPr>
    <w:rPr>
      <w:rFonts w:ascii="Arial" w:hAnsi="Arial" w:cs="Arial"/>
      <w:color w:val="000000"/>
      <w:sz w:val="24"/>
      <w:szCs w:val="24"/>
    </w:rPr>
  </w:style>
  <w:style w:type="paragraph" w:customStyle="1" w:styleId="Text">
    <w:name w:val="Text"/>
    <w:basedOn w:val="Normln"/>
    <w:rsid w:val="00B85DCB"/>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F0BAC-E358-4F9F-9532-B6E19787A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5</Pages>
  <Words>1591</Words>
  <Characters>9392</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52</cp:revision>
  <dcterms:created xsi:type="dcterms:W3CDTF">2023-01-12T21:33:00Z</dcterms:created>
  <dcterms:modified xsi:type="dcterms:W3CDTF">2023-01-25T09:54:00Z</dcterms:modified>
</cp:coreProperties>
</file>