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545" w:tblpY="-1382"/>
        <w:tblW w:w="3111" w:type="dxa"/>
        <w:tblLook w:val="01E0" w:firstRow="1" w:lastRow="1" w:firstColumn="1" w:lastColumn="1" w:noHBand="0" w:noVBand="0"/>
      </w:tblPr>
      <w:tblGrid>
        <w:gridCol w:w="3111"/>
      </w:tblGrid>
      <w:tr w:rsidR="00B31D99" w:rsidRPr="00B31D99" w:rsidTr="00EF0D1F">
        <w:trPr>
          <w:trHeight w:val="464"/>
        </w:trPr>
        <w:tc>
          <w:tcPr>
            <w:tcW w:w="0" w:type="auto"/>
          </w:tcPr>
          <w:p w:rsidR="00EF0D1F" w:rsidRPr="00B31D99" w:rsidRDefault="00EF0D1F" w:rsidP="00EF0D1F">
            <w:pPr>
              <w:tabs>
                <w:tab w:val="left" w:pos="405"/>
                <w:tab w:val="left" w:pos="1095"/>
                <w:tab w:val="left" w:pos="1230"/>
                <w:tab w:val="center" w:pos="1692"/>
              </w:tabs>
              <w:spacing w:after="0"/>
              <w:jc w:val="center"/>
              <w:rPr>
                <w:rFonts w:ascii="CKGinis" w:hAnsi="CKGinis" w:cs="Arial"/>
                <w:sz w:val="72"/>
                <w:szCs w:val="72"/>
              </w:rPr>
            </w:pPr>
            <w:bookmarkStart w:id="0" w:name="ssl_pid"/>
            <w:r w:rsidRPr="00B31D99">
              <w:rPr>
                <w:rFonts w:ascii="CKGinis" w:hAnsi="CKGinis"/>
                <w:bCs/>
                <w:sz w:val="72"/>
              </w:rPr>
              <w:t>*</w:t>
            </w:r>
            <w:r w:rsidRPr="00B31D99">
              <w:rPr>
                <w:rFonts w:ascii="Times New Roman" w:hAnsi="Times New Roman"/>
                <w:bCs/>
                <w:sz w:val="72"/>
              </w:rPr>
              <w:fldChar w:fldCharType="begin">
                <w:ffData>
                  <w:name w:val="ssl_pid"/>
                  <w:enabled w:val="0"/>
                  <w:calcOnExit w:val="0"/>
                  <w:textInput>
                    <w:default w:val="MVCRX06Z1RR5"/>
                  </w:textInput>
                </w:ffData>
              </w:fldChar>
            </w:r>
            <w:r w:rsidRPr="00B31D99">
              <w:rPr>
                <w:rFonts w:ascii="CKGinis" w:hAnsi="CKGinis"/>
                <w:bCs/>
                <w:sz w:val="72"/>
              </w:rPr>
              <w:instrText xml:space="preserve"> FORMTEXT </w:instrText>
            </w:r>
            <w:r w:rsidRPr="00B31D99">
              <w:rPr>
                <w:rFonts w:ascii="CKGinis" w:hAnsi="CKGinis"/>
                <w:bCs/>
                <w:sz w:val="72"/>
              </w:rPr>
            </w:r>
            <w:r w:rsidRPr="00B31D99">
              <w:rPr>
                <w:rFonts w:ascii="CKGinis" w:hAnsi="CKGinis"/>
                <w:bCs/>
                <w:sz w:val="72"/>
              </w:rPr>
              <w:fldChar w:fldCharType="separate"/>
            </w:r>
            <w:r w:rsidRPr="00B31D99">
              <w:rPr>
                <w:rFonts w:ascii="CKGinis" w:hAnsi="CKGinis"/>
                <w:bCs/>
                <w:noProof/>
                <w:sz w:val="72"/>
              </w:rPr>
              <w:t>MVCRX06Z1RR5</w:t>
            </w:r>
            <w:r w:rsidRPr="00B31D99">
              <w:rPr>
                <w:rFonts w:ascii="CKGinis" w:hAnsi="CKGinis"/>
                <w:bCs/>
                <w:sz w:val="72"/>
              </w:rPr>
              <w:fldChar w:fldCharType="end"/>
            </w:r>
            <w:bookmarkEnd w:id="0"/>
            <w:r w:rsidRPr="00B31D99">
              <w:rPr>
                <w:rFonts w:ascii="CKGinis" w:hAnsi="CKGinis"/>
                <w:bCs/>
                <w:sz w:val="72"/>
              </w:rPr>
              <w:t>*</w:t>
            </w:r>
          </w:p>
        </w:tc>
      </w:tr>
      <w:bookmarkStart w:id="1" w:name="ssl_pid1"/>
      <w:tr w:rsidR="00B31D99" w:rsidRPr="00B31D99" w:rsidTr="00EF0D1F">
        <w:trPr>
          <w:trHeight w:val="114"/>
        </w:trPr>
        <w:tc>
          <w:tcPr>
            <w:tcW w:w="0" w:type="auto"/>
          </w:tcPr>
          <w:p w:rsidR="00EF0D1F" w:rsidRPr="00B31D99" w:rsidRDefault="00EF0D1F" w:rsidP="00EF0D1F">
            <w:pPr>
              <w:spacing w:after="0"/>
              <w:jc w:val="center"/>
              <w:rPr>
                <w:rFonts w:ascii="Arial" w:hAnsi="Arial" w:cs="Arial"/>
                <w:sz w:val="20"/>
                <w:szCs w:val="20"/>
              </w:rPr>
            </w:pPr>
            <w:r w:rsidRPr="00B31D99">
              <w:rPr>
                <w:rFonts w:ascii="Arial" w:hAnsi="Arial"/>
                <w:bCs/>
                <w:sz w:val="20"/>
                <w:szCs w:val="20"/>
              </w:rPr>
              <w:fldChar w:fldCharType="begin">
                <w:ffData>
                  <w:name w:val="ssl_pid1"/>
                  <w:enabled w:val="0"/>
                  <w:calcOnExit w:val="0"/>
                  <w:textInput>
                    <w:default w:val="MVCRX06Z1RR5"/>
                  </w:textInput>
                </w:ffData>
              </w:fldChar>
            </w:r>
            <w:r w:rsidRPr="00B31D99">
              <w:rPr>
                <w:rFonts w:ascii="Arial" w:hAnsi="Arial"/>
                <w:bCs/>
                <w:sz w:val="20"/>
                <w:szCs w:val="20"/>
              </w:rPr>
              <w:instrText xml:space="preserve"> FORMTEXT </w:instrText>
            </w:r>
            <w:r w:rsidRPr="00B31D99">
              <w:rPr>
                <w:rFonts w:ascii="Arial" w:hAnsi="Arial"/>
                <w:bCs/>
                <w:sz w:val="20"/>
                <w:szCs w:val="20"/>
              </w:rPr>
            </w:r>
            <w:r w:rsidRPr="00B31D99">
              <w:rPr>
                <w:rFonts w:ascii="Arial" w:hAnsi="Arial"/>
                <w:bCs/>
                <w:sz w:val="20"/>
                <w:szCs w:val="20"/>
              </w:rPr>
              <w:fldChar w:fldCharType="separate"/>
            </w:r>
            <w:r w:rsidRPr="00B31D99">
              <w:rPr>
                <w:rFonts w:ascii="Arial" w:hAnsi="Arial"/>
                <w:bCs/>
                <w:noProof/>
                <w:sz w:val="20"/>
                <w:szCs w:val="20"/>
              </w:rPr>
              <w:t>MVCRX06Z1RR5</w:t>
            </w:r>
            <w:r w:rsidRPr="00B31D99">
              <w:rPr>
                <w:rFonts w:ascii="Arial" w:hAnsi="Arial"/>
                <w:bCs/>
                <w:sz w:val="20"/>
                <w:szCs w:val="20"/>
              </w:rPr>
              <w:fldChar w:fldCharType="end"/>
            </w:r>
            <w:bookmarkEnd w:id="1"/>
          </w:p>
        </w:tc>
      </w:tr>
      <w:tr w:rsidR="00B31D99" w:rsidRPr="00B31D99" w:rsidTr="00EF0D1F">
        <w:trPr>
          <w:trHeight w:val="122"/>
        </w:trPr>
        <w:tc>
          <w:tcPr>
            <w:tcW w:w="0" w:type="auto"/>
          </w:tcPr>
          <w:p w:rsidR="00EF0D1F" w:rsidRPr="00B31D99" w:rsidRDefault="00EF0D1F" w:rsidP="00EF0D1F">
            <w:pPr>
              <w:pStyle w:val="Text"/>
              <w:jc w:val="center"/>
              <w:rPr>
                <w:sz w:val="20"/>
                <w:szCs w:val="20"/>
              </w:rPr>
            </w:pPr>
            <w:r w:rsidRPr="00B31D99">
              <w:rPr>
                <w:sz w:val="20"/>
                <w:szCs w:val="20"/>
              </w:rPr>
              <w:t>prvotní identifikátor</w:t>
            </w:r>
          </w:p>
        </w:tc>
      </w:tr>
    </w:tbl>
    <w:p w:rsidR="00EF0D1F" w:rsidRPr="00B31D99" w:rsidRDefault="00EF0D1F" w:rsidP="00311600">
      <w:pPr>
        <w:spacing w:after="0" w:line="288" w:lineRule="auto"/>
        <w:jc w:val="center"/>
        <w:rPr>
          <w:rFonts w:ascii="Arial" w:hAnsi="Arial" w:cs="Arial"/>
          <w:b/>
          <w:sz w:val="24"/>
          <w:szCs w:val="24"/>
        </w:rPr>
      </w:pPr>
    </w:p>
    <w:p w:rsidR="00093ABF" w:rsidRPr="00B31D99" w:rsidRDefault="00093ABF" w:rsidP="00311600">
      <w:pPr>
        <w:spacing w:after="0" w:line="288" w:lineRule="auto"/>
        <w:jc w:val="center"/>
        <w:rPr>
          <w:rFonts w:ascii="Arial" w:hAnsi="Arial" w:cs="Arial"/>
          <w:b/>
          <w:sz w:val="24"/>
          <w:szCs w:val="24"/>
        </w:rPr>
      </w:pPr>
      <w:r w:rsidRPr="00B31D99">
        <w:rPr>
          <w:rFonts w:ascii="Arial" w:hAnsi="Arial" w:cs="Arial"/>
          <w:b/>
          <w:sz w:val="24"/>
          <w:szCs w:val="24"/>
        </w:rPr>
        <w:t xml:space="preserve">OZNÁMENÍ O VYHLÁŠENÍ VÝBĚROVÉHO ŘÍZENÍ </w:t>
      </w:r>
    </w:p>
    <w:p w:rsidR="0041762A" w:rsidRPr="00B31D99" w:rsidRDefault="00093ABF" w:rsidP="00311600">
      <w:pPr>
        <w:spacing w:after="0" w:line="288" w:lineRule="auto"/>
        <w:jc w:val="center"/>
        <w:rPr>
          <w:rFonts w:ascii="Arial" w:hAnsi="Arial" w:cs="Arial"/>
          <w:b/>
          <w:sz w:val="24"/>
          <w:szCs w:val="24"/>
        </w:rPr>
      </w:pPr>
      <w:r w:rsidRPr="00B31D99">
        <w:rPr>
          <w:rFonts w:ascii="Arial" w:hAnsi="Arial" w:cs="Arial"/>
          <w:b/>
          <w:sz w:val="24"/>
          <w:szCs w:val="24"/>
        </w:rPr>
        <w:t xml:space="preserve">na </w:t>
      </w:r>
      <w:r w:rsidR="0041762A" w:rsidRPr="00B31D99">
        <w:rPr>
          <w:rFonts w:ascii="Arial" w:hAnsi="Arial" w:cs="Arial"/>
          <w:b/>
          <w:sz w:val="24"/>
          <w:szCs w:val="24"/>
        </w:rPr>
        <w:t xml:space="preserve">obsazení </w:t>
      </w:r>
      <w:r w:rsidRPr="00B31D99">
        <w:rPr>
          <w:rFonts w:ascii="Arial" w:hAnsi="Arial" w:cs="Arial"/>
          <w:b/>
          <w:sz w:val="24"/>
          <w:szCs w:val="24"/>
        </w:rPr>
        <w:t>služební</w:t>
      </w:r>
      <w:r w:rsidR="0041762A" w:rsidRPr="00B31D99">
        <w:rPr>
          <w:rFonts w:ascii="Arial" w:hAnsi="Arial" w:cs="Arial"/>
          <w:b/>
          <w:sz w:val="24"/>
          <w:szCs w:val="24"/>
        </w:rPr>
        <w:t>ho místa</w:t>
      </w:r>
    </w:p>
    <w:p w:rsidR="00093ABF" w:rsidRPr="00B31D99" w:rsidRDefault="00782939" w:rsidP="00311600">
      <w:pPr>
        <w:spacing w:after="0" w:line="288" w:lineRule="auto"/>
        <w:jc w:val="center"/>
        <w:rPr>
          <w:rFonts w:ascii="Arial" w:hAnsi="Arial" w:cs="Arial"/>
          <w:b/>
          <w:sz w:val="24"/>
          <w:szCs w:val="24"/>
        </w:rPr>
      </w:pPr>
      <w:r w:rsidRPr="00B31D99">
        <w:rPr>
          <w:rFonts w:ascii="Arial" w:hAnsi="Arial" w:cs="Arial"/>
          <w:b/>
          <w:sz w:val="24"/>
          <w:szCs w:val="24"/>
        </w:rPr>
        <w:t>odborného referenta/vrchního referenta</w:t>
      </w:r>
    </w:p>
    <w:p w:rsidR="00093ABF" w:rsidRPr="00B31D99" w:rsidRDefault="00093ABF" w:rsidP="00311600">
      <w:pPr>
        <w:spacing w:after="0" w:line="288" w:lineRule="auto"/>
        <w:jc w:val="both"/>
        <w:rPr>
          <w:rFonts w:ascii="Arial" w:hAnsi="Arial" w:cs="Arial"/>
        </w:rPr>
      </w:pPr>
    </w:p>
    <w:p w:rsidR="0041762A" w:rsidRPr="00B31D99" w:rsidRDefault="0041762A" w:rsidP="00311600">
      <w:pPr>
        <w:spacing w:after="0" w:line="288" w:lineRule="auto"/>
        <w:ind w:left="5670"/>
        <w:rPr>
          <w:rFonts w:ascii="Arial" w:hAnsi="Arial" w:cs="Arial"/>
        </w:rPr>
      </w:pPr>
      <w:proofErr w:type="gramStart"/>
      <w:r w:rsidRPr="00B31D99">
        <w:rPr>
          <w:rFonts w:ascii="Arial" w:hAnsi="Arial" w:cs="Arial"/>
        </w:rPr>
        <w:t>č</w:t>
      </w:r>
      <w:r w:rsidR="00093ABF" w:rsidRPr="00B31D99">
        <w:rPr>
          <w:rFonts w:ascii="Arial" w:hAnsi="Arial" w:cs="Arial"/>
        </w:rPr>
        <w:t>.j.</w:t>
      </w:r>
      <w:proofErr w:type="gramEnd"/>
      <w:r w:rsidR="00093ABF" w:rsidRPr="00B31D99">
        <w:rPr>
          <w:rFonts w:ascii="Arial" w:hAnsi="Arial" w:cs="Arial"/>
        </w:rPr>
        <w:t>: MV-</w:t>
      </w:r>
      <w:r w:rsidR="00782939" w:rsidRPr="00B31D99">
        <w:rPr>
          <w:rFonts w:ascii="Arial" w:hAnsi="Arial" w:cs="Arial"/>
        </w:rPr>
        <w:t>11612</w:t>
      </w:r>
      <w:r w:rsidR="00DD2409" w:rsidRPr="00B31D99">
        <w:rPr>
          <w:rFonts w:ascii="Arial" w:hAnsi="Arial" w:cs="Arial"/>
        </w:rPr>
        <w:t>-3/SP-2023</w:t>
      </w:r>
    </w:p>
    <w:p w:rsidR="00093ABF" w:rsidRPr="00B31D99" w:rsidRDefault="00093ABF" w:rsidP="00311600">
      <w:pPr>
        <w:spacing w:after="0" w:line="288" w:lineRule="auto"/>
        <w:ind w:left="5670"/>
        <w:rPr>
          <w:rFonts w:ascii="Arial" w:hAnsi="Arial" w:cs="Arial"/>
        </w:rPr>
      </w:pPr>
      <w:r w:rsidRPr="00B31D99">
        <w:rPr>
          <w:rFonts w:ascii="Arial" w:hAnsi="Arial" w:cs="Arial"/>
        </w:rPr>
        <w:t xml:space="preserve">Praha dne </w:t>
      </w:r>
      <w:r w:rsidR="0098348B" w:rsidRPr="00B31D99">
        <w:rPr>
          <w:rFonts w:ascii="Arial" w:eastAsia="Times New Roman" w:hAnsi="Arial" w:cs="Arial"/>
          <w:lang w:eastAsia="cs-CZ"/>
        </w:rPr>
        <w:t>18. ledna 2023</w:t>
      </w:r>
      <w:r w:rsidRPr="00B31D99">
        <w:rPr>
          <w:rFonts w:ascii="Arial" w:hAnsi="Arial" w:cs="Arial"/>
        </w:rPr>
        <w:t xml:space="preserve"> </w:t>
      </w:r>
    </w:p>
    <w:p w:rsidR="00C2497E" w:rsidRPr="00B31D99" w:rsidRDefault="00C2497E" w:rsidP="00C2497E">
      <w:pPr>
        <w:spacing w:after="0" w:line="288" w:lineRule="auto"/>
        <w:jc w:val="both"/>
        <w:rPr>
          <w:rFonts w:ascii="Arial" w:hAnsi="Arial" w:cs="Arial"/>
        </w:rPr>
      </w:pPr>
    </w:p>
    <w:p w:rsidR="003A0459" w:rsidRPr="00B31D9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B31D99">
        <w:rPr>
          <w:rFonts w:ascii="Arial" w:eastAsia="Times New Roman" w:hAnsi="Arial" w:cs="Arial"/>
          <w:b/>
          <w:bCs/>
          <w:sz w:val="24"/>
          <w:lang w:eastAsia="cs-CZ"/>
        </w:rPr>
        <w:t>Shrnutí výběrového řízení</w:t>
      </w:r>
    </w:p>
    <w:p w:rsidR="003A0459" w:rsidRPr="00B31D99" w:rsidRDefault="003A0459" w:rsidP="003A0459">
      <w:pPr>
        <w:spacing w:after="240" w:line="288" w:lineRule="auto"/>
        <w:jc w:val="both"/>
        <w:rPr>
          <w:rFonts w:ascii="Arial" w:eastAsia="Times New Roman" w:hAnsi="Arial" w:cs="Arial"/>
          <w:b/>
        </w:rPr>
      </w:pPr>
      <w:r w:rsidRPr="00B31D99">
        <w:rPr>
          <w:rFonts w:ascii="Arial" w:hAnsi="Arial" w:cs="Arial"/>
        </w:rPr>
        <w:t>Výběrové</w:t>
      </w:r>
      <w:r w:rsidRPr="00B31D99">
        <w:rPr>
          <w:rFonts w:ascii="Arial" w:eastAsia="Times New Roman" w:hAnsi="Arial" w:cs="Arial"/>
        </w:rPr>
        <w:t xml:space="preserve"> řízení na obsazení služebního místa </w:t>
      </w:r>
      <w:r w:rsidR="00782939" w:rsidRPr="00B31D99">
        <w:rPr>
          <w:rFonts w:ascii="Arial" w:eastAsia="Times New Roman" w:hAnsi="Arial" w:cs="Arial"/>
          <w:b/>
        </w:rPr>
        <w:t xml:space="preserve">odborného referenta/vrchního referenta </w:t>
      </w:r>
      <w:r w:rsidRPr="00B31D99">
        <w:rPr>
          <w:rFonts w:ascii="Arial" w:eastAsia="Times New Roman" w:hAnsi="Arial" w:cs="Arial"/>
        </w:rPr>
        <w:t xml:space="preserve">v oddělení </w:t>
      </w:r>
      <w:r w:rsidR="0098348B" w:rsidRPr="00B31D99">
        <w:rPr>
          <w:rFonts w:ascii="Arial" w:eastAsia="Times New Roman" w:hAnsi="Arial" w:cs="Arial"/>
          <w:b/>
        </w:rPr>
        <w:t>pobyt</w:t>
      </w:r>
      <w:r w:rsidR="00782939" w:rsidRPr="00B31D99">
        <w:rPr>
          <w:rFonts w:ascii="Arial" w:eastAsia="Times New Roman" w:hAnsi="Arial" w:cs="Arial"/>
          <w:b/>
        </w:rPr>
        <w:t>u</w:t>
      </w:r>
      <w:r w:rsidR="0098348B" w:rsidRPr="00B31D99">
        <w:rPr>
          <w:rFonts w:ascii="Arial" w:eastAsia="Times New Roman" w:hAnsi="Arial" w:cs="Arial"/>
          <w:b/>
        </w:rPr>
        <w:t xml:space="preserve"> </w:t>
      </w:r>
      <w:r w:rsidR="00782939" w:rsidRPr="00B31D99">
        <w:rPr>
          <w:rFonts w:ascii="Arial" w:eastAsia="Times New Roman" w:hAnsi="Arial" w:cs="Arial"/>
          <w:b/>
        </w:rPr>
        <w:t>cizinců Praha I</w:t>
      </w:r>
      <w:r w:rsidR="0098348B" w:rsidRPr="00B31D99">
        <w:rPr>
          <w:rFonts w:ascii="Arial" w:eastAsia="Times New Roman" w:hAnsi="Arial" w:cs="Arial"/>
          <w:b/>
        </w:rPr>
        <w:t>.</w:t>
      </w:r>
      <w:r w:rsidRPr="00B31D99">
        <w:rPr>
          <w:rFonts w:ascii="Arial" w:eastAsia="Times New Roman" w:hAnsi="Arial" w:cs="Arial"/>
          <w:b/>
        </w:rPr>
        <w:t xml:space="preserve"> </w:t>
      </w:r>
      <w:r w:rsidRPr="00B31D99">
        <w:rPr>
          <w:rFonts w:ascii="Arial" w:eastAsia="Times New Roman" w:hAnsi="Arial" w:cs="Arial"/>
        </w:rPr>
        <w:t xml:space="preserve"> odboru </w:t>
      </w:r>
      <w:r w:rsidR="0098348B" w:rsidRPr="00B31D99">
        <w:rPr>
          <w:rFonts w:ascii="Arial" w:eastAsia="Times New Roman" w:hAnsi="Arial" w:cs="Arial"/>
          <w:b/>
        </w:rPr>
        <w:t>azylové a migrační politiky</w:t>
      </w:r>
      <w:r w:rsidRPr="00B31D99">
        <w:rPr>
          <w:rFonts w:ascii="Arial" w:eastAsia="Times New Roman" w:hAnsi="Arial" w:cs="Arial"/>
        </w:rPr>
        <w:t xml:space="preserve"> služebního úřadu Ministerstvo vnitra v </w:t>
      </w:r>
      <w:r w:rsidR="00782939" w:rsidRPr="00B31D99">
        <w:rPr>
          <w:rFonts w:ascii="Arial" w:eastAsia="Times New Roman" w:hAnsi="Arial" w:cs="Arial"/>
          <w:b/>
        </w:rPr>
        <w:t>9</w:t>
      </w:r>
      <w:r w:rsidRPr="00B31D99">
        <w:rPr>
          <w:rFonts w:ascii="Arial" w:eastAsia="Times New Roman" w:hAnsi="Arial" w:cs="Arial"/>
          <w:b/>
        </w:rPr>
        <w:t>.</w:t>
      </w:r>
      <w:r w:rsidRPr="00B31D99">
        <w:rPr>
          <w:rFonts w:ascii="Arial" w:eastAsia="Times New Roman" w:hAnsi="Arial" w:cs="Arial"/>
        </w:rPr>
        <w:t xml:space="preserve"> platové třídě s termínem podání žádosti do </w:t>
      </w:r>
      <w:r w:rsidR="00782939" w:rsidRPr="00B31D99">
        <w:rPr>
          <w:rFonts w:ascii="Arial" w:eastAsia="Times New Roman" w:hAnsi="Arial" w:cs="Arial"/>
          <w:b/>
        </w:rPr>
        <w:t>25</w:t>
      </w:r>
      <w:r w:rsidR="0098348B" w:rsidRPr="00B31D99">
        <w:rPr>
          <w:rFonts w:ascii="Arial" w:eastAsia="Times New Roman" w:hAnsi="Arial" w:cs="Arial"/>
          <w:b/>
        </w:rPr>
        <w:t>. ledna 2023</w:t>
      </w:r>
      <w:r w:rsidRPr="00B31D99">
        <w:rPr>
          <w:rFonts w:ascii="Arial" w:eastAsia="Times New Roman" w:hAnsi="Arial" w:cs="Arial"/>
          <w:b/>
        </w:rPr>
        <w:t>.</w:t>
      </w:r>
    </w:p>
    <w:p w:rsidR="00311600" w:rsidRPr="00B31D9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B31D99">
        <w:rPr>
          <w:rFonts w:ascii="Arial" w:eastAsia="Times New Roman" w:hAnsi="Arial" w:cs="Arial"/>
          <w:b/>
          <w:bCs/>
          <w:sz w:val="24"/>
          <w:lang w:eastAsia="cs-CZ"/>
        </w:rPr>
        <w:t>Detailní oznámení o vyhlášení výběrového řízení</w:t>
      </w:r>
    </w:p>
    <w:p w:rsidR="00093ABF" w:rsidRPr="00B31D99" w:rsidRDefault="00091BE4" w:rsidP="00311600">
      <w:pPr>
        <w:spacing w:after="240" w:line="288" w:lineRule="auto"/>
        <w:jc w:val="both"/>
        <w:rPr>
          <w:rFonts w:ascii="Arial" w:hAnsi="Arial" w:cs="Arial"/>
          <w:b/>
        </w:rPr>
      </w:pPr>
      <w:r w:rsidRPr="00B31D99">
        <w:rPr>
          <w:rFonts w:ascii="Arial" w:hAnsi="Arial" w:cs="Arial"/>
        </w:rPr>
        <w:t>Státní tajemník v</w:t>
      </w:r>
      <w:r w:rsidR="00C2497E" w:rsidRPr="00B31D99">
        <w:rPr>
          <w:rFonts w:ascii="Arial" w:hAnsi="Arial" w:cs="Arial"/>
        </w:rPr>
        <w:t xml:space="preserve"> </w:t>
      </w:r>
      <w:r w:rsidRPr="00B31D99">
        <w:rPr>
          <w:rFonts w:ascii="Arial" w:hAnsi="Arial" w:cs="Arial"/>
        </w:rPr>
        <w:t>Ministerstvu vnitra jako služební orgán příslušný podle § 10 odst. 1 písm. f) zákona č. 234/2014 Sb., o státní službě, ve znění pozdějších předpisů (dále jen „zákon o státní službě“) vyhlašuje výběrové řízení na</w:t>
      </w:r>
      <w:r w:rsidR="00093ABF" w:rsidRPr="00B31D99">
        <w:rPr>
          <w:rFonts w:ascii="Arial" w:hAnsi="Arial" w:cs="Arial"/>
        </w:rPr>
        <w:t xml:space="preserve"> obsazení </w:t>
      </w:r>
      <w:r w:rsidRPr="00B31D99">
        <w:rPr>
          <w:rFonts w:ascii="Arial" w:hAnsi="Arial" w:cs="Arial"/>
        </w:rPr>
        <w:t>služební</w:t>
      </w:r>
      <w:r w:rsidR="00093ABF" w:rsidRPr="00B31D99">
        <w:rPr>
          <w:rFonts w:ascii="Arial" w:hAnsi="Arial" w:cs="Arial"/>
        </w:rPr>
        <w:t>ho</w:t>
      </w:r>
      <w:r w:rsidRPr="00B31D99">
        <w:rPr>
          <w:rFonts w:ascii="Arial" w:hAnsi="Arial" w:cs="Arial"/>
        </w:rPr>
        <w:t xml:space="preserve"> míst</w:t>
      </w:r>
      <w:r w:rsidR="00093ABF" w:rsidRPr="00B31D99">
        <w:rPr>
          <w:rFonts w:ascii="Arial" w:hAnsi="Arial" w:cs="Arial"/>
        </w:rPr>
        <w:t>a</w:t>
      </w:r>
      <w:r w:rsidRPr="00B31D99">
        <w:rPr>
          <w:rFonts w:ascii="Arial" w:hAnsi="Arial" w:cs="Arial"/>
        </w:rPr>
        <w:t xml:space="preserve"> </w:t>
      </w:r>
      <w:r w:rsidR="00782939" w:rsidRPr="00B31D99">
        <w:rPr>
          <w:rFonts w:ascii="Arial" w:hAnsi="Arial" w:cs="Arial"/>
          <w:b/>
        </w:rPr>
        <w:t xml:space="preserve">odborného referenta/vrchního referenta v oddělení pobytu cizinců Praha I.  </w:t>
      </w:r>
      <w:r w:rsidR="0098348B" w:rsidRPr="00B31D99">
        <w:rPr>
          <w:rFonts w:ascii="Arial" w:hAnsi="Arial" w:cs="Arial"/>
          <w:b/>
        </w:rPr>
        <w:t>odboru azylové a</w:t>
      </w:r>
      <w:r w:rsidR="00782939" w:rsidRPr="00B31D99">
        <w:rPr>
          <w:rFonts w:ascii="Arial" w:hAnsi="Arial" w:cs="Arial"/>
          <w:b/>
        </w:rPr>
        <w:t> </w:t>
      </w:r>
      <w:r w:rsidR="0098348B" w:rsidRPr="00B31D99">
        <w:rPr>
          <w:rFonts w:ascii="Arial" w:hAnsi="Arial" w:cs="Arial"/>
          <w:b/>
        </w:rPr>
        <w:t>migrační politiky</w:t>
      </w:r>
      <w:r w:rsidR="00525C3A" w:rsidRPr="00B31D99">
        <w:rPr>
          <w:rFonts w:ascii="Arial" w:hAnsi="Arial" w:cs="Arial"/>
          <w:b/>
          <w:i/>
        </w:rPr>
        <w:t>.</w:t>
      </w:r>
    </w:p>
    <w:p w:rsidR="00091BE4" w:rsidRPr="00B31D99"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B31D99">
        <w:rPr>
          <w:rFonts w:ascii="Arial" w:eastAsia="Times New Roman" w:hAnsi="Arial" w:cs="Arial"/>
          <w:b/>
          <w:bCs/>
          <w:sz w:val="24"/>
          <w:lang w:eastAsia="cs-CZ"/>
        </w:rPr>
        <w:t>Vykonávané</w:t>
      </w:r>
      <w:r w:rsidR="00223BCA" w:rsidRPr="00B31D99">
        <w:rPr>
          <w:rFonts w:ascii="Arial" w:eastAsia="Times New Roman" w:hAnsi="Arial" w:cs="Arial"/>
          <w:b/>
          <w:bCs/>
          <w:sz w:val="24"/>
          <w:lang w:eastAsia="cs-CZ"/>
        </w:rPr>
        <w:t xml:space="preserve"> činnosti</w:t>
      </w:r>
    </w:p>
    <w:p w:rsidR="00782939" w:rsidRPr="00B31D99" w:rsidRDefault="00782939" w:rsidP="00782939">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31D99">
        <w:rPr>
          <w:rFonts w:ascii="Arial" w:eastAsia="Times New Roman" w:hAnsi="Arial" w:cs="Arial"/>
          <w:lang w:eastAsia="cs-CZ"/>
        </w:rPr>
        <w:t>posuzování a vyhodnocování výsledků pohovorů nebo odborných podkladů účastníků řízení ve věcech vstupu a pobytu cizinců na území České republiky a účastníků v řízení o udělení mezinárodní ochrany nebo dočasné ochrany včetně provádění pohovorů</w:t>
      </w:r>
    </w:p>
    <w:p w:rsidR="00782939" w:rsidRPr="00B31D99" w:rsidRDefault="00782939" w:rsidP="00782939">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31D99">
        <w:rPr>
          <w:rFonts w:ascii="Arial" w:eastAsia="Times New Roman" w:hAnsi="Arial" w:cs="Arial"/>
          <w:lang w:eastAsia="cs-CZ"/>
        </w:rPr>
        <w:t>vykonává činnost úřední osoby při kontaktu s klientem</w:t>
      </w:r>
    </w:p>
    <w:p w:rsidR="00782939" w:rsidRPr="00B31D99" w:rsidRDefault="00782939" w:rsidP="00782939">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31D99">
        <w:rPr>
          <w:rFonts w:ascii="Arial" w:eastAsia="Times New Roman" w:hAnsi="Arial" w:cs="Arial"/>
          <w:lang w:eastAsia="cs-CZ"/>
        </w:rPr>
        <w:t>plní činnosti související s agendou trvalých, dlouhodobých, přechodných pobytů, víz k pobytu nad 90 dnů, s agendou povolení nebo rušení některého z uvedených druhů pobytu</w:t>
      </w:r>
    </w:p>
    <w:p w:rsidR="00782939" w:rsidRPr="00B31D99" w:rsidRDefault="00782939" w:rsidP="00782939">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31D99">
        <w:rPr>
          <w:rFonts w:ascii="Arial" w:eastAsia="Times New Roman" w:hAnsi="Arial" w:cs="Arial"/>
          <w:lang w:eastAsia="cs-CZ"/>
        </w:rPr>
        <w:t>zajišťuje administrativu a činnosti související s žádostmi o trvalý, dlouhodobý a přechodný pobyt a víz k pobytu nad 90 dnů nebo rušení některého z uvedených druhů pobytu</w:t>
      </w:r>
    </w:p>
    <w:p w:rsidR="00782939" w:rsidRPr="00B31D99" w:rsidRDefault="00782939" w:rsidP="00782939">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31D99">
        <w:rPr>
          <w:rFonts w:ascii="Arial" w:eastAsia="Times New Roman" w:hAnsi="Arial" w:cs="Arial"/>
          <w:lang w:eastAsia="cs-CZ"/>
        </w:rPr>
        <w:t>zajišťuje administrativu změn dokládaných cizími státními příslušníky ze zákona</w:t>
      </w:r>
    </w:p>
    <w:p w:rsidR="00091BE4" w:rsidRPr="00B31D99" w:rsidRDefault="00782939" w:rsidP="00782939">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31D99">
        <w:rPr>
          <w:rFonts w:ascii="Arial" w:eastAsia="Times New Roman" w:hAnsi="Arial" w:cs="Arial"/>
          <w:lang w:eastAsia="cs-CZ"/>
        </w:rPr>
        <w:t>zpracovává údaje ve specializovaných informačních systémech, databázích a systému elektronické spisové služby</w:t>
      </w:r>
    </w:p>
    <w:p w:rsidR="00093ABF" w:rsidRPr="00B31D99" w:rsidRDefault="0098348B" w:rsidP="00311600">
      <w:pPr>
        <w:shd w:val="clear" w:color="auto" w:fill="D5DCE4" w:themeFill="text2" w:themeFillTint="33"/>
        <w:spacing w:before="240" w:after="240" w:line="288" w:lineRule="auto"/>
        <w:rPr>
          <w:rFonts w:ascii="Arial" w:eastAsia="Times New Roman" w:hAnsi="Arial" w:cs="Arial"/>
          <w:b/>
          <w:bCs/>
          <w:sz w:val="24"/>
          <w:lang w:eastAsia="cs-CZ"/>
        </w:rPr>
      </w:pPr>
      <w:r w:rsidRPr="00B31D99">
        <w:rPr>
          <w:rFonts w:ascii="Arial" w:eastAsia="Times New Roman" w:hAnsi="Arial" w:cs="Arial"/>
          <w:b/>
          <w:bCs/>
          <w:sz w:val="24"/>
          <w:lang w:eastAsia="cs-CZ"/>
        </w:rPr>
        <w:t>Obor</w:t>
      </w:r>
      <w:r w:rsidR="00093ABF" w:rsidRPr="00B31D99">
        <w:rPr>
          <w:rFonts w:ascii="Arial" w:eastAsia="Times New Roman" w:hAnsi="Arial" w:cs="Arial"/>
          <w:b/>
          <w:bCs/>
          <w:sz w:val="24"/>
          <w:lang w:eastAsia="cs-CZ"/>
        </w:rPr>
        <w:t xml:space="preserve"> služby</w:t>
      </w:r>
    </w:p>
    <w:p w:rsidR="00093ABF" w:rsidRPr="00B31D99" w:rsidRDefault="0098348B" w:rsidP="00311600">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31D99">
        <w:rPr>
          <w:rFonts w:ascii="Arial" w:eastAsia="Times New Roman" w:hAnsi="Arial" w:cs="Arial"/>
          <w:lang w:eastAsia="cs-CZ"/>
        </w:rPr>
        <w:t>24. Vnitřní pořádek a bezpečnost státu</w:t>
      </w:r>
    </w:p>
    <w:p w:rsidR="00091BE4" w:rsidRPr="00B31D99"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B31D99">
        <w:rPr>
          <w:rFonts w:ascii="Arial" w:eastAsia="Times New Roman" w:hAnsi="Arial" w:cs="Arial"/>
          <w:b/>
          <w:bCs/>
          <w:sz w:val="24"/>
          <w:lang w:eastAsia="cs-CZ"/>
        </w:rPr>
        <w:t>Identifikace služebního místa</w:t>
      </w:r>
    </w:p>
    <w:p w:rsidR="00023595" w:rsidRPr="00B31D99" w:rsidRDefault="00023595"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31D99">
        <w:rPr>
          <w:rFonts w:ascii="Arial" w:eastAsia="Times New Roman" w:hAnsi="Arial" w:cs="Arial"/>
          <w:lang w:eastAsia="cs-CZ"/>
        </w:rPr>
        <w:t xml:space="preserve">identifikační číslo služebního místa: </w:t>
      </w:r>
      <w:r w:rsidR="00642833" w:rsidRPr="00B31D99">
        <w:rPr>
          <w:rFonts w:ascii="Arial" w:eastAsia="Times New Roman" w:hAnsi="Arial" w:cs="Arial"/>
          <w:b/>
          <w:lang w:eastAsia="cs-CZ"/>
        </w:rPr>
        <w:t>ID</w:t>
      </w:r>
      <w:r w:rsidR="00642833" w:rsidRPr="00B31D99">
        <w:rPr>
          <w:rFonts w:ascii="Arial" w:eastAsia="Times New Roman" w:hAnsi="Arial" w:cs="Arial"/>
          <w:lang w:eastAsia="cs-CZ"/>
        </w:rPr>
        <w:t xml:space="preserve"> </w:t>
      </w:r>
      <w:r w:rsidR="00DD2409" w:rsidRPr="00B31D99">
        <w:rPr>
          <w:rFonts w:ascii="Arial" w:hAnsi="Arial" w:cs="Arial"/>
          <w:b/>
        </w:rPr>
        <w:t>303</w:t>
      </w:r>
      <w:r w:rsidR="00782939" w:rsidRPr="00B31D99">
        <w:rPr>
          <w:rFonts w:ascii="Arial" w:hAnsi="Arial" w:cs="Arial"/>
          <w:b/>
        </w:rPr>
        <w:t>16928</w:t>
      </w:r>
    </w:p>
    <w:p w:rsidR="00091BE4" w:rsidRPr="00B31D99" w:rsidRDefault="00091BE4" w:rsidP="00211229">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31D99">
        <w:rPr>
          <w:rFonts w:ascii="Arial" w:eastAsia="Times New Roman" w:hAnsi="Arial" w:cs="Arial"/>
          <w:lang w:eastAsia="cs-CZ"/>
        </w:rPr>
        <w:t xml:space="preserve">služební poměr na dobu </w:t>
      </w:r>
      <w:r w:rsidR="00782939" w:rsidRPr="00B31D99">
        <w:rPr>
          <w:rFonts w:ascii="Arial" w:eastAsia="Times New Roman" w:hAnsi="Arial" w:cs="Arial"/>
          <w:b/>
          <w:lang w:eastAsia="cs-CZ"/>
        </w:rPr>
        <w:t>ne</w:t>
      </w:r>
      <w:r w:rsidR="00DD2409" w:rsidRPr="00B31D99">
        <w:rPr>
          <w:rFonts w:ascii="Arial" w:eastAsia="Times New Roman" w:hAnsi="Arial" w:cs="Arial"/>
          <w:b/>
          <w:lang w:eastAsia="cs-CZ"/>
        </w:rPr>
        <w:t>určitou</w:t>
      </w:r>
    </w:p>
    <w:p w:rsidR="00091BE4" w:rsidRPr="00B31D9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B31D99">
        <w:rPr>
          <w:rFonts w:ascii="Arial" w:eastAsia="Times New Roman" w:hAnsi="Arial" w:cs="Arial"/>
          <w:lang w:eastAsia="cs-CZ"/>
        </w:rPr>
        <w:lastRenderedPageBreak/>
        <w:t xml:space="preserve">místo výkonu služby: </w:t>
      </w:r>
      <w:r w:rsidR="00E03FBA" w:rsidRPr="00B31D99">
        <w:rPr>
          <w:rFonts w:ascii="Arial" w:eastAsia="Times New Roman" w:hAnsi="Arial" w:cs="Arial"/>
          <w:b/>
          <w:lang w:eastAsia="cs-CZ"/>
        </w:rPr>
        <w:t>Praha</w:t>
      </w:r>
    </w:p>
    <w:p w:rsidR="00091BE4" w:rsidRPr="00B31D9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31D99">
        <w:rPr>
          <w:rFonts w:ascii="Arial" w:eastAsia="Times New Roman" w:hAnsi="Arial" w:cs="Arial"/>
          <w:lang w:eastAsia="cs-CZ"/>
        </w:rPr>
        <w:t xml:space="preserve">služební doba: </w:t>
      </w:r>
      <w:r w:rsidRPr="00B31D99">
        <w:rPr>
          <w:rFonts w:ascii="Arial" w:eastAsia="Times New Roman" w:hAnsi="Arial" w:cs="Arial"/>
          <w:b/>
          <w:lang w:eastAsia="cs-CZ"/>
        </w:rPr>
        <w:t>40 hodin týdně (1,0)</w:t>
      </w:r>
    </w:p>
    <w:p w:rsidR="00091BE4" w:rsidRPr="00B31D9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B31D99">
        <w:rPr>
          <w:rFonts w:ascii="Arial" w:eastAsia="Times New Roman" w:hAnsi="Arial" w:cs="Arial"/>
          <w:lang w:eastAsia="cs-CZ"/>
        </w:rPr>
        <w:t>předpokládaný nástup</w:t>
      </w:r>
      <w:r w:rsidR="00023595" w:rsidRPr="00B31D99">
        <w:rPr>
          <w:rFonts w:ascii="Arial" w:eastAsia="Times New Roman" w:hAnsi="Arial" w:cs="Arial"/>
          <w:lang w:eastAsia="cs-CZ"/>
        </w:rPr>
        <w:t xml:space="preserve"> do služby</w:t>
      </w:r>
      <w:r w:rsidRPr="00B31D99">
        <w:rPr>
          <w:rFonts w:ascii="Arial" w:eastAsia="Times New Roman" w:hAnsi="Arial" w:cs="Arial"/>
          <w:lang w:eastAsia="cs-CZ"/>
        </w:rPr>
        <w:t xml:space="preserve">: </w:t>
      </w:r>
      <w:r w:rsidR="00DD2409" w:rsidRPr="00B31D99">
        <w:rPr>
          <w:rFonts w:ascii="Arial" w:eastAsia="Times New Roman" w:hAnsi="Arial" w:cs="Arial"/>
          <w:b/>
          <w:lang w:eastAsia="cs-CZ"/>
        </w:rPr>
        <w:t>březen 2023</w:t>
      </w:r>
    </w:p>
    <w:p w:rsidR="00091BE4" w:rsidRPr="00B31D99"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B31D99">
        <w:rPr>
          <w:rFonts w:ascii="Arial" w:eastAsia="Times New Roman" w:hAnsi="Arial" w:cs="Arial"/>
          <w:lang w:eastAsia="cs-CZ"/>
        </w:rPr>
        <w:t xml:space="preserve">termín pro podávání žádostí do </w:t>
      </w:r>
      <w:r w:rsidR="00782939" w:rsidRPr="00B31D99">
        <w:rPr>
          <w:rFonts w:ascii="Arial" w:eastAsia="Times New Roman" w:hAnsi="Arial" w:cs="Arial"/>
          <w:b/>
          <w:lang w:eastAsia="cs-CZ"/>
        </w:rPr>
        <w:t>25</w:t>
      </w:r>
      <w:r w:rsidR="00DD2409" w:rsidRPr="00B31D99">
        <w:rPr>
          <w:rFonts w:ascii="Arial" w:eastAsia="Times New Roman" w:hAnsi="Arial" w:cs="Arial"/>
          <w:b/>
          <w:lang w:eastAsia="cs-CZ"/>
        </w:rPr>
        <w:t>. ledna 2023</w:t>
      </w:r>
    </w:p>
    <w:p w:rsidR="00E03FBA" w:rsidRPr="00B31D99" w:rsidRDefault="00E03FBA" w:rsidP="00311600">
      <w:pPr>
        <w:spacing w:after="240" w:line="288" w:lineRule="auto"/>
        <w:jc w:val="both"/>
        <w:rPr>
          <w:rFonts w:ascii="Arial" w:hAnsi="Arial" w:cs="Arial"/>
        </w:rPr>
      </w:pPr>
      <w:r w:rsidRPr="00B31D9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023595" w:rsidRPr="00B31D99"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B31D99">
        <w:rPr>
          <w:rFonts w:ascii="Arial" w:eastAsia="Times New Roman" w:hAnsi="Arial" w:cs="Arial"/>
          <w:b/>
          <w:bCs/>
          <w:sz w:val="24"/>
          <w:lang w:eastAsia="cs-CZ"/>
        </w:rPr>
        <w:t xml:space="preserve">Údaje o složkách platu a podmínkách výkonu služby </w:t>
      </w:r>
    </w:p>
    <w:p w:rsidR="00B400A7" w:rsidRPr="00B31D99" w:rsidRDefault="00B400A7"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lang w:eastAsia="cs-CZ"/>
        </w:rPr>
      </w:pPr>
      <w:r w:rsidRPr="00B31D99">
        <w:rPr>
          <w:rFonts w:ascii="Arial" w:hAnsi="Arial" w:cs="Arial"/>
        </w:rPr>
        <w:t>služební</w:t>
      </w:r>
      <w:r w:rsidRPr="00B31D99">
        <w:rPr>
          <w:rFonts w:ascii="Arial" w:eastAsia="Times New Roman" w:hAnsi="Arial" w:cs="Arial"/>
          <w:lang w:eastAsia="cs-CZ"/>
        </w:rPr>
        <w:t xml:space="preserve"> místo je zařazeno do </w:t>
      </w:r>
      <w:r w:rsidR="00782939" w:rsidRPr="00B31D99">
        <w:rPr>
          <w:rFonts w:ascii="Arial" w:eastAsia="Times New Roman" w:hAnsi="Arial" w:cs="Arial"/>
          <w:b/>
          <w:lang w:eastAsia="cs-CZ"/>
        </w:rPr>
        <w:t>9</w:t>
      </w:r>
      <w:r w:rsidRPr="00B31D99">
        <w:rPr>
          <w:rFonts w:ascii="Arial" w:eastAsia="Times New Roman" w:hAnsi="Arial" w:cs="Arial"/>
          <w:b/>
          <w:lang w:eastAsia="cs-CZ"/>
        </w:rPr>
        <w:t>. platové třídy</w:t>
      </w:r>
    </w:p>
    <w:p w:rsidR="0017021C" w:rsidRPr="00B31D99" w:rsidRDefault="0017021C" w:rsidP="00144052">
      <w:pPr>
        <w:numPr>
          <w:ilvl w:val="0"/>
          <w:numId w:val="4"/>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31D99">
        <w:rPr>
          <w:rFonts w:ascii="Arial" w:eastAsia="Times New Roman" w:hAnsi="Arial" w:cs="Arial"/>
          <w:lang w:eastAsia="cs-CZ"/>
        </w:rPr>
        <w:t xml:space="preserve">na služebním místě je stanoven zvláštní příplatek ve </w:t>
      </w:r>
      <w:r w:rsidRPr="00B31D99">
        <w:rPr>
          <w:rFonts w:ascii="Arial" w:eastAsia="Times New Roman" w:hAnsi="Arial" w:cs="Arial"/>
          <w:b/>
          <w:lang w:eastAsia="cs-CZ"/>
        </w:rPr>
        <w:t>skupině I</w:t>
      </w:r>
      <w:r w:rsidR="00DD2409" w:rsidRPr="00B31D99">
        <w:rPr>
          <w:rFonts w:ascii="Arial" w:eastAsia="Times New Roman" w:hAnsi="Arial" w:cs="Arial"/>
          <w:b/>
          <w:lang w:eastAsia="cs-CZ"/>
        </w:rPr>
        <w:t>I</w:t>
      </w:r>
      <w:r w:rsidRPr="00B31D99">
        <w:rPr>
          <w:rFonts w:ascii="Arial" w:eastAsia="Times New Roman" w:hAnsi="Arial" w:cs="Arial"/>
          <w:b/>
          <w:lang w:eastAsia="cs-CZ"/>
        </w:rPr>
        <w:t>.</w:t>
      </w:r>
      <w:r w:rsidRPr="00B31D9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p>
    <w:p w:rsidR="00642833" w:rsidRPr="00B31D99" w:rsidRDefault="00C60EAC" w:rsidP="00311600">
      <w:pPr>
        <w:spacing w:after="240" w:line="288" w:lineRule="auto"/>
        <w:jc w:val="both"/>
        <w:rPr>
          <w:rFonts w:ascii="Arial" w:eastAsia="Times New Roman" w:hAnsi="Arial" w:cs="Arial"/>
          <w:b/>
          <w:lang w:eastAsia="cs-CZ"/>
        </w:rPr>
      </w:pPr>
      <w:r w:rsidRPr="00B31D99">
        <w:rPr>
          <w:rFonts w:ascii="Arial" w:hAnsi="Arial" w:cs="Arial"/>
        </w:rPr>
        <w:t>Bližší i</w:t>
      </w:r>
      <w:r w:rsidR="00B400A7" w:rsidRPr="00B31D99">
        <w:rPr>
          <w:rFonts w:ascii="Arial" w:hAnsi="Arial" w:cs="Arial"/>
        </w:rPr>
        <w:t xml:space="preserve">nformace ke složkám platu jsou uvedeny </w:t>
      </w:r>
      <w:r w:rsidR="001B606B" w:rsidRPr="00B31D99">
        <w:rPr>
          <w:rFonts w:ascii="Arial" w:hAnsi="Arial" w:cs="Arial"/>
        </w:rPr>
        <w:t xml:space="preserve">na </w:t>
      </w:r>
      <w:hyperlink r:id="rId8" w:history="1">
        <w:r w:rsidR="001B606B" w:rsidRPr="00B31D99">
          <w:rPr>
            <w:rStyle w:val="Hypertextovodkaz"/>
            <w:rFonts w:ascii="Arial" w:hAnsi="Arial" w:cs="Arial"/>
            <w:color w:val="auto"/>
          </w:rPr>
          <w:t>webových stránkách Ministerstva vnitra</w:t>
        </w:r>
      </w:hyperlink>
      <w:r w:rsidR="00B400A7" w:rsidRPr="00B31D99">
        <w:rPr>
          <w:rFonts w:ascii="Arial" w:hAnsi="Arial" w:cs="Arial"/>
        </w:rPr>
        <w:t xml:space="preserve">. </w:t>
      </w:r>
      <w:r w:rsidR="00642833" w:rsidRPr="00B31D99">
        <w:rPr>
          <w:rFonts w:ascii="Arial" w:eastAsia="Times New Roman" w:hAnsi="Arial" w:cs="Arial"/>
          <w:b/>
          <w:lang w:eastAsia="cs-CZ"/>
        </w:rPr>
        <w:t>Uvedené údaj</w:t>
      </w:r>
      <w:r w:rsidR="00A139CA" w:rsidRPr="00B31D99">
        <w:rPr>
          <w:rFonts w:ascii="Arial" w:eastAsia="Times New Roman" w:hAnsi="Arial" w:cs="Arial"/>
          <w:b/>
          <w:lang w:eastAsia="cs-CZ"/>
        </w:rPr>
        <w:t>e o </w:t>
      </w:r>
      <w:r w:rsidR="00642833" w:rsidRPr="00B31D99">
        <w:rPr>
          <w:rFonts w:ascii="Arial" w:eastAsia="Times New Roman" w:hAnsi="Arial" w:cs="Arial"/>
          <w:b/>
          <w:lang w:eastAsia="cs-CZ"/>
        </w:rPr>
        <w:t>složkách platu nepředstavují veřejný příslib.</w:t>
      </w:r>
    </w:p>
    <w:p w:rsidR="00091BE4" w:rsidRPr="00B31D9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B31D99">
        <w:rPr>
          <w:rFonts w:ascii="Arial" w:eastAsia="Times New Roman" w:hAnsi="Arial" w:cs="Arial"/>
          <w:b/>
          <w:bCs/>
          <w:sz w:val="24"/>
          <w:lang w:eastAsia="cs-CZ"/>
        </w:rPr>
        <w:t>Zaměstnanecké benefity</w:t>
      </w:r>
    </w:p>
    <w:p w:rsidR="00091BE4" w:rsidRPr="00B31D99" w:rsidRDefault="00091BE4" w:rsidP="00311600">
      <w:pPr>
        <w:pStyle w:val="Odstavecseseznamem"/>
        <w:numPr>
          <w:ilvl w:val="0"/>
          <w:numId w:val="5"/>
        </w:numPr>
        <w:spacing w:line="288" w:lineRule="auto"/>
        <w:ind w:left="426" w:hanging="426"/>
        <w:rPr>
          <w:rFonts w:ascii="Arial" w:hAnsi="Arial" w:cs="Arial"/>
        </w:rPr>
      </w:pPr>
      <w:r w:rsidRPr="00B31D99">
        <w:rPr>
          <w:rFonts w:ascii="Arial" w:hAnsi="Arial" w:cs="Arial"/>
        </w:rPr>
        <w:t>5 týdnů dovolené</w:t>
      </w:r>
    </w:p>
    <w:p w:rsidR="00091BE4" w:rsidRPr="00B31D99" w:rsidRDefault="00091BE4" w:rsidP="00311600">
      <w:pPr>
        <w:pStyle w:val="Odstavecseseznamem"/>
        <w:numPr>
          <w:ilvl w:val="0"/>
          <w:numId w:val="5"/>
        </w:numPr>
        <w:spacing w:line="288" w:lineRule="auto"/>
        <w:ind w:left="426" w:hanging="426"/>
        <w:rPr>
          <w:rFonts w:ascii="Arial" w:hAnsi="Arial" w:cs="Arial"/>
        </w:rPr>
      </w:pPr>
      <w:r w:rsidRPr="00B31D99">
        <w:rPr>
          <w:rFonts w:ascii="Arial" w:hAnsi="Arial" w:cs="Arial"/>
        </w:rPr>
        <w:t>5 dní</w:t>
      </w:r>
      <w:r w:rsidR="00F24BDC" w:rsidRPr="00B31D99">
        <w:rPr>
          <w:rFonts w:ascii="Arial" w:hAnsi="Arial" w:cs="Arial"/>
        </w:rPr>
        <w:t xml:space="preserve"> </w:t>
      </w:r>
      <w:proofErr w:type="spellStart"/>
      <w:r w:rsidR="00F24BDC" w:rsidRPr="00B31D99">
        <w:rPr>
          <w:rFonts w:ascii="Arial" w:hAnsi="Arial" w:cs="Arial"/>
        </w:rPr>
        <w:t>indispozičního</w:t>
      </w:r>
      <w:proofErr w:type="spellEnd"/>
      <w:r w:rsidR="00F24BDC" w:rsidRPr="00B31D99">
        <w:rPr>
          <w:rFonts w:ascii="Arial" w:hAnsi="Arial" w:cs="Arial"/>
        </w:rPr>
        <w:t xml:space="preserve"> volna</w:t>
      </w:r>
    </w:p>
    <w:p w:rsidR="00091BE4" w:rsidRPr="00B31D99" w:rsidRDefault="00091BE4" w:rsidP="00311600">
      <w:pPr>
        <w:pStyle w:val="Odstavecseseznamem"/>
        <w:numPr>
          <w:ilvl w:val="0"/>
          <w:numId w:val="5"/>
        </w:numPr>
        <w:spacing w:line="288" w:lineRule="auto"/>
        <w:ind w:left="426" w:hanging="426"/>
        <w:rPr>
          <w:rFonts w:ascii="Arial" w:hAnsi="Arial" w:cs="Arial"/>
        </w:rPr>
      </w:pPr>
      <w:r w:rsidRPr="00B31D99">
        <w:rPr>
          <w:rFonts w:ascii="Arial" w:hAnsi="Arial" w:cs="Arial"/>
        </w:rPr>
        <w:t>5 dní služebního volna k individuálním studijním účelům</w:t>
      </w:r>
    </w:p>
    <w:p w:rsidR="00091BE4" w:rsidRPr="00B31D99" w:rsidRDefault="00091BE4" w:rsidP="00311600">
      <w:pPr>
        <w:pStyle w:val="Odstavecseseznamem"/>
        <w:numPr>
          <w:ilvl w:val="0"/>
          <w:numId w:val="5"/>
        </w:numPr>
        <w:spacing w:line="288" w:lineRule="auto"/>
        <w:ind w:left="426" w:hanging="426"/>
        <w:rPr>
          <w:rFonts w:ascii="Arial" w:hAnsi="Arial" w:cs="Arial"/>
        </w:rPr>
      </w:pPr>
      <w:r w:rsidRPr="00B31D99">
        <w:rPr>
          <w:rFonts w:ascii="Arial" w:hAnsi="Arial" w:cs="Arial"/>
        </w:rPr>
        <w:t>den volna k zařizování osobních záležitostí</w:t>
      </w:r>
    </w:p>
    <w:p w:rsidR="00091BE4" w:rsidRPr="00B31D99" w:rsidRDefault="00F24BDC" w:rsidP="00311600">
      <w:pPr>
        <w:pStyle w:val="Odstavecseseznamem"/>
        <w:numPr>
          <w:ilvl w:val="0"/>
          <w:numId w:val="5"/>
        </w:numPr>
        <w:spacing w:line="288" w:lineRule="auto"/>
        <w:ind w:left="426" w:hanging="426"/>
        <w:rPr>
          <w:rFonts w:ascii="Arial" w:hAnsi="Arial" w:cs="Arial"/>
        </w:rPr>
      </w:pPr>
      <w:r w:rsidRPr="00B31D99">
        <w:rPr>
          <w:rFonts w:ascii="Arial" w:hAnsi="Arial" w:cs="Arial"/>
        </w:rPr>
        <w:t xml:space="preserve">možnost </w:t>
      </w:r>
      <w:r w:rsidR="00091BE4" w:rsidRPr="00B31D99">
        <w:rPr>
          <w:rFonts w:ascii="Arial" w:hAnsi="Arial" w:cs="Arial"/>
        </w:rPr>
        <w:t xml:space="preserve">flexibilní formy </w:t>
      </w:r>
      <w:r w:rsidRPr="00B31D99">
        <w:rPr>
          <w:rFonts w:ascii="Arial" w:hAnsi="Arial" w:cs="Arial"/>
        </w:rPr>
        <w:t>služby</w:t>
      </w:r>
      <w:r w:rsidR="00091BE4" w:rsidRPr="00B31D99">
        <w:rPr>
          <w:rFonts w:ascii="Arial" w:hAnsi="Arial" w:cs="Arial"/>
        </w:rPr>
        <w:t xml:space="preserve"> (</w:t>
      </w:r>
      <w:r w:rsidRPr="00B31D99">
        <w:rPr>
          <w:rFonts w:ascii="Arial" w:hAnsi="Arial" w:cs="Arial"/>
        </w:rPr>
        <w:t xml:space="preserve">dle rozhodnutí nadřízeného zaměstnance </w:t>
      </w:r>
      <w:r w:rsidR="00091BE4" w:rsidRPr="00B31D99">
        <w:rPr>
          <w:rFonts w:ascii="Arial" w:hAnsi="Arial" w:cs="Arial"/>
        </w:rPr>
        <w:t>např. pružná služební doba</w:t>
      </w:r>
      <w:r w:rsidRPr="00B31D99">
        <w:rPr>
          <w:rFonts w:ascii="Arial" w:hAnsi="Arial" w:cs="Arial"/>
        </w:rPr>
        <w:t xml:space="preserve"> nebo</w:t>
      </w:r>
      <w:r w:rsidR="00091BE4" w:rsidRPr="00B31D99">
        <w:rPr>
          <w:rFonts w:ascii="Arial" w:hAnsi="Arial" w:cs="Arial"/>
        </w:rPr>
        <w:t xml:space="preserve"> možnost </w:t>
      </w:r>
      <w:proofErr w:type="spellStart"/>
      <w:r w:rsidR="00091BE4" w:rsidRPr="00B31D99">
        <w:rPr>
          <w:rFonts w:ascii="Arial" w:hAnsi="Arial" w:cs="Arial"/>
        </w:rPr>
        <w:t>home</w:t>
      </w:r>
      <w:proofErr w:type="spellEnd"/>
      <w:r w:rsidR="00091BE4" w:rsidRPr="00B31D99">
        <w:rPr>
          <w:rFonts w:ascii="Arial" w:hAnsi="Arial" w:cs="Arial"/>
        </w:rPr>
        <w:t xml:space="preserve"> </w:t>
      </w:r>
      <w:proofErr w:type="spellStart"/>
      <w:r w:rsidR="00091BE4" w:rsidRPr="00B31D99">
        <w:rPr>
          <w:rFonts w:ascii="Arial" w:hAnsi="Arial" w:cs="Arial"/>
        </w:rPr>
        <w:t>office</w:t>
      </w:r>
      <w:proofErr w:type="spellEnd"/>
      <w:r w:rsidR="00091BE4" w:rsidRPr="00B31D99">
        <w:rPr>
          <w:rFonts w:ascii="Arial" w:hAnsi="Arial" w:cs="Arial"/>
        </w:rPr>
        <w:t>)</w:t>
      </w:r>
    </w:p>
    <w:p w:rsidR="00091BE4" w:rsidRPr="00B31D99" w:rsidRDefault="00091BE4" w:rsidP="00311600">
      <w:pPr>
        <w:pStyle w:val="Odstavecseseznamem"/>
        <w:numPr>
          <w:ilvl w:val="0"/>
          <w:numId w:val="5"/>
        </w:numPr>
        <w:spacing w:line="288" w:lineRule="auto"/>
        <w:ind w:left="426" w:hanging="426"/>
        <w:rPr>
          <w:rFonts w:ascii="Arial" w:hAnsi="Arial" w:cs="Arial"/>
        </w:rPr>
      </w:pPr>
      <w:r w:rsidRPr="00B31D99">
        <w:rPr>
          <w:rFonts w:ascii="Arial" w:hAnsi="Arial" w:cs="Arial"/>
        </w:rPr>
        <w:t xml:space="preserve">příspěvek </w:t>
      </w:r>
      <w:r w:rsidR="00F24BDC" w:rsidRPr="00B31D99">
        <w:rPr>
          <w:rFonts w:ascii="Arial" w:hAnsi="Arial" w:cs="Arial"/>
        </w:rPr>
        <w:t xml:space="preserve">zaměstnavatele </w:t>
      </w:r>
      <w:r w:rsidRPr="00B31D99">
        <w:rPr>
          <w:rFonts w:ascii="Arial" w:hAnsi="Arial" w:cs="Arial"/>
        </w:rPr>
        <w:t>na stravování</w:t>
      </w:r>
    </w:p>
    <w:p w:rsidR="00091BE4" w:rsidRPr="00B31D99" w:rsidRDefault="00091BE4" w:rsidP="00311600">
      <w:pPr>
        <w:pStyle w:val="Odstavecseseznamem"/>
        <w:numPr>
          <w:ilvl w:val="0"/>
          <w:numId w:val="5"/>
        </w:numPr>
        <w:spacing w:line="288" w:lineRule="auto"/>
        <w:ind w:left="426" w:hanging="426"/>
        <w:rPr>
          <w:rFonts w:ascii="Arial" w:hAnsi="Arial" w:cs="Arial"/>
        </w:rPr>
      </w:pPr>
      <w:r w:rsidRPr="00B31D99">
        <w:rPr>
          <w:rFonts w:ascii="Arial" w:hAnsi="Arial" w:cs="Arial"/>
        </w:rPr>
        <w:t>nabídka odborného vzdělávání a profesního/osobního rozvoje</w:t>
      </w:r>
    </w:p>
    <w:p w:rsidR="00091BE4" w:rsidRPr="00B31D99" w:rsidRDefault="00091BE4" w:rsidP="00311600">
      <w:pPr>
        <w:pStyle w:val="Odstavecseseznamem"/>
        <w:numPr>
          <w:ilvl w:val="0"/>
          <w:numId w:val="5"/>
        </w:numPr>
        <w:spacing w:line="288" w:lineRule="auto"/>
        <w:ind w:left="426" w:hanging="426"/>
        <w:rPr>
          <w:rFonts w:ascii="Arial" w:hAnsi="Arial" w:cs="Arial"/>
        </w:rPr>
      </w:pPr>
      <w:r w:rsidRPr="00B31D99">
        <w:rPr>
          <w:rFonts w:ascii="Arial" w:hAnsi="Arial" w:cs="Arial"/>
        </w:rPr>
        <w:t>možnost využívat sportovní zařízení MV</w:t>
      </w:r>
    </w:p>
    <w:p w:rsidR="00091BE4" w:rsidRPr="00B31D99" w:rsidRDefault="00F24BDC" w:rsidP="00311600">
      <w:pPr>
        <w:pStyle w:val="Odstavecseseznamem"/>
        <w:numPr>
          <w:ilvl w:val="0"/>
          <w:numId w:val="5"/>
        </w:numPr>
        <w:spacing w:line="288" w:lineRule="auto"/>
        <w:ind w:left="426" w:hanging="426"/>
        <w:rPr>
          <w:rFonts w:ascii="Arial" w:hAnsi="Arial" w:cs="Arial"/>
        </w:rPr>
      </w:pPr>
      <w:r w:rsidRPr="00B31D99">
        <w:rPr>
          <w:rFonts w:ascii="Arial" w:hAnsi="Arial" w:cs="Arial"/>
        </w:rPr>
        <w:t xml:space="preserve">možnost přihlásit se k </w:t>
      </w:r>
      <w:r w:rsidR="00091BE4" w:rsidRPr="00B31D99">
        <w:rPr>
          <w:rFonts w:ascii="Arial" w:hAnsi="Arial" w:cs="Arial"/>
        </w:rPr>
        <w:t>závodní</w:t>
      </w:r>
      <w:r w:rsidRPr="00B31D99">
        <w:rPr>
          <w:rFonts w:ascii="Arial" w:hAnsi="Arial" w:cs="Arial"/>
        </w:rPr>
        <w:t>mu</w:t>
      </w:r>
      <w:r w:rsidR="00091BE4" w:rsidRPr="00B31D99">
        <w:rPr>
          <w:rFonts w:ascii="Arial" w:hAnsi="Arial" w:cs="Arial"/>
        </w:rPr>
        <w:t xml:space="preserve"> lékař</w:t>
      </w:r>
      <w:r w:rsidRPr="00B31D99">
        <w:rPr>
          <w:rFonts w:ascii="Arial" w:hAnsi="Arial" w:cs="Arial"/>
        </w:rPr>
        <w:t>i</w:t>
      </w:r>
    </w:p>
    <w:p w:rsidR="00091BE4" w:rsidRPr="00B31D99" w:rsidRDefault="00091BE4" w:rsidP="00311600">
      <w:pPr>
        <w:pStyle w:val="Odstavecseseznamem"/>
        <w:numPr>
          <w:ilvl w:val="0"/>
          <w:numId w:val="5"/>
        </w:numPr>
        <w:spacing w:line="288" w:lineRule="auto"/>
        <w:ind w:left="426" w:hanging="426"/>
        <w:rPr>
          <w:rFonts w:ascii="Arial" w:hAnsi="Arial" w:cs="Arial"/>
        </w:rPr>
      </w:pPr>
      <w:r w:rsidRPr="00B31D99">
        <w:rPr>
          <w:rFonts w:ascii="Arial" w:hAnsi="Arial" w:cs="Arial"/>
        </w:rPr>
        <w:t xml:space="preserve">možnost psychologické a poradenské péče od </w:t>
      </w:r>
      <w:r w:rsidR="00F24BDC" w:rsidRPr="00B31D99">
        <w:rPr>
          <w:rFonts w:ascii="Arial" w:hAnsi="Arial" w:cs="Arial"/>
        </w:rPr>
        <w:t>zkušeného psychologa</w:t>
      </w:r>
    </w:p>
    <w:p w:rsidR="00F24BDC" w:rsidRPr="00B31D99" w:rsidRDefault="00F24BDC" w:rsidP="00AD0AFF">
      <w:pPr>
        <w:keepNext/>
        <w:keepLines/>
        <w:spacing w:line="288" w:lineRule="auto"/>
        <w:jc w:val="both"/>
        <w:rPr>
          <w:rFonts w:ascii="Arial" w:hAnsi="Arial" w:cs="Arial"/>
        </w:rPr>
      </w:pPr>
      <w:r w:rsidRPr="00B31D99">
        <w:rPr>
          <w:rFonts w:ascii="Arial" w:hAnsi="Arial" w:cs="Arial"/>
        </w:rPr>
        <w:t>Další benefity jsou nabízeny za přispění finančních prostředků z fondu sociálních a kulturních potřeb, například</w:t>
      </w:r>
    </w:p>
    <w:p w:rsidR="00F24BDC" w:rsidRPr="00B31D99" w:rsidRDefault="00F24BDC" w:rsidP="00AD0AFF">
      <w:pPr>
        <w:pStyle w:val="Odstavecseseznamem"/>
        <w:keepNext/>
        <w:keepLines/>
        <w:numPr>
          <w:ilvl w:val="0"/>
          <w:numId w:val="5"/>
        </w:numPr>
        <w:spacing w:line="288" w:lineRule="auto"/>
        <w:ind w:left="426" w:hanging="426"/>
        <w:rPr>
          <w:rFonts w:ascii="Arial" w:hAnsi="Arial" w:cs="Arial"/>
        </w:rPr>
      </w:pPr>
      <w:r w:rsidRPr="00B31D99">
        <w:rPr>
          <w:rFonts w:ascii="Arial" w:hAnsi="Arial" w:cs="Arial"/>
        </w:rPr>
        <w:t>příspěvek na penzijní připojištění / doplňkové penzijní spoření</w:t>
      </w:r>
    </w:p>
    <w:p w:rsidR="00F24BDC" w:rsidRPr="00B31D99" w:rsidRDefault="00F24BDC" w:rsidP="00311600">
      <w:pPr>
        <w:pStyle w:val="Odstavecseseznamem"/>
        <w:numPr>
          <w:ilvl w:val="0"/>
          <w:numId w:val="5"/>
        </w:numPr>
        <w:spacing w:line="288" w:lineRule="auto"/>
        <w:ind w:left="426" w:hanging="426"/>
        <w:rPr>
          <w:rFonts w:ascii="Arial" w:hAnsi="Arial" w:cs="Arial"/>
        </w:rPr>
      </w:pPr>
      <w:r w:rsidRPr="00B31D99">
        <w:rPr>
          <w:rFonts w:ascii="Arial" w:hAnsi="Arial" w:cs="Arial"/>
        </w:rPr>
        <w:t>rekreace</w:t>
      </w:r>
    </w:p>
    <w:p w:rsidR="00F24BDC" w:rsidRPr="00B31D99" w:rsidRDefault="00F24BDC" w:rsidP="00311600">
      <w:pPr>
        <w:pStyle w:val="Odstavecseseznamem"/>
        <w:numPr>
          <w:ilvl w:val="0"/>
          <w:numId w:val="5"/>
        </w:numPr>
        <w:spacing w:line="288" w:lineRule="auto"/>
        <w:ind w:left="426" w:hanging="426"/>
        <w:rPr>
          <w:rFonts w:ascii="Arial" w:hAnsi="Arial" w:cs="Arial"/>
        </w:rPr>
      </w:pPr>
      <w:r w:rsidRPr="00B31D99">
        <w:rPr>
          <w:rFonts w:ascii="Arial" w:hAnsi="Arial" w:cs="Arial"/>
        </w:rPr>
        <w:t>příspěvek na dětskou prázdninovou rekreaci / zimní dětský tábor</w:t>
      </w:r>
    </w:p>
    <w:p w:rsidR="00F24BDC" w:rsidRPr="00B31D99" w:rsidRDefault="00F24BDC" w:rsidP="00311600">
      <w:pPr>
        <w:pStyle w:val="Odstavecseseznamem"/>
        <w:numPr>
          <w:ilvl w:val="0"/>
          <w:numId w:val="5"/>
        </w:numPr>
        <w:spacing w:line="288" w:lineRule="auto"/>
        <w:ind w:left="426" w:hanging="426"/>
        <w:rPr>
          <w:rFonts w:ascii="Arial" w:hAnsi="Arial" w:cs="Arial"/>
        </w:rPr>
      </w:pPr>
      <w:r w:rsidRPr="00B31D99">
        <w:rPr>
          <w:rFonts w:ascii="Arial" w:hAnsi="Arial" w:cs="Arial"/>
        </w:rPr>
        <w:t>kulturní akce</w:t>
      </w:r>
    </w:p>
    <w:p w:rsidR="00F24BDC" w:rsidRPr="00B31D99" w:rsidRDefault="00F24BDC" w:rsidP="00311600">
      <w:pPr>
        <w:pStyle w:val="Odstavecseseznamem"/>
        <w:numPr>
          <w:ilvl w:val="0"/>
          <w:numId w:val="5"/>
        </w:numPr>
        <w:spacing w:line="288" w:lineRule="auto"/>
        <w:ind w:left="426" w:hanging="426"/>
        <w:rPr>
          <w:rFonts w:ascii="Arial" w:hAnsi="Arial" w:cs="Arial"/>
        </w:rPr>
      </w:pPr>
      <w:r w:rsidRPr="00B31D99">
        <w:rPr>
          <w:rFonts w:ascii="Arial" w:hAnsi="Arial" w:cs="Arial"/>
        </w:rPr>
        <w:t>zájmové vzdělávání</w:t>
      </w:r>
    </w:p>
    <w:p w:rsidR="00F24BDC" w:rsidRPr="00B31D99" w:rsidRDefault="00F24BDC" w:rsidP="00311600">
      <w:pPr>
        <w:pStyle w:val="Odstavecseseznamem"/>
        <w:numPr>
          <w:ilvl w:val="0"/>
          <w:numId w:val="5"/>
        </w:numPr>
        <w:spacing w:line="288" w:lineRule="auto"/>
        <w:ind w:left="426" w:hanging="426"/>
        <w:rPr>
          <w:rFonts w:ascii="Arial" w:hAnsi="Arial" w:cs="Arial"/>
        </w:rPr>
      </w:pPr>
      <w:r w:rsidRPr="00B31D99">
        <w:rPr>
          <w:rFonts w:ascii="Arial" w:hAnsi="Arial" w:cs="Arial"/>
        </w:rPr>
        <w:t>rehabilitační masáže</w:t>
      </w:r>
    </w:p>
    <w:p w:rsidR="00F24BDC" w:rsidRPr="00B31D99" w:rsidRDefault="00F24BDC" w:rsidP="00311600">
      <w:pPr>
        <w:pStyle w:val="Odstavecseseznamem"/>
        <w:numPr>
          <w:ilvl w:val="0"/>
          <w:numId w:val="5"/>
        </w:numPr>
        <w:spacing w:line="288" w:lineRule="auto"/>
        <w:ind w:left="426" w:hanging="426"/>
        <w:rPr>
          <w:rFonts w:ascii="Arial" w:hAnsi="Arial" w:cs="Arial"/>
        </w:rPr>
      </w:pPr>
      <w:r w:rsidRPr="00B31D99">
        <w:rPr>
          <w:rFonts w:ascii="Arial" w:hAnsi="Arial" w:cs="Arial"/>
        </w:rPr>
        <w:lastRenderedPageBreak/>
        <w:t>dioptrické brýle a kontaktní čočky</w:t>
      </w:r>
    </w:p>
    <w:p w:rsidR="00F24BDC" w:rsidRPr="00B31D99" w:rsidRDefault="00F24BDC" w:rsidP="00311600">
      <w:pPr>
        <w:pStyle w:val="Odstavecseseznamem"/>
        <w:numPr>
          <w:ilvl w:val="0"/>
          <w:numId w:val="5"/>
        </w:numPr>
        <w:spacing w:after="240" w:line="288" w:lineRule="auto"/>
        <w:ind w:left="426" w:hanging="426"/>
        <w:contextualSpacing w:val="0"/>
        <w:rPr>
          <w:rFonts w:ascii="Arial" w:hAnsi="Arial" w:cs="Arial"/>
        </w:rPr>
      </w:pPr>
      <w:r w:rsidRPr="00B31D99">
        <w:rPr>
          <w:rFonts w:ascii="Arial" w:hAnsi="Arial" w:cs="Arial"/>
        </w:rPr>
        <w:t>dentální hygiena</w:t>
      </w:r>
    </w:p>
    <w:p w:rsidR="00C60EAC" w:rsidRPr="00B31D99" w:rsidRDefault="00C60EAC" w:rsidP="00311600">
      <w:pPr>
        <w:spacing w:after="240" w:line="288" w:lineRule="auto"/>
        <w:jc w:val="both"/>
        <w:rPr>
          <w:rFonts w:ascii="Arial" w:hAnsi="Arial" w:cs="Arial"/>
        </w:rPr>
      </w:pPr>
      <w:r w:rsidRPr="00B31D99">
        <w:rPr>
          <w:rFonts w:ascii="Arial" w:hAnsi="Arial" w:cs="Arial"/>
        </w:rPr>
        <w:t xml:space="preserve">Bližší informace o podmínkách výkonu služby jsou uvedeny na </w:t>
      </w:r>
      <w:hyperlink r:id="rId9" w:history="1">
        <w:r w:rsidRPr="00B31D99">
          <w:rPr>
            <w:rStyle w:val="Hypertextovodkaz"/>
            <w:rFonts w:ascii="Arial" w:hAnsi="Arial" w:cs="Arial"/>
            <w:color w:val="auto"/>
          </w:rPr>
          <w:t>webových stránkách</w:t>
        </w:r>
        <w:r w:rsidR="001B606B" w:rsidRPr="00B31D99">
          <w:rPr>
            <w:rStyle w:val="Hypertextovodkaz"/>
            <w:rFonts w:ascii="Arial" w:hAnsi="Arial" w:cs="Arial"/>
            <w:color w:val="auto"/>
          </w:rPr>
          <w:t xml:space="preserve"> Ministerstva vnitra</w:t>
        </w:r>
      </w:hyperlink>
      <w:r w:rsidR="001D0D4B" w:rsidRPr="00B31D99">
        <w:rPr>
          <w:rFonts w:ascii="Arial" w:hAnsi="Arial" w:cs="Arial"/>
        </w:rPr>
        <w:t>.</w:t>
      </w:r>
    </w:p>
    <w:p w:rsidR="00091BE4" w:rsidRPr="00B31D9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B31D99">
        <w:rPr>
          <w:rFonts w:ascii="Arial" w:eastAsia="Times New Roman" w:hAnsi="Arial" w:cs="Arial"/>
          <w:b/>
          <w:bCs/>
          <w:sz w:val="24"/>
          <w:lang w:eastAsia="cs-CZ"/>
        </w:rPr>
        <w:t>Podání žádosti</w:t>
      </w:r>
    </w:p>
    <w:p w:rsidR="00A25452" w:rsidRPr="00B31D99" w:rsidRDefault="00091BE4" w:rsidP="00311600">
      <w:pPr>
        <w:spacing w:line="288" w:lineRule="auto"/>
        <w:jc w:val="both"/>
        <w:rPr>
          <w:rFonts w:ascii="Arial" w:hAnsi="Arial" w:cs="Arial"/>
          <w:b/>
        </w:rPr>
      </w:pPr>
      <w:r w:rsidRPr="00B31D99">
        <w:rPr>
          <w:rFonts w:ascii="Arial" w:hAnsi="Arial" w:cs="Arial"/>
        </w:rPr>
        <w:t>Posuzovány budou žádosti o přijetí</w:t>
      </w:r>
      <w:r w:rsidRPr="00B31D99">
        <w:rPr>
          <w:rFonts w:ascii="Arial" w:eastAsia="Times New Roman" w:hAnsi="Arial" w:cs="Arial"/>
          <w:lang w:eastAsia="cs-CZ"/>
        </w:rPr>
        <w:t xml:space="preserve"> do služebního poměru a zařazení na služební nebo žádosti o zařazení na služební místo (dále </w:t>
      </w:r>
      <w:r w:rsidRPr="00B31D99">
        <w:rPr>
          <w:rFonts w:ascii="Arial" w:hAnsi="Arial" w:cs="Arial"/>
        </w:rPr>
        <w:t>jen</w:t>
      </w:r>
      <w:r w:rsidRPr="00B31D99">
        <w:rPr>
          <w:rFonts w:ascii="Arial" w:eastAsia="Times New Roman" w:hAnsi="Arial" w:cs="Arial"/>
          <w:lang w:eastAsia="cs-CZ"/>
        </w:rPr>
        <w:t xml:space="preserve"> „</w:t>
      </w:r>
      <w:r w:rsidRPr="00B31D99">
        <w:rPr>
          <w:rFonts w:ascii="Arial" w:hAnsi="Arial" w:cs="Arial"/>
        </w:rPr>
        <w:t>žádost</w:t>
      </w:r>
      <w:r w:rsidRPr="00B31D99">
        <w:rPr>
          <w:rFonts w:ascii="Arial" w:eastAsia="Times New Roman" w:hAnsi="Arial" w:cs="Arial"/>
          <w:lang w:eastAsia="cs-CZ"/>
        </w:rPr>
        <w:t>“)</w:t>
      </w:r>
      <w:r w:rsidRPr="00B31D99">
        <w:rPr>
          <w:rFonts w:ascii="Arial" w:hAnsi="Arial" w:cs="Arial"/>
          <w:b/>
        </w:rPr>
        <w:t xml:space="preserve"> </w:t>
      </w:r>
      <w:r w:rsidR="00E127F7" w:rsidRPr="00B31D99">
        <w:rPr>
          <w:rFonts w:ascii="Arial" w:hAnsi="Arial" w:cs="Arial"/>
          <w:b/>
        </w:rPr>
        <w:t>doručené</w:t>
      </w:r>
      <w:r w:rsidRPr="00B31D99">
        <w:rPr>
          <w:rFonts w:ascii="Arial" w:hAnsi="Arial" w:cs="Arial"/>
          <w:b/>
        </w:rPr>
        <w:t xml:space="preserve"> </w:t>
      </w:r>
      <w:r w:rsidRPr="00B31D99">
        <w:rPr>
          <w:rFonts w:ascii="Arial" w:hAnsi="Arial" w:cs="Arial"/>
        </w:rPr>
        <w:t>ve lhůtě</w:t>
      </w:r>
      <w:r w:rsidR="00E127F7" w:rsidRPr="00B31D99">
        <w:rPr>
          <w:rFonts w:ascii="Arial" w:hAnsi="Arial" w:cs="Arial"/>
        </w:rPr>
        <w:t xml:space="preserve"> </w:t>
      </w:r>
      <w:r w:rsidRPr="00B31D99">
        <w:rPr>
          <w:rFonts w:ascii="Arial" w:hAnsi="Arial" w:cs="Arial"/>
          <w:b/>
        </w:rPr>
        <w:t>do</w:t>
      </w:r>
      <w:r w:rsidR="00852BFA" w:rsidRPr="00B31D99">
        <w:rPr>
          <w:rFonts w:ascii="Arial" w:hAnsi="Arial" w:cs="Arial"/>
          <w:b/>
        </w:rPr>
        <w:t> </w:t>
      </w:r>
      <w:r w:rsidR="00782939" w:rsidRPr="00B31D99">
        <w:rPr>
          <w:rFonts w:ascii="Arial" w:hAnsi="Arial" w:cs="Arial"/>
          <w:b/>
        </w:rPr>
        <w:t>25</w:t>
      </w:r>
      <w:r w:rsidR="00DD2409" w:rsidRPr="00B31D99">
        <w:rPr>
          <w:rFonts w:ascii="Arial" w:hAnsi="Arial" w:cs="Arial"/>
          <w:b/>
        </w:rPr>
        <w:t>. ledna 2023</w:t>
      </w:r>
      <w:r w:rsidR="00A25452" w:rsidRPr="00B31D99">
        <w:rPr>
          <w:rFonts w:ascii="Arial" w:hAnsi="Arial" w:cs="Arial"/>
          <w:b/>
        </w:rPr>
        <w:t>.</w:t>
      </w:r>
    </w:p>
    <w:p w:rsidR="00091BE4" w:rsidRPr="00B31D99" w:rsidRDefault="00A25452" w:rsidP="00311600">
      <w:pPr>
        <w:spacing w:after="240" w:line="288" w:lineRule="auto"/>
        <w:jc w:val="both"/>
        <w:rPr>
          <w:rFonts w:ascii="Arial" w:hAnsi="Arial" w:cs="Arial"/>
        </w:rPr>
      </w:pPr>
      <w:r w:rsidRPr="00B31D99">
        <w:rPr>
          <w:rFonts w:ascii="Arial" w:hAnsi="Arial" w:cs="Arial"/>
        </w:rPr>
        <w:t>Ve stanovené lhůtě budou posuzovány žádosti</w:t>
      </w:r>
      <w:r w:rsidR="00091BE4" w:rsidRPr="00B31D99">
        <w:rPr>
          <w:rFonts w:ascii="Arial" w:hAnsi="Arial" w:cs="Arial"/>
        </w:rPr>
        <w:t xml:space="preserve"> </w:t>
      </w:r>
    </w:p>
    <w:p w:rsidR="00091BE4" w:rsidRPr="00B31D99" w:rsidRDefault="00091BE4" w:rsidP="00311600">
      <w:pPr>
        <w:pStyle w:val="Odstavecseseznamem"/>
        <w:numPr>
          <w:ilvl w:val="0"/>
          <w:numId w:val="6"/>
        </w:numPr>
        <w:spacing w:after="240" w:line="288" w:lineRule="auto"/>
        <w:ind w:left="426" w:hanging="426"/>
        <w:jc w:val="both"/>
        <w:rPr>
          <w:rFonts w:ascii="Arial" w:hAnsi="Arial" w:cs="Arial"/>
        </w:rPr>
      </w:pPr>
      <w:r w:rsidRPr="00B31D99">
        <w:rPr>
          <w:rFonts w:ascii="Arial" w:hAnsi="Arial" w:cs="Arial"/>
        </w:rPr>
        <w:t>doručené prostřednictvím provozovatele poštovních služeb na</w:t>
      </w:r>
      <w:r w:rsidR="00157ECC" w:rsidRPr="00B31D99">
        <w:rPr>
          <w:rFonts w:ascii="Arial" w:hAnsi="Arial" w:cs="Arial"/>
        </w:rPr>
        <w:t xml:space="preserve"> </w:t>
      </w:r>
      <w:r w:rsidRPr="00B31D99">
        <w:rPr>
          <w:rFonts w:ascii="Arial" w:hAnsi="Arial" w:cs="Arial"/>
        </w:rPr>
        <w:t xml:space="preserve">adresu úřadu Ministerstvo vnitra, Nad Štolou 3, 170 34 Praha 7 nebo </w:t>
      </w:r>
    </w:p>
    <w:p w:rsidR="00091BE4" w:rsidRPr="00B31D99" w:rsidRDefault="00091BE4" w:rsidP="00311600">
      <w:pPr>
        <w:pStyle w:val="Odstavecseseznamem"/>
        <w:numPr>
          <w:ilvl w:val="0"/>
          <w:numId w:val="6"/>
        </w:numPr>
        <w:spacing w:after="240" w:line="288" w:lineRule="auto"/>
        <w:ind w:left="426" w:hanging="426"/>
        <w:jc w:val="both"/>
        <w:rPr>
          <w:rFonts w:ascii="Arial" w:hAnsi="Arial" w:cs="Arial"/>
        </w:rPr>
      </w:pPr>
      <w:r w:rsidRPr="00B31D99">
        <w:rPr>
          <w:rFonts w:ascii="Arial" w:hAnsi="Arial" w:cs="Arial"/>
        </w:rPr>
        <w:t xml:space="preserve">podané osobně na podatelnu </w:t>
      </w:r>
      <w:r w:rsidR="00157ECC" w:rsidRPr="00B31D99">
        <w:rPr>
          <w:rFonts w:ascii="Arial" w:hAnsi="Arial" w:cs="Arial"/>
        </w:rPr>
        <w:t xml:space="preserve">Ministerstva vnitra </w:t>
      </w:r>
      <w:r w:rsidRPr="00B31D99">
        <w:rPr>
          <w:rFonts w:ascii="Arial" w:hAnsi="Arial" w:cs="Arial"/>
        </w:rPr>
        <w:t>na výše uvedené adrese, nebo</w:t>
      </w:r>
    </w:p>
    <w:p w:rsidR="00091BE4" w:rsidRPr="00B31D99" w:rsidRDefault="00091BE4" w:rsidP="00311600">
      <w:pPr>
        <w:pStyle w:val="Odstavecseseznamem"/>
        <w:numPr>
          <w:ilvl w:val="0"/>
          <w:numId w:val="6"/>
        </w:numPr>
        <w:spacing w:after="240" w:line="288" w:lineRule="auto"/>
        <w:ind w:left="426" w:hanging="426"/>
        <w:jc w:val="both"/>
        <w:rPr>
          <w:rFonts w:ascii="Arial" w:hAnsi="Arial" w:cs="Arial"/>
        </w:rPr>
      </w:pPr>
      <w:r w:rsidRPr="00B31D99">
        <w:rPr>
          <w:rFonts w:ascii="Arial" w:hAnsi="Arial" w:cs="Arial"/>
        </w:rPr>
        <w:t xml:space="preserve">podané na adresu elektronické pošty </w:t>
      </w:r>
      <w:hyperlink r:id="rId10" w:history="1">
        <w:r w:rsidRPr="00B31D99">
          <w:rPr>
            <w:rFonts w:ascii="Arial" w:hAnsi="Arial" w:cs="Arial"/>
          </w:rPr>
          <w:t>posta@mvcr.cz</w:t>
        </w:r>
      </w:hyperlink>
      <w:r w:rsidRPr="00B31D99">
        <w:rPr>
          <w:rFonts w:ascii="Arial" w:hAnsi="Arial" w:cs="Arial"/>
        </w:rPr>
        <w:t xml:space="preserve"> </w:t>
      </w:r>
      <w:r w:rsidR="00157ECC" w:rsidRPr="00B31D99">
        <w:rPr>
          <w:rFonts w:ascii="Arial" w:hAnsi="Arial" w:cs="Arial"/>
        </w:rPr>
        <w:t xml:space="preserve">s uznávaným elektronickým podpisem </w:t>
      </w:r>
      <w:r w:rsidRPr="00B31D99">
        <w:rPr>
          <w:rFonts w:ascii="Arial" w:hAnsi="Arial" w:cs="Arial"/>
        </w:rPr>
        <w:t>nebo</w:t>
      </w:r>
    </w:p>
    <w:p w:rsidR="00091BE4" w:rsidRPr="00B31D99" w:rsidRDefault="00091BE4" w:rsidP="00311600">
      <w:pPr>
        <w:pStyle w:val="Odstavecseseznamem"/>
        <w:numPr>
          <w:ilvl w:val="0"/>
          <w:numId w:val="6"/>
        </w:numPr>
        <w:spacing w:after="240" w:line="288" w:lineRule="auto"/>
        <w:ind w:left="426" w:hanging="426"/>
        <w:jc w:val="both"/>
        <w:rPr>
          <w:rFonts w:ascii="Arial" w:hAnsi="Arial" w:cs="Arial"/>
        </w:rPr>
      </w:pPr>
      <w:r w:rsidRPr="00B31D99">
        <w:rPr>
          <w:rFonts w:ascii="Arial" w:hAnsi="Arial" w:cs="Arial"/>
        </w:rPr>
        <w:t xml:space="preserve">podané </w:t>
      </w:r>
      <w:r w:rsidR="00157ECC" w:rsidRPr="00B31D99">
        <w:rPr>
          <w:rFonts w:ascii="Arial" w:hAnsi="Arial" w:cs="Arial"/>
        </w:rPr>
        <w:t>do datové schránky</w:t>
      </w:r>
      <w:r w:rsidRPr="00B31D99">
        <w:rPr>
          <w:rFonts w:ascii="Arial" w:hAnsi="Arial" w:cs="Arial"/>
        </w:rPr>
        <w:t xml:space="preserve"> </w:t>
      </w:r>
      <w:r w:rsidR="00157ECC" w:rsidRPr="00B31D99">
        <w:rPr>
          <w:rFonts w:ascii="Arial" w:hAnsi="Arial" w:cs="Arial"/>
        </w:rPr>
        <w:t xml:space="preserve">úřadu </w:t>
      </w:r>
      <w:r w:rsidRPr="00B31D99">
        <w:rPr>
          <w:rFonts w:ascii="Arial" w:hAnsi="Arial" w:cs="Arial"/>
        </w:rPr>
        <w:t>ID: krk34e3.</w:t>
      </w:r>
    </w:p>
    <w:p w:rsidR="00157ECC" w:rsidRPr="00B31D99" w:rsidRDefault="00157ECC" w:rsidP="00311600">
      <w:pPr>
        <w:spacing w:line="288" w:lineRule="auto"/>
        <w:jc w:val="both"/>
        <w:rPr>
          <w:rFonts w:ascii="Arial" w:hAnsi="Arial" w:cs="Arial"/>
        </w:rPr>
      </w:pPr>
      <w:r w:rsidRPr="00B31D99">
        <w:rPr>
          <w:rFonts w:ascii="Arial" w:hAnsi="Arial" w:cs="Arial"/>
        </w:rPr>
        <w:t>Formulář žádosti je uveden v příloze č. 1 tohoto Oznámení.</w:t>
      </w:r>
    </w:p>
    <w:p w:rsidR="00091BE4" w:rsidRPr="00B31D99" w:rsidRDefault="00091BE4" w:rsidP="00311600">
      <w:pPr>
        <w:spacing w:line="288" w:lineRule="auto"/>
        <w:jc w:val="both"/>
        <w:rPr>
          <w:rFonts w:ascii="Arial" w:hAnsi="Arial" w:cs="Arial"/>
        </w:rPr>
      </w:pPr>
      <w:r w:rsidRPr="00B31D99">
        <w:rPr>
          <w:rFonts w:ascii="Arial" w:hAnsi="Arial" w:cs="Arial"/>
        </w:rPr>
        <w:t>Obálka, resp. datová zpráva, obsahující žádost včetně požadovaných příloh musí být označena slov</w:t>
      </w:r>
      <w:r w:rsidR="00157ECC" w:rsidRPr="00B31D99">
        <w:rPr>
          <w:rFonts w:ascii="Arial" w:hAnsi="Arial" w:cs="Arial"/>
        </w:rPr>
        <w:t xml:space="preserve">em </w:t>
      </w:r>
      <w:r w:rsidRPr="00B31D99">
        <w:rPr>
          <w:rFonts w:ascii="Arial" w:hAnsi="Arial" w:cs="Arial"/>
        </w:rPr>
        <w:t xml:space="preserve">„Neotevírat“ a slovy „Výběrové řízení na služební místo </w:t>
      </w:r>
      <w:r w:rsidR="00782939" w:rsidRPr="00B31D99">
        <w:rPr>
          <w:rFonts w:ascii="Arial" w:hAnsi="Arial" w:cs="Arial"/>
        </w:rPr>
        <w:t>odborného referenta/vrchního referenta</w:t>
      </w:r>
      <w:r w:rsidR="0099765A" w:rsidRPr="0099765A">
        <w:t xml:space="preserve"> </w:t>
      </w:r>
      <w:r w:rsidR="0099765A" w:rsidRPr="0099765A">
        <w:rPr>
          <w:rFonts w:ascii="Arial" w:hAnsi="Arial" w:cs="Arial"/>
        </w:rPr>
        <w:t>v oddělení pobytu cizinců Praha I.  odboru azylové a migrační politiky</w:t>
      </w:r>
      <w:bookmarkStart w:id="2" w:name="_GoBack"/>
      <w:bookmarkEnd w:id="2"/>
      <w:r w:rsidR="00157ECC" w:rsidRPr="00B31D99">
        <w:rPr>
          <w:rFonts w:ascii="Arial" w:hAnsi="Arial" w:cs="Arial"/>
        </w:rPr>
        <w:t xml:space="preserve">, </w:t>
      </w:r>
      <w:proofErr w:type="gramStart"/>
      <w:r w:rsidR="00157ECC" w:rsidRPr="00B31D99">
        <w:rPr>
          <w:rFonts w:ascii="Arial" w:hAnsi="Arial" w:cs="Arial"/>
        </w:rPr>
        <w:t>č.j.</w:t>
      </w:r>
      <w:proofErr w:type="gramEnd"/>
      <w:r w:rsidR="00DD2409" w:rsidRPr="00B31D99">
        <w:rPr>
          <w:rFonts w:ascii="Arial" w:hAnsi="Arial" w:cs="Arial"/>
        </w:rPr>
        <w:t>:</w:t>
      </w:r>
      <w:r w:rsidR="00157ECC" w:rsidRPr="00B31D99">
        <w:rPr>
          <w:rFonts w:ascii="Arial" w:hAnsi="Arial" w:cs="Arial"/>
        </w:rPr>
        <w:t xml:space="preserve"> </w:t>
      </w:r>
      <w:r w:rsidR="00DD2409" w:rsidRPr="00B31D99">
        <w:rPr>
          <w:rFonts w:ascii="Arial" w:hAnsi="Arial" w:cs="Arial"/>
        </w:rPr>
        <w:t>MV-</w:t>
      </w:r>
      <w:r w:rsidR="00782939" w:rsidRPr="00B31D99">
        <w:rPr>
          <w:rFonts w:ascii="Arial" w:hAnsi="Arial" w:cs="Arial"/>
        </w:rPr>
        <w:t>11612</w:t>
      </w:r>
      <w:r w:rsidR="00DD2409" w:rsidRPr="00B31D99">
        <w:rPr>
          <w:rFonts w:ascii="Arial" w:hAnsi="Arial" w:cs="Arial"/>
        </w:rPr>
        <w:t>-3/SP-2023“.</w:t>
      </w:r>
    </w:p>
    <w:p w:rsidR="00157ECC" w:rsidRPr="00B31D99" w:rsidRDefault="00157ECC" w:rsidP="00311600">
      <w:pPr>
        <w:spacing w:line="288" w:lineRule="auto"/>
        <w:jc w:val="both"/>
        <w:rPr>
          <w:rFonts w:ascii="Arial" w:hAnsi="Arial" w:cs="Arial"/>
        </w:rPr>
      </w:pPr>
      <w:r w:rsidRPr="00B31D99">
        <w:rPr>
          <w:rFonts w:ascii="Arial" w:hAnsi="Arial" w:cs="Arial"/>
        </w:rPr>
        <w:t>Z výběrového řízení bude vyřazena žádost, která bude doručena po stanovené lhůtě.</w:t>
      </w:r>
    </w:p>
    <w:p w:rsidR="00091BE4" w:rsidRPr="00B31D99"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31D99">
        <w:rPr>
          <w:rFonts w:ascii="Arial" w:eastAsia="Times New Roman" w:hAnsi="Arial" w:cs="Arial"/>
          <w:b/>
          <w:bCs/>
          <w:sz w:val="24"/>
          <w:lang w:eastAsia="cs-CZ"/>
        </w:rPr>
        <w:t>Podmínky účasti ve výběrovém řízení</w:t>
      </w:r>
    </w:p>
    <w:p w:rsidR="00091BE4" w:rsidRPr="00B31D99" w:rsidRDefault="00091BE4" w:rsidP="00AD0AFF">
      <w:pPr>
        <w:keepNext/>
        <w:keepLines/>
        <w:spacing w:after="240" w:line="288" w:lineRule="auto"/>
        <w:jc w:val="both"/>
        <w:rPr>
          <w:rFonts w:ascii="Arial" w:hAnsi="Arial" w:cs="Arial"/>
        </w:rPr>
      </w:pPr>
      <w:r w:rsidRPr="00B31D99">
        <w:rPr>
          <w:rFonts w:ascii="Arial" w:hAnsi="Arial" w:cs="Arial"/>
        </w:rPr>
        <w:t>Výběrového řízení na výše uvedené služební místo se v souladu se zákonem o státní službě může zúčastnit žadatel/</w:t>
      </w:r>
      <w:r w:rsidR="0040038C" w:rsidRPr="00B31D99">
        <w:rPr>
          <w:rFonts w:ascii="Arial" w:hAnsi="Arial" w:cs="Arial"/>
        </w:rPr>
        <w:t>žadatel</w:t>
      </w:r>
      <w:r w:rsidRPr="00B31D99">
        <w:rPr>
          <w:rFonts w:ascii="Arial" w:hAnsi="Arial" w:cs="Arial"/>
        </w:rPr>
        <w:t>ka, který/</w:t>
      </w:r>
      <w:r w:rsidR="0040038C" w:rsidRPr="00B31D99">
        <w:rPr>
          <w:rFonts w:ascii="Arial" w:hAnsi="Arial" w:cs="Arial"/>
        </w:rPr>
        <w:t>kter</w:t>
      </w:r>
      <w:r w:rsidRPr="00B31D99">
        <w:rPr>
          <w:rFonts w:ascii="Arial" w:hAnsi="Arial" w:cs="Arial"/>
        </w:rPr>
        <w:t>á:</w:t>
      </w:r>
    </w:p>
    <w:p w:rsidR="0040038C" w:rsidRPr="00B31D99" w:rsidRDefault="00091BE4" w:rsidP="00AD0AFF">
      <w:pPr>
        <w:pStyle w:val="Odstavecseseznamem"/>
        <w:keepNext/>
        <w:keepLines/>
        <w:numPr>
          <w:ilvl w:val="0"/>
          <w:numId w:val="8"/>
        </w:numPr>
        <w:spacing w:after="120" w:line="288" w:lineRule="auto"/>
        <w:ind w:left="426" w:hanging="429"/>
        <w:contextualSpacing w:val="0"/>
        <w:jc w:val="both"/>
        <w:rPr>
          <w:rFonts w:ascii="Arial" w:hAnsi="Arial" w:cs="Arial"/>
        </w:rPr>
      </w:pPr>
      <w:r w:rsidRPr="00B31D99">
        <w:rPr>
          <w:rFonts w:ascii="Arial" w:hAnsi="Arial" w:cs="Arial"/>
        </w:rPr>
        <w:t>je státním občanem/státní občankou České republiky</w:t>
      </w:r>
    </w:p>
    <w:p w:rsidR="0040038C" w:rsidRPr="00B31D99" w:rsidRDefault="0040038C" w:rsidP="00AD0AFF">
      <w:pPr>
        <w:pStyle w:val="Odstavecseseznamem"/>
        <w:keepNext/>
        <w:keepLines/>
        <w:spacing w:after="120" w:line="288" w:lineRule="auto"/>
        <w:ind w:left="426"/>
        <w:contextualSpacing w:val="0"/>
        <w:jc w:val="both"/>
        <w:rPr>
          <w:rFonts w:ascii="Arial" w:hAnsi="Arial" w:cs="Arial"/>
          <w:sz w:val="24"/>
        </w:rPr>
      </w:pPr>
      <w:r w:rsidRPr="00B31D99">
        <w:rPr>
          <w:rFonts w:ascii="Arial" w:hAnsi="Arial" w:cs="Arial"/>
          <w:i/>
          <w:sz w:val="20"/>
          <w:szCs w:val="18"/>
        </w:rPr>
        <w:t>Splnění tohoto předpokladu se podle § 26 odst. 1 vět</w:t>
      </w:r>
      <w:r w:rsidR="00C55022" w:rsidRPr="00B31D99">
        <w:rPr>
          <w:rFonts w:ascii="Arial" w:hAnsi="Arial" w:cs="Arial"/>
          <w:i/>
          <w:sz w:val="20"/>
          <w:szCs w:val="18"/>
        </w:rPr>
        <w:t>y</w:t>
      </w:r>
      <w:r w:rsidRPr="00B31D99">
        <w:rPr>
          <w:rFonts w:ascii="Arial" w:hAnsi="Arial" w:cs="Arial"/>
          <w:i/>
          <w:sz w:val="20"/>
          <w:szCs w:val="18"/>
        </w:rPr>
        <w:t xml:space="preserve"> první zákona</w:t>
      </w:r>
      <w:r w:rsidRPr="00B31D99">
        <w:rPr>
          <w:sz w:val="24"/>
        </w:rPr>
        <w:t xml:space="preserve"> </w:t>
      </w:r>
      <w:r w:rsidRPr="00B31D9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091BE4" w:rsidRPr="00B31D99"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31D99">
        <w:rPr>
          <w:rFonts w:ascii="Arial" w:hAnsi="Arial" w:cs="Arial"/>
        </w:rPr>
        <w:t>dosáhl/</w:t>
      </w:r>
      <w:r w:rsidR="00C55022" w:rsidRPr="00B31D99">
        <w:rPr>
          <w:rFonts w:ascii="Arial" w:hAnsi="Arial" w:cs="Arial"/>
        </w:rPr>
        <w:t>dosáhl</w:t>
      </w:r>
      <w:r w:rsidRPr="00B31D99">
        <w:rPr>
          <w:rFonts w:ascii="Arial" w:hAnsi="Arial" w:cs="Arial"/>
        </w:rPr>
        <w:t>a věku 18 let [§ 25 odst. 1 písm. b) zákona</w:t>
      </w:r>
      <w:r w:rsidRPr="00B31D99">
        <w:t xml:space="preserve"> </w:t>
      </w:r>
      <w:r w:rsidRPr="00B31D99">
        <w:rPr>
          <w:rFonts w:ascii="Arial" w:hAnsi="Arial" w:cs="Arial"/>
        </w:rPr>
        <w:t>o státní službě];</w:t>
      </w:r>
    </w:p>
    <w:p w:rsidR="00091BE4" w:rsidRPr="00B31D99"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31D99">
        <w:rPr>
          <w:rFonts w:ascii="Arial" w:hAnsi="Arial" w:cs="Arial"/>
        </w:rPr>
        <w:t>je plně svéprávný/</w:t>
      </w:r>
      <w:r w:rsidR="00C55022" w:rsidRPr="00B31D99">
        <w:rPr>
          <w:rFonts w:ascii="Arial" w:hAnsi="Arial" w:cs="Arial"/>
        </w:rPr>
        <w:t>svéprávná</w:t>
      </w:r>
      <w:r w:rsidRPr="00B31D99">
        <w:rPr>
          <w:rFonts w:ascii="Arial" w:hAnsi="Arial" w:cs="Arial"/>
        </w:rPr>
        <w:t xml:space="preserve"> [§ 25 odst. 1 písm. c) zákona</w:t>
      </w:r>
      <w:r w:rsidRPr="00B31D99">
        <w:t xml:space="preserve"> </w:t>
      </w:r>
      <w:r w:rsidRPr="00B31D99">
        <w:rPr>
          <w:rFonts w:ascii="Arial" w:hAnsi="Arial" w:cs="Arial"/>
        </w:rPr>
        <w:t xml:space="preserve">o státní službě]; </w:t>
      </w:r>
    </w:p>
    <w:p w:rsidR="00C55022" w:rsidRPr="00B31D99" w:rsidRDefault="00C55022" w:rsidP="00311600">
      <w:pPr>
        <w:pStyle w:val="Odstavecseseznamem"/>
        <w:spacing w:after="120" w:line="288" w:lineRule="auto"/>
        <w:ind w:left="426"/>
        <w:contextualSpacing w:val="0"/>
        <w:jc w:val="both"/>
        <w:rPr>
          <w:rFonts w:ascii="Arial" w:hAnsi="Arial" w:cs="Arial"/>
          <w:i/>
          <w:sz w:val="20"/>
          <w:szCs w:val="18"/>
        </w:rPr>
      </w:pPr>
      <w:r w:rsidRPr="00B31D9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091BE4" w:rsidRPr="00B31D99"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31D99">
        <w:rPr>
          <w:rFonts w:ascii="Arial" w:hAnsi="Arial" w:cs="Arial"/>
        </w:rPr>
        <w:t>je bezúhonný/</w:t>
      </w:r>
      <w:r w:rsidR="00DA0B8C" w:rsidRPr="00B31D99">
        <w:rPr>
          <w:rFonts w:ascii="Arial" w:hAnsi="Arial" w:cs="Arial"/>
        </w:rPr>
        <w:t>bezúhonn</w:t>
      </w:r>
      <w:r w:rsidRPr="00B31D99">
        <w:rPr>
          <w:rFonts w:ascii="Arial" w:hAnsi="Arial" w:cs="Arial"/>
        </w:rPr>
        <w:t>á [§ 25 odst. 1 písm. d) zákona</w:t>
      </w:r>
      <w:r w:rsidRPr="00B31D99">
        <w:t xml:space="preserve"> </w:t>
      </w:r>
      <w:r w:rsidRPr="00B31D99">
        <w:rPr>
          <w:rFonts w:ascii="Arial" w:hAnsi="Arial" w:cs="Arial"/>
        </w:rPr>
        <w:t>o státní službě];</w:t>
      </w:r>
    </w:p>
    <w:p w:rsidR="00C55022" w:rsidRPr="00B31D99" w:rsidRDefault="00C55022" w:rsidP="00311600">
      <w:pPr>
        <w:pStyle w:val="Odstavecseseznamem"/>
        <w:spacing w:after="120" w:line="288" w:lineRule="auto"/>
        <w:ind w:left="426"/>
        <w:contextualSpacing w:val="0"/>
        <w:jc w:val="both"/>
        <w:rPr>
          <w:rFonts w:ascii="Arial" w:hAnsi="Arial" w:cs="Arial"/>
          <w:sz w:val="24"/>
        </w:rPr>
      </w:pPr>
      <w:r w:rsidRPr="00B31D99">
        <w:rPr>
          <w:rFonts w:ascii="Arial" w:hAnsi="Arial" w:cs="Arial"/>
          <w:i/>
          <w:sz w:val="20"/>
          <w:szCs w:val="18"/>
        </w:rPr>
        <w:lastRenderedPageBreak/>
        <w:t xml:space="preserve">Splnění tohoto </w:t>
      </w:r>
      <w:r w:rsidR="00DA0B8C" w:rsidRPr="00B31D99">
        <w:rPr>
          <w:rFonts w:ascii="Arial" w:hAnsi="Arial" w:cs="Arial"/>
          <w:i/>
          <w:sz w:val="20"/>
          <w:szCs w:val="18"/>
        </w:rPr>
        <w:t>požadavku</w:t>
      </w:r>
      <w:r w:rsidRPr="00B31D99">
        <w:rPr>
          <w:rFonts w:ascii="Arial" w:hAnsi="Arial" w:cs="Arial"/>
          <w:i/>
          <w:sz w:val="20"/>
          <w:szCs w:val="18"/>
        </w:rPr>
        <w:t xml:space="preserve"> se podle § 26 odst. 1 vět</w:t>
      </w:r>
      <w:r w:rsidR="00DA0B8C" w:rsidRPr="00B31D99">
        <w:rPr>
          <w:rFonts w:ascii="Arial" w:hAnsi="Arial" w:cs="Arial"/>
          <w:i/>
          <w:sz w:val="20"/>
          <w:szCs w:val="18"/>
        </w:rPr>
        <w:t>y</w:t>
      </w:r>
      <w:r w:rsidRPr="00B31D99">
        <w:rPr>
          <w:rFonts w:ascii="Arial" w:hAnsi="Arial" w:cs="Arial"/>
          <w:i/>
          <w:sz w:val="20"/>
          <w:szCs w:val="18"/>
        </w:rPr>
        <w:t xml:space="preserve"> druhé zákona o státní službě dokládá výpisem z evidence Rejstříku trestů, který nesmí být starší než 3 měsíce. Pokud žadatel/</w:t>
      </w:r>
      <w:r w:rsidR="00DA0B8C" w:rsidRPr="00B31D99">
        <w:rPr>
          <w:rFonts w:ascii="Arial" w:hAnsi="Arial" w:cs="Arial"/>
          <w:i/>
          <w:sz w:val="20"/>
          <w:szCs w:val="18"/>
        </w:rPr>
        <w:t>žadatelka</w:t>
      </w:r>
      <w:r w:rsidRPr="00B31D99">
        <w:rPr>
          <w:rFonts w:ascii="Arial" w:hAnsi="Arial" w:cs="Arial"/>
          <w:i/>
          <w:sz w:val="20"/>
          <w:szCs w:val="18"/>
        </w:rPr>
        <w:t xml:space="preserve"> do žádosti poskytne údaje nutné k obstarání výpisu z evidence Rejstříku trestů, není již povinen/povinna výpis z evidence Rejstříku trestů doložit</w:t>
      </w:r>
      <w:r w:rsidR="00DA0B8C" w:rsidRPr="00B31D99">
        <w:rPr>
          <w:rFonts w:ascii="Arial" w:hAnsi="Arial" w:cs="Arial"/>
          <w:i/>
          <w:sz w:val="20"/>
          <w:szCs w:val="18"/>
        </w:rPr>
        <w:t>; r</w:t>
      </w:r>
      <w:r w:rsidRPr="00B31D99">
        <w:rPr>
          <w:rFonts w:ascii="Arial" w:hAnsi="Arial" w:cs="Arial"/>
          <w:i/>
          <w:sz w:val="20"/>
          <w:szCs w:val="18"/>
        </w:rPr>
        <w:t>ozsah údajů nutných pro obstarání výpisu z evidence Rejstříku trestů je uveden ve formuláři žádosti.</w:t>
      </w:r>
      <w:r w:rsidRPr="00B31D99">
        <w:rPr>
          <w:rFonts w:ascii="Arial" w:hAnsi="Arial" w:cs="Arial"/>
          <w:i/>
          <w:iCs/>
          <w:sz w:val="20"/>
          <w:szCs w:val="18"/>
        </w:rPr>
        <w:t xml:space="preserve"> </w:t>
      </w:r>
      <w:r w:rsidRPr="00B31D99">
        <w:rPr>
          <w:rFonts w:ascii="Arial" w:hAnsi="Arial" w:cs="Arial"/>
          <w:i/>
          <w:sz w:val="20"/>
          <w:szCs w:val="18"/>
        </w:rPr>
        <w:t xml:space="preserve"> </w:t>
      </w:r>
    </w:p>
    <w:p w:rsidR="00091BE4" w:rsidRPr="00B31D99"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B31D99">
        <w:rPr>
          <w:rFonts w:ascii="Arial" w:hAnsi="Arial" w:cs="Arial"/>
        </w:rPr>
        <w:t>dosáhl/</w:t>
      </w:r>
      <w:r w:rsidR="00DA0B8C" w:rsidRPr="00B31D99">
        <w:rPr>
          <w:rFonts w:ascii="Arial" w:hAnsi="Arial" w:cs="Arial"/>
        </w:rPr>
        <w:t>dosáhl</w:t>
      </w:r>
      <w:r w:rsidRPr="00B31D99">
        <w:rPr>
          <w:rFonts w:ascii="Arial" w:hAnsi="Arial" w:cs="Arial"/>
        </w:rPr>
        <w:t>a vzdělání stanoveného zákonem pro toto slu</w:t>
      </w:r>
      <w:r w:rsidR="00AD0AFF" w:rsidRPr="00B31D99">
        <w:rPr>
          <w:rFonts w:ascii="Arial" w:hAnsi="Arial" w:cs="Arial"/>
        </w:rPr>
        <w:t>žební místo [§ 25 odst. 1 písm. </w:t>
      </w:r>
      <w:r w:rsidRPr="00B31D99">
        <w:rPr>
          <w:rFonts w:ascii="Arial" w:hAnsi="Arial" w:cs="Arial"/>
        </w:rPr>
        <w:t>e) zákona</w:t>
      </w:r>
      <w:r w:rsidRPr="00B31D99">
        <w:t xml:space="preserve"> </w:t>
      </w:r>
      <w:r w:rsidRPr="00B31D99">
        <w:rPr>
          <w:rFonts w:ascii="Arial" w:hAnsi="Arial" w:cs="Arial"/>
        </w:rPr>
        <w:t xml:space="preserve">o státní službě], tj. </w:t>
      </w:r>
      <w:r w:rsidR="00782939" w:rsidRPr="00B31D99">
        <w:rPr>
          <w:rFonts w:ascii="Arial" w:hAnsi="Arial" w:cs="Arial"/>
        </w:rPr>
        <w:t>středoškolského vzdělání s maturitní zkouškou nebo vyššího odborného vzdělání</w:t>
      </w:r>
      <w:r w:rsidRPr="00B31D99">
        <w:rPr>
          <w:rFonts w:ascii="Arial" w:hAnsi="Arial" w:cs="Arial"/>
        </w:rPr>
        <w:t>;</w:t>
      </w:r>
    </w:p>
    <w:p w:rsidR="00DA0B8C" w:rsidRPr="00B31D99" w:rsidRDefault="00DA0B8C" w:rsidP="00AD0AFF">
      <w:pPr>
        <w:pStyle w:val="Odstavecseseznamem"/>
        <w:keepNext/>
        <w:keepLines/>
        <w:spacing w:after="120" w:line="288" w:lineRule="auto"/>
        <w:ind w:left="425"/>
        <w:contextualSpacing w:val="0"/>
        <w:jc w:val="both"/>
        <w:rPr>
          <w:rFonts w:ascii="Arial" w:hAnsi="Arial" w:cs="Arial"/>
          <w:sz w:val="24"/>
        </w:rPr>
      </w:pPr>
      <w:r w:rsidRPr="00B31D9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31D99">
        <w:rPr>
          <w:rFonts w:ascii="Arial" w:hAnsi="Arial" w:cs="Arial"/>
          <w:i/>
          <w:sz w:val="20"/>
          <w:szCs w:val="18"/>
        </w:rPr>
        <w:t>odst</w:t>
      </w:r>
      <w:r w:rsidRPr="00B31D99">
        <w:rPr>
          <w:rFonts w:ascii="Arial" w:hAnsi="Arial" w:cs="Arial"/>
          <w:i/>
          <w:iCs/>
          <w:sz w:val="20"/>
          <w:szCs w:val="18"/>
        </w:rPr>
        <w:t>. 2 zákona</w:t>
      </w:r>
      <w:r w:rsidRPr="00B31D99">
        <w:rPr>
          <w:sz w:val="24"/>
        </w:rPr>
        <w:t xml:space="preserve"> </w:t>
      </w:r>
      <w:r w:rsidRPr="00B31D9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31D99">
        <w:rPr>
          <w:rFonts w:ascii="Arial" w:hAnsi="Arial" w:cs="Arial"/>
          <w:i/>
          <w:sz w:val="20"/>
          <w:szCs w:val="18"/>
        </w:rPr>
        <w:t xml:space="preserve"> </w:t>
      </w:r>
    </w:p>
    <w:p w:rsidR="00091BE4" w:rsidRPr="00B31D99"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31D99">
        <w:rPr>
          <w:rFonts w:ascii="Arial" w:hAnsi="Arial" w:cs="Arial"/>
        </w:rPr>
        <w:t>má potřebnou zdravotní způsobilost [§ 25 odst. 1 písm. f) zákona</w:t>
      </w:r>
      <w:r w:rsidRPr="00B31D99">
        <w:t xml:space="preserve"> </w:t>
      </w:r>
      <w:r w:rsidRPr="00B31D99">
        <w:rPr>
          <w:rFonts w:ascii="Arial" w:hAnsi="Arial" w:cs="Arial"/>
        </w:rPr>
        <w:t xml:space="preserve">o státní službě]; </w:t>
      </w:r>
    </w:p>
    <w:p w:rsidR="00DA0B8C" w:rsidRPr="00B31D99" w:rsidRDefault="00DA0B8C" w:rsidP="00311600">
      <w:pPr>
        <w:pStyle w:val="Odstavecseseznamem"/>
        <w:spacing w:after="120" w:line="288" w:lineRule="auto"/>
        <w:ind w:left="426"/>
        <w:contextualSpacing w:val="0"/>
        <w:jc w:val="both"/>
        <w:rPr>
          <w:rFonts w:ascii="Arial" w:hAnsi="Arial" w:cs="Arial"/>
          <w:sz w:val="24"/>
        </w:rPr>
      </w:pPr>
      <w:r w:rsidRPr="00B31D99">
        <w:rPr>
          <w:rFonts w:ascii="Arial" w:hAnsi="Arial" w:cs="Arial"/>
          <w:i/>
          <w:sz w:val="20"/>
          <w:szCs w:val="18"/>
        </w:rPr>
        <w:t>Splnění tohoto požadavku se podle § 26 odst. 3 zákona o státní službě dokládá písemným čestným prohlášením</w:t>
      </w:r>
      <w:r w:rsidRPr="00B31D9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31D99">
        <w:rPr>
          <w:rFonts w:ascii="Arial" w:hAnsi="Arial" w:cs="Arial"/>
          <w:i/>
          <w:sz w:val="20"/>
          <w:szCs w:val="18"/>
        </w:rPr>
        <w:t xml:space="preserve"> </w:t>
      </w:r>
    </w:p>
    <w:p w:rsidR="00091BE4" w:rsidRPr="00B31D9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B31D99">
        <w:rPr>
          <w:rFonts w:ascii="Arial" w:eastAsia="Times New Roman" w:hAnsi="Arial" w:cs="Arial"/>
          <w:b/>
          <w:bCs/>
          <w:sz w:val="24"/>
          <w:lang w:eastAsia="cs-CZ"/>
        </w:rPr>
        <w:t>Další povinné přílohy</w:t>
      </w:r>
    </w:p>
    <w:p w:rsidR="00091BE4" w:rsidRPr="00B31D99" w:rsidRDefault="00091BE4" w:rsidP="00311600">
      <w:pPr>
        <w:spacing w:after="120" w:line="288" w:lineRule="auto"/>
        <w:jc w:val="both"/>
        <w:rPr>
          <w:rFonts w:ascii="Arial" w:hAnsi="Arial" w:cs="Arial"/>
        </w:rPr>
      </w:pPr>
      <w:r w:rsidRPr="00B31D99">
        <w:rPr>
          <w:rFonts w:ascii="Arial" w:hAnsi="Arial" w:cs="Arial"/>
        </w:rPr>
        <w:t>K žádosti dále žadatel/</w:t>
      </w:r>
      <w:r w:rsidR="0073050E" w:rsidRPr="00B31D99">
        <w:rPr>
          <w:rFonts w:ascii="Arial" w:hAnsi="Arial" w:cs="Arial"/>
        </w:rPr>
        <w:t>žadatel</w:t>
      </w:r>
      <w:r w:rsidRPr="00B31D99">
        <w:rPr>
          <w:rFonts w:ascii="Arial" w:hAnsi="Arial" w:cs="Arial"/>
        </w:rPr>
        <w:t>ka přiloží:</w:t>
      </w:r>
    </w:p>
    <w:p w:rsidR="00091BE4" w:rsidRPr="00B31D99" w:rsidRDefault="00091BE4" w:rsidP="00311600">
      <w:pPr>
        <w:pStyle w:val="Odstavecseseznamem"/>
        <w:numPr>
          <w:ilvl w:val="0"/>
          <w:numId w:val="9"/>
        </w:numPr>
        <w:spacing w:after="0" w:line="288" w:lineRule="auto"/>
        <w:jc w:val="both"/>
        <w:rPr>
          <w:rFonts w:ascii="Arial" w:hAnsi="Arial" w:cs="Arial"/>
        </w:rPr>
      </w:pPr>
      <w:r w:rsidRPr="00B31D99">
        <w:rPr>
          <w:rFonts w:ascii="Arial" w:hAnsi="Arial" w:cs="Arial"/>
        </w:rPr>
        <w:t>strukturovaný profesní životopis,</w:t>
      </w:r>
    </w:p>
    <w:p w:rsidR="0073050E" w:rsidRPr="00B31D99" w:rsidRDefault="0073050E" w:rsidP="00311600">
      <w:pPr>
        <w:pStyle w:val="Odstavecseseznamem"/>
        <w:spacing w:after="120" w:line="288" w:lineRule="auto"/>
        <w:ind w:left="357"/>
        <w:contextualSpacing w:val="0"/>
        <w:jc w:val="both"/>
        <w:rPr>
          <w:rFonts w:ascii="Arial" w:hAnsi="Arial" w:cs="Arial"/>
          <w:sz w:val="24"/>
        </w:rPr>
      </w:pPr>
      <w:r w:rsidRPr="00B31D99">
        <w:rPr>
          <w:rFonts w:ascii="Arial" w:hAnsi="Arial" w:cs="Arial"/>
          <w:iCs/>
          <w:sz w:val="20"/>
          <w:szCs w:val="18"/>
        </w:rPr>
        <w:t xml:space="preserve">V životopisu žadatel/žadatelka uvede údaje o své dosavadní praxi a o znalostech a dovednostech týkajících se služebního místa, jehož se výběrové řízení týká. </w:t>
      </w:r>
      <w:r w:rsidR="001D0D4B" w:rsidRPr="00B31D99">
        <w:rPr>
          <w:rFonts w:ascii="Arial" w:hAnsi="Arial" w:cs="Arial"/>
          <w:iCs/>
          <w:sz w:val="20"/>
          <w:szCs w:val="18"/>
        </w:rPr>
        <w:t>Nedoložení životopisu je jedním z důvodů pro vyřazení žádosti z výběrového řízení.</w:t>
      </w:r>
    </w:p>
    <w:p w:rsidR="00091BE4" w:rsidRPr="00B31D99" w:rsidRDefault="00223BCA" w:rsidP="00311600">
      <w:pPr>
        <w:pStyle w:val="Odstavecseseznamem"/>
        <w:numPr>
          <w:ilvl w:val="0"/>
          <w:numId w:val="9"/>
        </w:numPr>
        <w:spacing w:after="120" w:line="288" w:lineRule="auto"/>
        <w:ind w:left="357" w:hanging="357"/>
        <w:contextualSpacing w:val="0"/>
        <w:jc w:val="both"/>
        <w:rPr>
          <w:rFonts w:ascii="Arial" w:hAnsi="Arial" w:cs="Arial"/>
        </w:rPr>
      </w:pPr>
      <w:r w:rsidRPr="00B31D99">
        <w:rPr>
          <w:rFonts w:ascii="Arial" w:hAnsi="Arial" w:cs="Arial"/>
        </w:rPr>
        <w:t>motivační dopis.</w:t>
      </w:r>
    </w:p>
    <w:p w:rsidR="00091BE4" w:rsidRPr="00B31D9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B31D99">
        <w:rPr>
          <w:rFonts w:ascii="Arial" w:eastAsia="Times New Roman" w:hAnsi="Arial" w:cs="Arial"/>
          <w:b/>
          <w:bCs/>
          <w:sz w:val="24"/>
          <w:lang w:eastAsia="cs-CZ"/>
        </w:rPr>
        <w:t>Údaje o pohovoru</w:t>
      </w:r>
    </w:p>
    <w:p w:rsidR="00091BE4" w:rsidRPr="00B31D99" w:rsidRDefault="00091BE4" w:rsidP="00311600">
      <w:pPr>
        <w:spacing w:after="240" w:line="288" w:lineRule="auto"/>
        <w:jc w:val="both"/>
        <w:rPr>
          <w:rFonts w:ascii="Arial" w:hAnsi="Arial" w:cs="Arial"/>
        </w:rPr>
      </w:pPr>
      <w:r w:rsidRPr="00B31D99">
        <w:rPr>
          <w:rFonts w:ascii="Arial" w:hAnsi="Arial" w:cs="Arial"/>
        </w:rPr>
        <w:t>Se žadateli, jejichž žádost nebyla vyřazena, provede výběrová komise pohovor.</w:t>
      </w:r>
    </w:p>
    <w:p w:rsidR="00DB417A" w:rsidRPr="00B31D99"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B31D99">
        <w:rPr>
          <w:rFonts w:ascii="Arial" w:eastAsia="Times New Roman" w:hAnsi="Arial" w:cs="Arial"/>
          <w:b/>
          <w:bCs/>
          <w:sz w:val="24"/>
          <w:lang w:eastAsia="cs-CZ"/>
        </w:rPr>
        <w:t>Poučení ke způsobu doručování</w:t>
      </w:r>
    </w:p>
    <w:p w:rsidR="00DB417A" w:rsidRPr="00B31D99" w:rsidRDefault="00DB417A" w:rsidP="00311600">
      <w:pPr>
        <w:spacing w:after="120" w:line="288" w:lineRule="auto"/>
        <w:jc w:val="both"/>
        <w:rPr>
          <w:rFonts w:ascii="Arial" w:hAnsi="Arial" w:cs="Arial"/>
        </w:rPr>
      </w:pPr>
      <w:r w:rsidRPr="00B31D99">
        <w:rPr>
          <w:rFonts w:ascii="Arial" w:hAnsi="Arial" w:cs="Arial"/>
        </w:rPr>
        <w:t xml:space="preserve">Poučení o doručování ve výběrovém řízení podle § 24 odst. 11 zákona o státní službě: </w:t>
      </w:r>
    </w:p>
    <w:p w:rsidR="00DB417A" w:rsidRPr="00B31D99" w:rsidRDefault="00DB417A" w:rsidP="00311600">
      <w:pPr>
        <w:spacing w:after="120" w:line="288" w:lineRule="auto"/>
        <w:jc w:val="both"/>
        <w:rPr>
          <w:rFonts w:ascii="Arial" w:hAnsi="Arial" w:cs="Arial"/>
        </w:rPr>
      </w:pPr>
      <w:r w:rsidRPr="00B31D9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DB417A" w:rsidRPr="00B31D99" w:rsidRDefault="00DB417A" w:rsidP="00311600">
      <w:pPr>
        <w:spacing w:after="120" w:line="288" w:lineRule="auto"/>
        <w:jc w:val="both"/>
        <w:rPr>
          <w:rFonts w:ascii="Arial" w:hAnsi="Arial" w:cs="Arial"/>
        </w:rPr>
      </w:pPr>
      <w:r w:rsidRPr="00B31D99">
        <w:rPr>
          <w:rFonts w:ascii="Arial" w:hAnsi="Arial" w:cs="Arial"/>
        </w:rPr>
        <w:t>Dokument doručovaný žadateli/žada</w:t>
      </w:r>
      <w:r w:rsidR="00852BFA" w:rsidRPr="00B31D99">
        <w:rPr>
          <w:rFonts w:ascii="Arial" w:hAnsi="Arial" w:cs="Arial"/>
        </w:rPr>
        <w:t>t</w:t>
      </w:r>
      <w:r w:rsidRPr="00B31D99">
        <w:rPr>
          <w:rFonts w:ascii="Arial" w:hAnsi="Arial" w:cs="Arial"/>
        </w:rPr>
        <w:t xml:space="preserve">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w:t>
      </w:r>
      <w:r w:rsidRPr="00B31D99">
        <w:rPr>
          <w:rFonts w:ascii="Arial" w:hAnsi="Arial" w:cs="Arial"/>
        </w:rPr>
        <w:lastRenderedPageBreak/>
        <w:t>neúspěšný, doručí se dokument jiným vhodným způsobem. V takovém případě pak bude platit, že dokument bude doručen pátým dnem ode dne, kdy byl odeslán.</w:t>
      </w:r>
    </w:p>
    <w:p w:rsidR="00DB417A" w:rsidRPr="00B31D99" w:rsidRDefault="00DB417A" w:rsidP="00311600">
      <w:pPr>
        <w:spacing w:after="120" w:line="288" w:lineRule="auto"/>
        <w:jc w:val="both"/>
        <w:rPr>
          <w:rFonts w:ascii="Arial" w:hAnsi="Arial" w:cs="Arial"/>
        </w:rPr>
      </w:pPr>
      <w:r w:rsidRPr="00B31D9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B31D99"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B31D99">
        <w:rPr>
          <w:rFonts w:ascii="Arial" w:eastAsia="Times New Roman" w:hAnsi="Arial" w:cs="Arial"/>
          <w:b/>
          <w:bCs/>
          <w:sz w:val="24"/>
          <w:lang w:eastAsia="cs-CZ"/>
        </w:rPr>
        <w:t>Poučení k provedení pohovoru v náhradním termínu</w:t>
      </w:r>
    </w:p>
    <w:p w:rsidR="00DB417A" w:rsidRPr="00B31D99" w:rsidRDefault="00DB417A" w:rsidP="00311600">
      <w:pPr>
        <w:spacing w:after="120" w:line="288" w:lineRule="auto"/>
        <w:jc w:val="both"/>
        <w:rPr>
          <w:rFonts w:ascii="Arial" w:hAnsi="Arial" w:cs="Arial"/>
        </w:rPr>
      </w:pPr>
      <w:r w:rsidRPr="00B31D99">
        <w:rPr>
          <w:rFonts w:ascii="Arial" w:hAnsi="Arial" w:cs="Arial"/>
        </w:rPr>
        <w:t>Poučení o možnosti provedení pohovoru v náhradním term</w:t>
      </w:r>
      <w:r w:rsidR="00852BFA" w:rsidRPr="00B31D99">
        <w:rPr>
          <w:rFonts w:ascii="Arial" w:hAnsi="Arial" w:cs="Arial"/>
        </w:rPr>
        <w:t>ínu podle § 27 odst. 5 zákona o </w:t>
      </w:r>
      <w:r w:rsidRPr="00B31D99">
        <w:rPr>
          <w:rFonts w:ascii="Arial" w:hAnsi="Arial" w:cs="Arial"/>
        </w:rPr>
        <w:t>státní službě:</w:t>
      </w:r>
    </w:p>
    <w:p w:rsidR="00DB417A" w:rsidRPr="00B31D99" w:rsidRDefault="00DB417A" w:rsidP="00311600">
      <w:pPr>
        <w:spacing w:after="120" w:line="288" w:lineRule="auto"/>
        <w:jc w:val="both"/>
        <w:rPr>
          <w:rFonts w:ascii="Arial" w:hAnsi="Arial" w:cs="Arial"/>
        </w:rPr>
      </w:pPr>
      <w:r w:rsidRPr="00B31D99">
        <w:rPr>
          <w:rFonts w:ascii="Arial" w:hAnsi="Arial" w:cs="Arial"/>
        </w:rPr>
        <w:t>Provedení pohovoru v náhradním termínu je vyloučeno.</w:t>
      </w:r>
    </w:p>
    <w:p w:rsidR="00091BE4" w:rsidRPr="00B31D99" w:rsidRDefault="00091BE4" w:rsidP="00F126CF">
      <w:pPr>
        <w:shd w:val="clear" w:color="auto" w:fill="D5DCE4" w:themeFill="text2" w:themeFillTint="33"/>
        <w:spacing w:before="240" w:after="120" w:line="288" w:lineRule="auto"/>
        <w:rPr>
          <w:rFonts w:ascii="Arial" w:eastAsia="Times New Roman" w:hAnsi="Arial" w:cs="Arial"/>
          <w:b/>
          <w:bCs/>
          <w:sz w:val="24"/>
          <w:lang w:eastAsia="cs-CZ"/>
        </w:rPr>
      </w:pPr>
      <w:r w:rsidRPr="00B31D99">
        <w:rPr>
          <w:rFonts w:ascii="Arial" w:eastAsia="Times New Roman" w:hAnsi="Arial" w:cs="Arial"/>
          <w:b/>
          <w:bCs/>
          <w:sz w:val="24"/>
          <w:lang w:eastAsia="cs-CZ"/>
        </w:rPr>
        <w:t>Ostatní informace</w:t>
      </w:r>
      <w:r w:rsidR="00DB417A" w:rsidRPr="00B31D99">
        <w:rPr>
          <w:rFonts w:ascii="Arial" w:eastAsia="Times New Roman" w:hAnsi="Arial" w:cs="Arial"/>
          <w:b/>
          <w:bCs/>
          <w:sz w:val="24"/>
          <w:lang w:eastAsia="cs-CZ"/>
        </w:rPr>
        <w:t xml:space="preserve"> a kontakty</w:t>
      </w:r>
    </w:p>
    <w:p w:rsidR="00091BE4" w:rsidRPr="00B31D99" w:rsidRDefault="00091BE4" w:rsidP="00311600">
      <w:pPr>
        <w:spacing w:line="288" w:lineRule="auto"/>
        <w:jc w:val="both"/>
        <w:rPr>
          <w:rFonts w:ascii="Arial" w:hAnsi="Arial" w:cs="Arial"/>
        </w:rPr>
      </w:pPr>
      <w:r w:rsidRPr="00B31D99">
        <w:rPr>
          <w:rFonts w:ascii="Arial" w:hAnsi="Arial" w:cs="Arial"/>
        </w:rPr>
        <w:t xml:space="preserve">Ministerstvo vnitra podporuje rovnost žen a mužů, a proto </w:t>
      </w:r>
      <w:r w:rsidR="00DB417A" w:rsidRPr="00B31D99">
        <w:rPr>
          <w:rFonts w:ascii="Arial" w:hAnsi="Arial" w:cs="Arial"/>
        </w:rPr>
        <w:t>je vítán</w:t>
      </w:r>
      <w:r w:rsidRPr="00B31D99">
        <w:rPr>
          <w:rFonts w:ascii="Arial" w:hAnsi="Arial" w:cs="Arial"/>
        </w:rPr>
        <w:t xml:space="preserve"> zájem žadatelek i </w:t>
      </w:r>
      <w:r w:rsidR="00DB417A" w:rsidRPr="00B31D99">
        <w:rPr>
          <w:rFonts w:ascii="Arial" w:hAnsi="Arial" w:cs="Arial"/>
        </w:rPr>
        <w:t>žadatelů o účast ve výběrovém řízení</w:t>
      </w:r>
      <w:r w:rsidRPr="00B31D99">
        <w:rPr>
          <w:rFonts w:ascii="Arial" w:hAnsi="Arial" w:cs="Arial"/>
        </w:rPr>
        <w:t xml:space="preserve">. </w:t>
      </w:r>
    </w:p>
    <w:p w:rsidR="00091BE4" w:rsidRPr="00B31D99" w:rsidRDefault="00091BE4" w:rsidP="00311600">
      <w:pPr>
        <w:spacing w:after="0" w:line="288" w:lineRule="auto"/>
        <w:contextualSpacing/>
        <w:jc w:val="both"/>
        <w:rPr>
          <w:rFonts w:ascii="Arial" w:hAnsi="Arial" w:cs="Arial"/>
          <w:b/>
        </w:rPr>
      </w:pPr>
      <w:r w:rsidRPr="00B31D99">
        <w:rPr>
          <w:rFonts w:ascii="Arial" w:hAnsi="Arial" w:cs="Arial"/>
          <w:b/>
        </w:rPr>
        <w:t>Pokud máte dotazy nebo potřebujete více informací, neváhejte nás kontaktovat.</w:t>
      </w:r>
    </w:p>
    <w:p w:rsidR="00091BE4" w:rsidRPr="00B31D99" w:rsidRDefault="00091BE4" w:rsidP="00311600">
      <w:pPr>
        <w:spacing w:after="0" w:line="288" w:lineRule="auto"/>
        <w:contextualSpacing/>
        <w:jc w:val="both"/>
        <w:rPr>
          <w:rFonts w:ascii="Arial" w:hAnsi="Arial" w:cs="Arial"/>
          <w:b/>
        </w:rPr>
      </w:pPr>
    </w:p>
    <w:p w:rsidR="00091BE4" w:rsidRPr="00B31D99" w:rsidRDefault="00536B2E" w:rsidP="00311600">
      <w:pPr>
        <w:spacing w:after="0" w:line="288" w:lineRule="auto"/>
        <w:contextualSpacing/>
        <w:jc w:val="both"/>
        <w:rPr>
          <w:rFonts w:ascii="Arial" w:hAnsi="Arial" w:cs="Arial"/>
        </w:rPr>
      </w:pPr>
      <w:r w:rsidRPr="00B31D99">
        <w:rPr>
          <w:rFonts w:ascii="Arial" w:hAnsi="Arial" w:cs="Arial"/>
        </w:rPr>
        <w:t>I</w:t>
      </w:r>
      <w:r w:rsidR="00091BE4" w:rsidRPr="00B31D99">
        <w:rPr>
          <w:rFonts w:ascii="Arial" w:hAnsi="Arial" w:cs="Arial"/>
        </w:rPr>
        <w:t>nformace k vykonávaným činnostem na služebním místě poskytne:</w:t>
      </w:r>
    </w:p>
    <w:p w:rsidR="00F126CF" w:rsidRPr="00B31D99" w:rsidRDefault="00F126CF" w:rsidP="00311600">
      <w:pPr>
        <w:spacing w:after="0" w:line="288" w:lineRule="auto"/>
        <w:contextualSpacing/>
        <w:jc w:val="both"/>
        <w:rPr>
          <w:rFonts w:ascii="Arial" w:hAnsi="Arial" w:cs="Arial"/>
        </w:rPr>
      </w:pPr>
      <w:r w:rsidRPr="00B31D99">
        <w:rPr>
          <w:rFonts w:ascii="Arial" w:hAnsi="Arial" w:cs="Arial"/>
        </w:rPr>
        <w:t>Romana Lindovská</w:t>
      </w:r>
    </w:p>
    <w:p w:rsidR="00DB417A" w:rsidRPr="00B31D99" w:rsidRDefault="00F126CF" w:rsidP="00311600">
      <w:pPr>
        <w:spacing w:after="0" w:line="288" w:lineRule="auto"/>
        <w:contextualSpacing/>
        <w:jc w:val="both"/>
        <w:rPr>
          <w:rFonts w:ascii="Arial" w:hAnsi="Arial" w:cs="Arial"/>
        </w:rPr>
      </w:pPr>
      <w:r w:rsidRPr="00B31D99">
        <w:rPr>
          <w:rFonts w:ascii="Arial" w:hAnsi="Arial" w:cs="Arial"/>
        </w:rPr>
        <w:t>Odbor azylové a migrační politiky</w:t>
      </w:r>
    </w:p>
    <w:p w:rsidR="00DB417A" w:rsidRPr="00B31D99" w:rsidRDefault="00DB417A" w:rsidP="00311600">
      <w:pPr>
        <w:spacing w:after="0" w:line="288" w:lineRule="auto"/>
        <w:contextualSpacing/>
        <w:jc w:val="both"/>
        <w:rPr>
          <w:rFonts w:ascii="Arial" w:hAnsi="Arial" w:cs="Arial"/>
        </w:rPr>
      </w:pPr>
      <w:r w:rsidRPr="00B31D99">
        <w:rPr>
          <w:rFonts w:ascii="Arial" w:hAnsi="Arial" w:cs="Arial"/>
        </w:rPr>
        <w:t>Telefon</w:t>
      </w:r>
      <w:r w:rsidR="00F126CF" w:rsidRPr="00B31D99">
        <w:rPr>
          <w:rFonts w:ascii="Arial" w:hAnsi="Arial" w:cs="Arial"/>
        </w:rPr>
        <w:t>: +420 974 832 502</w:t>
      </w:r>
    </w:p>
    <w:p w:rsidR="00091BE4" w:rsidRPr="00B31D99" w:rsidRDefault="00F126CF" w:rsidP="00311600">
      <w:pPr>
        <w:spacing w:after="0" w:line="288" w:lineRule="auto"/>
        <w:contextualSpacing/>
        <w:jc w:val="both"/>
        <w:rPr>
          <w:rFonts w:ascii="Arial" w:hAnsi="Arial" w:cs="Arial"/>
        </w:rPr>
      </w:pPr>
      <w:r w:rsidRPr="00B31D99">
        <w:rPr>
          <w:rFonts w:ascii="Arial" w:hAnsi="Arial" w:cs="Arial"/>
        </w:rPr>
        <w:t>E</w:t>
      </w:r>
      <w:r w:rsidR="00DB417A" w:rsidRPr="00B31D99">
        <w:rPr>
          <w:rFonts w:ascii="Arial" w:hAnsi="Arial" w:cs="Arial"/>
        </w:rPr>
        <w:t>-mail</w:t>
      </w:r>
      <w:r w:rsidRPr="00B31D99">
        <w:rPr>
          <w:rFonts w:ascii="Arial" w:hAnsi="Arial" w:cs="Arial"/>
        </w:rPr>
        <w:t>: romana.lindovska@mvcr.cz</w:t>
      </w:r>
    </w:p>
    <w:p w:rsidR="00DB417A" w:rsidRPr="00B31D99" w:rsidRDefault="00DB417A" w:rsidP="00311600">
      <w:pPr>
        <w:spacing w:after="0" w:line="288" w:lineRule="auto"/>
        <w:contextualSpacing/>
        <w:jc w:val="both"/>
        <w:rPr>
          <w:rFonts w:ascii="Arial" w:hAnsi="Arial" w:cs="Arial"/>
        </w:rPr>
      </w:pPr>
    </w:p>
    <w:p w:rsidR="00091BE4" w:rsidRPr="00B31D99" w:rsidRDefault="00536B2E" w:rsidP="00311600">
      <w:pPr>
        <w:spacing w:after="0" w:line="288" w:lineRule="auto"/>
        <w:contextualSpacing/>
        <w:jc w:val="both"/>
        <w:rPr>
          <w:rFonts w:ascii="Arial" w:hAnsi="Arial" w:cs="Arial"/>
        </w:rPr>
      </w:pPr>
      <w:r w:rsidRPr="00B31D99">
        <w:rPr>
          <w:rFonts w:ascii="Arial" w:hAnsi="Arial" w:cs="Arial"/>
        </w:rPr>
        <w:t>I</w:t>
      </w:r>
      <w:r w:rsidR="00091BE4" w:rsidRPr="00B31D99">
        <w:rPr>
          <w:rFonts w:ascii="Arial" w:hAnsi="Arial" w:cs="Arial"/>
        </w:rPr>
        <w:t>nformace k výběrovému řízení poskytne:</w:t>
      </w:r>
    </w:p>
    <w:p w:rsidR="00F126CF" w:rsidRPr="00B31D99" w:rsidRDefault="00F126CF" w:rsidP="00311600">
      <w:pPr>
        <w:spacing w:after="0" w:line="288" w:lineRule="auto"/>
        <w:contextualSpacing/>
        <w:jc w:val="both"/>
        <w:rPr>
          <w:rFonts w:ascii="Arial" w:hAnsi="Arial" w:cs="Arial"/>
        </w:rPr>
      </w:pPr>
      <w:r w:rsidRPr="00B31D99">
        <w:rPr>
          <w:rFonts w:ascii="Arial" w:hAnsi="Arial" w:cs="Arial"/>
        </w:rPr>
        <w:t>Bc. Adéla Němcová</w:t>
      </w:r>
    </w:p>
    <w:p w:rsidR="00F126CF" w:rsidRPr="00B31D99" w:rsidRDefault="00F126CF" w:rsidP="00311600">
      <w:pPr>
        <w:spacing w:after="0" w:line="288" w:lineRule="auto"/>
        <w:contextualSpacing/>
        <w:jc w:val="both"/>
        <w:rPr>
          <w:rFonts w:ascii="Arial" w:hAnsi="Arial" w:cs="Arial"/>
        </w:rPr>
      </w:pPr>
      <w:r w:rsidRPr="00B31D99">
        <w:rPr>
          <w:rFonts w:ascii="Arial" w:hAnsi="Arial" w:cs="Arial"/>
        </w:rPr>
        <w:t xml:space="preserve">Odbor personální </w:t>
      </w:r>
    </w:p>
    <w:p w:rsidR="00DB417A" w:rsidRPr="00B31D99" w:rsidRDefault="00DB417A" w:rsidP="00311600">
      <w:pPr>
        <w:spacing w:after="0" w:line="288" w:lineRule="auto"/>
        <w:contextualSpacing/>
        <w:jc w:val="both"/>
        <w:rPr>
          <w:rFonts w:ascii="Arial" w:hAnsi="Arial" w:cs="Arial"/>
        </w:rPr>
      </w:pPr>
      <w:r w:rsidRPr="00B31D99">
        <w:rPr>
          <w:rFonts w:ascii="Arial" w:hAnsi="Arial" w:cs="Arial"/>
        </w:rPr>
        <w:t>Telefon</w:t>
      </w:r>
      <w:r w:rsidR="00F126CF" w:rsidRPr="00B31D99">
        <w:rPr>
          <w:rFonts w:ascii="Arial" w:hAnsi="Arial" w:cs="Arial"/>
        </w:rPr>
        <w:t>: +420 974 833 253</w:t>
      </w:r>
    </w:p>
    <w:p w:rsidR="00DB417A" w:rsidRPr="00B31D99" w:rsidRDefault="00F126CF" w:rsidP="00311600">
      <w:pPr>
        <w:spacing w:after="0" w:line="288" w:lineRule="auto"/>
        <w:contextualSpacing/>
        <w:jc w:val="both"/>
        <w:rPr>
          <w:rFonts w:ascii="Arial" w:hAnsi="Arial" w:cs="Arial"/>
        </w:rPr>
      </w:pPr>
      <w:r w:rsidRPr="00B31D99">
        <w:rPr>
          <w:rFonts w:ascii="Arial" w:hAnsi="Arial" w:cs="Arial"/>
        </w:rPr>
        <w:t>E</w:t>
      </w:r>
      <w:r w:rsidR="00DB417A" w:rsidRPr="00B31D99">
        <w:rPr>
          <w:rFonts w:ascii="Arial" w:hAnsi="Arial" w:cs="Arial"/>
        </w:rPr>
        <w:t>-mail</w:t>
      </w:r>
      <w:r w:rsidRPr="00B31D99">
        <w:rPr>
          <w:rFonts w:ascii="Arial" w:hAnsi="Arial" w:cs="Arial"/>
        </w:rPr>
        <w:t>: adela.nemcova@mvcr.cz</w:t>
      </w:r>
    </w:p>
    <w:p w:rsidR="00F126CF" w:rsidRPr="00B31D99" w:rsidRDefault="00F126CF" w:rsidP="00311600">
      <w:pPr>
        <w:spacing w:after="0" w:line="288" w:lineRule="auto"/>
        <w:contextualSpacing/>
        <w:jc w:val="both"/>
        <w:rPr>
          <w:rFonts w:ascii="Arial" w:hAnsi="Arial" w:cs="Arial"/>
        </w:rPr>
      </w:pPr>
    </w:p>
    <w:p w:rsidR="00091BE4" w:rsidRPr="00B31D99" w:rsidRDefault="00091BE4" w:rsidP="00311600">
      <w:pPr>
        <w:spacing w:line="288" w:lineRule="auto"/>
        <w:ind w:left="4956"/>
        <w:contextualSpacing/>
        <w:jc w:val="center"/>
        <w:rPr>
          <w:rFonts w:ascii="Arial" w:eastAsiaTheme="minorEastAsia" w:hAnsi="Arial" w:cs="Arial"/>
          <w:b/>
          <w:lang w:eastAsia="cs-CZ"/>
        </w:rPr>
      </w:pPr>
      <w:r w:rsidRPr="00B31D99">
        <w:rPr>
          <w:rFonts w:ascii="Arial" w:eastAsiaTheme="minorEastAsia" w:hAnsi="Arial" w:cs="Arial"/>
          <w:b/>
          <w:lang w:eastAsia="cs-CZ"/>
        </w:rPr>
        <w:t>RNDr. Josef Postránecký</w:t>
      </w:r>
    </w:p>
    <w:p w:rsidR="0089694D" w:rsidRPr="00B31D99" w:rsidRDefault="00091BE4" w:rsidP="00AD0AFF">
      <w:pPr>
        <w:spacing w:line="288" w:lineRule="auto"/>
        <w:ind w:left="4956"/>
        <w:contextualSpacing/>
        <w:jc w:val="center"/>
        <w:rPr>
          <w:rFonts w:ascii="Arial" w:hAnsi="Arial" w:cs="Arial"/>
          <w:b/>
        </w:rPr>
      </w:pPr>
      <w:r w:rsidRPr="00B31D99">
        <w:rPr>
          <w:rFonts w:ascii="Arial" w:eastAsiaTheme="minorEastAsia" w:hAnsi="Arial" w:cs="Arial"/>
          <w:lang w:eastAsia="cs-CZ"/>
        </w:rPr>
        <w:t>státní tajemník v Ministerstvu vnitra</w:t>
      </w:r>
    </w:p>
    <w:sectPr w:rsidR="0089694D" w:rsidRPr="00B31D99" w:rsidSect="00F126CF">
      <w:headerReference w:type="default" r:id="rId11"/>
      <w:footerReference w:type="default" r:id="rId12"/>
      <w:endnotePr>
        <w:numFmt w:val="decimal"/>
      </w:endnotePr>
      <w:pgSz w:w="11906" w:h="16838"/>
      <w:pgMar w:top="709" w:right="1417" w:bottom="28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0B69" w:rsidRDefault="007A0B69" w:rsidP="00091BE4">
      <w:pPr>
        <w:spacing w:after="0" w:line="240" w:lineRule="auto"/>
      </w:pPr>
      <w:r>
        <w:separator/>
      </w:r>
    </w:p>
  </w:endnote>
  <w:endnote w:type="continuationSeparator" w:id="0">
    <w:p w:rsidR="007A0B69" w:rsidRDefault="007A0B69"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99765A">
          <w:rPr>
            <w:rFonts w:ascii="Arial" w:hAnsi="Arial" w:cs="Arial"/>
            <w:noProof/>
            <w:sz w:val="20"/>
          </w:rPr>
          <w:t>5</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0B69" w:rsidRDefault="007A0B69" w:rsidP="00091BE4">
      <w:pPr>
        <w:spacing w:after="0" w:line="240" w:lineRule="auto"/>
      </w:pPr>
      <w:r>
        <w:separator/>
      </w:r>
    </w:p>
  </w:footnote>
  <w:footnote w:type="continuationSeparator" w:id="0">
    <w:p w:rsidR="007A0B69" w:rsidRDefault="007A0B69"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11600">
    <w:pPr>
      <w:spacing w:after="0" w:line="288" w:lineRule="auto"/>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91BE4"/>
    <w:rsid w:val="00093ABF"/>
    <w:rsid w:val="000A4740"/>
    <w:rsid w:val="00126659"/>
    <w:rsid w:val="00144052"/>
    <w:rsid w:val="00157ECC"/>
    <w:rsid w:val="0017021C"/>
    <w:rsid w:val="001B606B"/>
    <w:rsid w:val="001D0D4B"/>
    <w:rsid w:val="00223BCA"/>
    <w:rsid w:val="00277356"/>
    <w:rsid w:val="00293EC7"/>
    <w:rsid w:val="00311600"/>
    <w:rsid w:val="00330889"/>
    <w:rsid w:val="00331F33"/>
    <w:rsid w:val="003644C7"/>
    <w:rsid w:val="00374FA2"/>
    <w:rsid w:val="003A0459"/>
    <w:rsid w:val="0040038C"/>
    <w:rsid w:val="0041762A"/>
    <w:rsid w:val="00472007"/>
    <w:rsid w:val="00483474"/>
    <w:rsid w:val="004E5408"/>
    <w:rsid w:val="00525C3A"/>
    <w:rsid w:val="005263BE"/>
    <w:rsid w:val="00536B2E"/>
    <w:rsid w:val="005A7173"/>
    <w:rsid w:val="0060434A"/>
    <w:rsid w:val="00625B3D"/>
    <w:rsid w:val="00642833"/>
    <w:rsid w:val="0073050E"/>
    <w:rsid w:val="00782939"/>
    <w:rsid w:val="007A0B69"/>
    <w:rsid w:val="00852BFA"/>
    <w:rsid w:val="008B0044"/>
    <w:rsid w:val="009714F5"/>
    <w:rsid w:val="0098348B"/>
    <w:rsid w:val="0099765A"/>
    <w:rsid w:val="009C7F68"/>
    <w:rsid w:val="00A0256D"/>
    <w:rsid w:val="00A139CA"/>
    <w:rsid w:val="00A25452"/>
    <w:rsid w:val="00AC1E15"/>
    <w:rsid w:val="00AD0AFF"/>
    <w:rsid w:val="00B0701F"/>
    <w:rsid w:val="00B31D99"/>
    <w:rsid w:val="00B400A7"/>
    <w:rsid w:val="00B43865"/>
    <w:rsid w:val="00C2497E"/>
    <w:rsid w:val="00C3201B"/>
    <w:rsid w:val="00C55022"/>
    <w:rsid w:val="00C60EAC"/>
    <w:rsid w:val="00CD7B48"/>
    <w:rsid w:val="00D14429"/>
    <w:rsid w:val="00DA0B8C"/>
    <w:rsid w:val="00DB417A"/>
    <w:rsid w:val="00DD2409"/>
    <w:rsid w:val="00E03FBA"/>
    <w:rsid w:val="00E127F7"/>
    <w:rsid w:val="00E32506"/>
    <w:rsid w:val="00E96E27"/>
    <w:rsid w:val="00EC2C77"/>
    <w:rsid w:val="00ED3A70"/>
    <w:rsid w:val="00EF0D1F"/>
    <w:rsid w:val="00F126CF"/>
    <w:rsid w:val="00F24BDC"/>
    <w:rsid w:val="00F309A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character" w:styleId="Sledovanodkaz">
    <w:name w:val="FollowedHyperlink"/>
    <w:basedOn w:val="Standardnpsmoodstavce"/>
    <w:uiPriority w:val="99"/>
    <w:semiHidden/>
    <w:unhideWhenUsed/>
    <w:rsid w:val="001D0D4B"/>
    <w:rPr>
      <w:color w:val="954F72" w:themeColor="followedHyperlink"/>
      <w:u w:val="single"/>
    </w:rPr>
  </w:style>
  <w:style w:type="paragraph" w:customStyle="1" w:styleId="Text">
    <w:name w:val="Text"/>
    <w:basedOn w:val="Normln"/>
    <w:rsid w:val="00EF0D1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519856">
      <w:bodyDiv w:val="1"/>
      <w:marLeft w:val="0"/>
      <w:marRight w:val="0"/>
      <w:marTop w:val="0"/>
      <w:marBottom w:val="0"/>
      <w:divBdr>
        <w:top w:val="none" w:sz="0" w:space="0" w:color="auto"/>
        <w:left w:val="none" w:sz="0" w:space="0" w:color="auto"/>
        <w:bottom w:val="none" w:sz="0" w:space="0" w:color="auto"/>
        <w:right w:val="none" w:sz="0" w:space="0" w:color="auto"/>
      </w:divBdr>
    </w:div>
    <w:div w:id="1690450714">
      <w:bodyDiv w:val="1"/>
      <w:marLeft w:val="0"/>
      <w:marRight w:val="0"/>
      <w:marTop w:val="0"/>
      <w:marBottom w:val="0"/>
      <w:divBdr>
        <w:top w:val="none" w:sz="0" w:space="0" w:color="auto"/>
        <w:left w:val="none" w:sz="0" w:space="0" w:color="auto"/>
        <w:bottom w:val="none" w:sz="0" w:space="0" w:color="auto"/>
        <w:right w:val="none" w:sz="0" w:space="0" w:color="auto"/>
      </w:divBdr>
    </w:div>
    <w:div w:id="185541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661010-8668-4815-8BAF-29EC75F75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5</Pages>
  <Words>1544</Words>
  <Characters>9112</Characters>
  <Application>Microsoft Office Word</Application>
  <DocSecurity>0</DocSecurity>
  <Lines>75</Lines>
  <Paragraphs>21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BAĎUROVÁ Miloslava, Ing.</cp:lastModifiedBy>
  <cp:revision>29</cp:revision>
  <dcterms:created xsi:type="dcterms:W3CDTF">2023-01-12T21:33:00Z</dcterms:created>
  <dcterms:modified xsi:type="dcterms:W3CDTF">2023-01-17T06:22:00Z</dcterms:modified>
</cp:coreProperties>
</file>