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D507F" w:rsidTr="00FD507F">
        <w:trPr>
          <w:trHeight w:val="464"/>
        </w:trPr>
        <w:tc>
          <w:tcPr>
            <w:tcW w:w="0" w:type="auto"/>
            <w:hideMark/>
          </w:tcPr>
          <w:p w:rsidR="00FD507F" w:rsidRDefault="00FD507F" w:rsidP="00FD50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Y5HG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MVCRX06JY5HG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D507F" w:rsidTr="00FD507F">
        <w:trPr>
          <w:trHeight w:val="114"/>
        </w:trPr>
        <w:tc>
          <w:tcPr>
            <w:tcW w:w="0" w:type="auto"/>
            <w:hideMark/>
          </w:tcPr>
          <w:p w:rsidR="00FD507F" w:rsidRDefault="00FD507F" w:rsidP="00FD50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Y5HG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MVCRX06JY5HG</w:t>
            </w:r>
            <w:r>
              <w:fldChar w:fldCharType="end"/>
            </w:r>
            <w:bookmarkEnd w:id="1"/>
          </w:p>
        </w:tc>
      </w:tr>
      <w:tr w:rsidR="00FD507F" w:rsidTr="00FD507F">
        <w:trPr>
          <w:trHeight w:val="122"/>
        </w:trPr>
        <w:tc>
          <w:tcPr>
            <w:tcW w:w="0" w:type="auto"/>
            <w:hideMark/>
          </w:tcPr>
          <w:p w:rsidR="00FD507F" w:rsidRDefault="00FD507F" w:rsidP="00FD507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2419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419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2419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4192">
        <w:rPr>
          <w:rFonts w:ascii="Arial" w:hAnsi="Arial" w:cs="Arial"/>
          <w:b/>
          <w:sz w:val="24"/>
          <w:szCs w:val="24"/>
        </w:rPr>
        <w:t xml:space="preserve">na služební místo </w:t>
      </w:r>
      <w:r w:rsidR="00824192" w:rsidRPr="00824192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82419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4192">
        <w:rPr>
          <w:rFonts w:ascii="Arial" w:hAnsi="Arial" w:cs="Arial"/>
          <w:b/>
          <w:sz w:val="24"/>
          <w:szCs w:val="24"/>
        </w:rPr>
        <w:t xml:space="preserve">v oddělení </w:t>
      </w:r>
      <w:r w:rsidR="00824192" w:rsidRPr="00824192">
        <w:rPr>
          <w:rFonts w:ascii="Arial" w:hAnsi="Arial" w:cs="Arial"/>
          <w:b/>
          <w:sz w:val="24"/>
          <w:szCs w:val="24"/>
        </w:rPr>
        <w:t>organizačním</w:t>
      </w:r>
      <w:r w:rsidR="00C2798A" w:rsidRPr="00824192">
        <w:rPr>
          <w:rFonts w:ascii="Arial" w:hAnsi="Arial" w:cs="Arial"/>
          <w:b/>
          <w:sz w:val="24"/>
          <w:szCs w:val="24"/>
        </w:rPr>
        <w:t>;</w:t>
      </w:r>
    </w:p>
    <w:p w:rsidR="005221E0" w:rsidRPr="0082419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2419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24192" w:rsidRPr="00824192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82419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2419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24192">
        <w:rPr>
          <w:rFonts w:ascii="Arial" w:hAnsi="Arial" w:cs="Arial"/>
        </w:rPr>
        <w:t>Č.j.</w:t>
      </w:r>
      <w:proofErr w:type="gramEnd"/>
      <w:r w:rsidR="00F94ECD" w:rsidRPr="00824192">
        <w:rPr>
          <w:rFonts w:ascii="Arial" w:hAnsi="Arial" w:cs="Arial"/>
        </w:rPr>
        <w:t>:</w:t>
      </w:r>
      <w:r w:rsidRPr="00824192">
        <w:rPr>
          <w:rFonts w:ascii="Arial" w:hAnsi="Arial" w:cs="Arial"/>
        </w:rPr>
        <w:t xml:space="preserve"> </w:t>
      </w:r>
      <w:r w:rsidR="00824192" w:rsidRPr="00824192">
        <w:rPr>
          <w:rFonts w:ascii="Arial" w:hAnsi="Arial" w:cs="Arial"/>
        </w:rPr>
        <w:t>MV-127849-3/SP-2022</w:t>
      </w:r>
      <w:r w:rsidR="007E5A22" w:rsidRPr="00824192">
        <w:rPr>
          <w:rFonts w:ascii="Arial" w:hAnsi="Arial" w:cs="Arial"/>
        </w:rPr>
        <w:tab/>
      </w:r>
      <w:r w:rsidR="0057691E" w:rsidRPr="00824192">
        <w:rPr>
          <w:rFonts w:ascii="Arial" w:hAnsi="Arial" w:cs="Arial"/>
        </w:rPr>
        <w:t xml:space="preserve">                                                                </w:t>
      </w:r>
      <w:r w:rsidR="0084214F" w:rsidRPr="00824192">
        <w:rPr>
          <w:rFonts w:ascii="Arial" w:hAnsi="Arial" w:cs="Arial"/>
        </w:rPr>
        <w:t xml:space="preserve">                            </w:t>
      </w:r>
      <w:r w:rsidR="00F50535" w:rsidRPr="00824192">
        <w:rPr>
          <w:rFonts w:ascii="Arial" w:hAnsi="Arial" w:cs="Arial"/>
        </w:rPr>
        <w:t xml:space="preserve"> </w:t>
      </w:r>
      <w:r w:rsidR="00AE71FE" w:rsidRPr="00824192">
        <w:rPr>
          <w:rFonts w:ascii="Arial" w:hAnsi="Arial" w:cs="Arial"/>
        </w:rPr>
        <w:t>P</w:t>
      </w:r>
      <w:r w:rsidR="0057691E" w:rsidRPr="00824192">
        <w:rPr>
          <w:rFonts w:ascii="Arial" w:hAnsi="Arial" w:cs="Arial"/>
        </w:rPr>
        <w:t xml:space="preserve">raha </w:t>
      </w:r>
      <w:r w:rsidR="00824192" w:rsidRPr="00824192">
        <w:rPr>
          <w:rFonts w:ascii="Arial" w:hAnsi="Arial" w:cs="Arial"/>
        </w:rPr>
        <w:t>21. července 2022</w:t>
      </w:r>
    </w:p>
    <w:p w:rsidR="00A223A6" w:rsidRPr="0082419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2419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>Státní tajemník v Ministerstvu vnitra</w:t>
      </w:r>
      <w:r w:rsidR="00F94686" w:rsidRPr="00824192">
        <w:rPr>
          <w:rFonts w:ascii="Arial" w:hAnsi="Arial" w:cs="Arial"/>
        </w:rPr>
        <w:t>,</w:t>
      </w:r>
      <w:r w:rsidR="00C0487A" w:rsidRPr="00824192">
        <w:rPr>
          <w:rFonts w:ascii="Arial" w:hAnsi="Arial" w:cs="Arial"/>
        </w:rPr>
        <w:t xml:space="preserve"> jako s</w:t>
      </w:r>
      <w:r w:rsidR="00276ED4" w:rsidRPr="00824192">
        <w:rPr>
          <w:rFonts w:ascii="Arial" w:hAnsi="Arial" w:cs="Arial"/>
        </w:rPr>
        <w:t>lužební orgán</w:t>
      </w:r>
      <w:r w:rsidR="00C0487A" w:rsidRPr="00824192">
        <w:rPr>
          <w:rFonts w:ascii="Arial" w:hAnsi="Arial" w:cs="Arial"/>
        </w:rPr>
        <w:t xml:space="preserve"> příslušný podle § 10 odst. 1 písm. </w:t>
      </w:r>
      <w:r w:rsidRPr="00824192">
        <w:rPr>
          <w:rFonts w:ascii="Arial" w:hAnsi="Arial" w:cs="Arial"/>
        </w:rPr>
        <w:t>f</w:t>
      </w:r>
      <w:r w:rsidR="00C0487A" w:rsidRPr="00824192">
        <w:rPr>
          <w:rFonts w:ascii="Arial" w:hAnsi="Arial" w:cs="Arial"/>
        </w:rPr>
        <w:t>) zákona č. 234/2014 Sb., o státní službě</w:t>
      </w:r>
      <w:r w:rsidR="003E630C" w:rsidRPr="00824192">
        <w:rPr>
          <w:rFonts w:ascii="Arial" w:hAnsi="Arial" w:cs="Arial"/>
        </w:rPr>
        <w:t>, ve znění pozdějších předpisů</w:t>
      </w:r>
      <w:r w:rsidR="00C0487A" w:rsidRPr="00824192">
        <w:rPr>
          <w:rFonts w:ascii="Arial" w:hAnsi="Arial" w:cs="Arial"/>
        </w:rPr>
        <w:t xml:space="preserve"> (dále jen „zákon“),</w:t>
      </w:r>
      <w:r w:rsidR="00276ED4" w:rsidRPr="00824192">
        <w:rPr>
          <w:rFonts w:ascii="Arial" w:hAnsi="Arial" w:cs="Arial"/>
        </w:rPr>
        <w:t xml:space="preserve"> vyhlašuje výběrové řízení na</w:t>
      </w:r>
      <w:r w:rsidR="003E630C" w:rsidRPr="00824192">
        <w:rPr>
          <w:rFonts w:ascii="Arial" w:hAnsi="Arial" w:cs="Arial"/>
        </w:rPr>
        <w:t> </w:t>
      </w:r>
      <w:r w:rsidR="00276ED4" w:rsidRPr="00824192">
        <w:rPr>
          <w:rFonts w:ascii="Arial" w:hAnsi="Arial" w:cs="Arial"/>
        </w:rPr>
        <w:t xml:space="preserve">služební místo </w:t>
      </w:r>
      <w:r w:rsidR="00824192" w:rsidRPr="00824192">
        <w:rPr>
          <w:rFonts w:ascii="Arial" w:hAnsi="Arial" w:cs="Arial"/>
          <w:b/>
        </w:rPr>
        <w:t>ministerského rady</w:t>
      </w:r>
      <w:r w:rsidR="000A76A7" w:rsidRPr="00824192">
        <w:rPr>
          <w:rFonts w:ascii="Arial" w:hAnsi="Arial" w:cs="Arial"/>
          <w:b/>
        </w:rPr>
        <w:t xml:space="preserve"> </w:t>
      </w:r>
      <w:r w:rsidRPr="00824192">
        <w:rPr>
          <w:rFonts w:ascii="Arial" w:hAnsi="Arial" w:cs="Arial"/>
          <w:b/>
        </w:rPr>
        <w:t xml:space="preserve">v oddělení </w:t>
      </w:r>
      <w:r w:rsidR="00824192" w:rsidRPr="00824192">
        <w:rPr>
          <w:rFonts w:ascii="Arial" w:hAnsi="Arial" w:cs="Arial"/>
          <w:b/>
        </w:rPr>
        <w:t>organizačním</w:t>
      </w:r>
      <w:r w:rsidR="0027559A" w:rsidRPr="00824192">
        <w:rPr>
          <w:rFonts w:ascii="Arial" w:hAnsi="Arial" w:cs="Arial"/>
          <w:b/>
        </w:rPr>
        <w:t>, v odboru</w:t>
      </w:r>
      <w:r w:rsidR="00F45FC8" w:rsidRPr="00824192">
        <w:rPr>
          <w:rFonts w:ascii="Arial" w:hAnsi="Arial" w:cs="Arial"/>
          <w:b/>
        </w:rPr>
        <w:t xml:space="preserve"> </w:t>
      </w:r>
      <w:r w:rsidR="00824192" w:rsidRPr="00824192">
        <w:rPr>
          <w:rFonts w:ascii="Arial" w:hAnsi="Arial" w:cs="Arial"/>
          <w:b/>
        </w:rPr>
        <w:t>centrálních informačních systémů</w:t>
      </w:r>
      <w:r w:rsidRPr="00824192">
        <w:rPr>
          <w:rFonts w:ascii="Arial" w:hAnsi="Arial" w:cs="Arial"/>
          <w:b/>
        </w:rPr>
        <w:t>,</w:t>
      </w:r>
      <w:r w:rsidR="005221E0" w:rsidRPr="00824192">
        <w:rPr>
          <w:rFonts w:ascii="Arial" w:hAnsi="Arial" w:cs="Arial"/>
          <w:b/>
        </w:rPr>
        <w:t xml:space="preserve"> </w:t>
      </w:r>
      <w:r w:rsidRPr="00824192">
        <w:rPr>
          <w:rFonts w:ascii="Arial" w:hAnsi="Arial" w:cs="Arial"/>
          <w:b/>
        </w:rPr>
        <w:t>ID</w:t>
      </w:r>
      <w:r w:rsidR="00844084" w:rsidRPr="00824192">
        <w:rPr>
          <w:rFonts w:ascii="Arial" w:hAnsi="Arial" w:cs="Arial"/>
          <w:b/>
        </w:rPr>
        <w:t xml:space="preserve"> </w:t>
      </w:r>
      <w:r w:rsidR="00824192" w:rsidRPr="00824192">
        <w:rPr>
          <w:rFonts w:ascii="Arial" w:hAnsi="Arial" w:cs="Arial"/>
          <w:b/>
        </w:rPr>
        <w:t>30012933</w:t>
      </w:r>
      <w:r w:rsidR="00FF0671" w:rsidRPr="00824192">
        <w:rPr>
          <w:rFonts w:ascii="Arial" w:hAnsi="Arial" w:cs="Arial"/>
          <w:b/>
        </w:rPr>
        <w:t>,</w:t>
      </w:r>
      <w:r w:rsidRPr="00824192">
        <w:rPr>
          <w:rFonts w:ascii="Arial" w:hAnsi="Arial" w:cs="Arial"/>
        </w:rPr>
        <w:t xml:space="preserve"> </w:t>
      </w:r>
      <w:r w:rsidR="00A0294A" w:rsidRPr="00824192">
        <w:rPr>
          <w:rFonts w:ascii="Arial" w:hAnsi="Arial" w:cs="Arial"/>
        </w:rPr>
        <w:t>v</w:t>
      </w:r>
      <w:r w:rsidR="000A76A7" w:rsidRPr="00824192">
        <w:rPr>
          <w:rFonts w:ascii="Arial" w:hAnsi="Arial" w:cs="Arial"/>
        </w:rPr>
        <w:t> </w:t>
      </w:r>
      <w:r w:rsidR="00824192" w:rsidRPr="00824192">
        <w:rPr>
          <w:rFonts w:ascii="Arial" w:hAnsi="Arial" w:cs="Arial"/>
        </w:rPr>
        <w:t>oboru</w:t>
      </w:r>
      <w:r w:rsidRPr="00824192">
        <w:rPr>
          <w:rFonts w:ascii="Arial" w:hAnsi="Arial" w:cs="Arial"/>
        </w:rPr>
        <w:t xml:space="preserve"> </w:t>
      </w:r>
      <w:r w:rsidR="00A0294A" w:rsidRPr="00824192">
        <w:rPr>
          <w:rFonts w:ascii="Arial" w:hAnsi="Arial" w:cs="Arial"/>
        </w:rPr>
        <w:t>služby</w:t>
      </w:r>
      <w:r w:rsidRPr="00824192">
        <w:rPr>
          <w:rFonts w:ascii="Arial" w:hAnsi="Arial" w:cs="Arial"/>
        </w:rPr>
        <w:t xml:space="preserve">: </w:t>
      </w:r>
    </w:p>
    <w:p w:rsidR="0062486E" w:rsidRPr="00824192" w:rsidRDefault="00824192" w:rsidP="0082419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24192">
        <w:rPr>
          <w:rFonts w:ascii="Arial" w:hAnsi="Arial" w:cs="Arial"/>
          <w:i/>
        </w:rPr>
        <w:t>28. Informační a komunikační technologie</w:t>
      </w:r>
    </w:p>
    <w:p w:rsidR="00C0487A" w:rsidRPr="0082419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24192">
        <w:rPr>
          <w:rFonts w:ascii="Arial" w:hAnsi="Arial" w:cs="Arial"/>
        </w:rPr>
        <w:t xml:space="preserve">Místem výkonu služby </w:t>
      </w:r>
      <w:r w:rsidR="00CE079D" w:rsidRPr="00824192">
        <w:rPr>
          <w:rFonts w:ascii="Arial" w:hAnsi="Arial" w:cs="Arial"/>
        </w:rPr>
        <w:t xml:space="preserve">je </w:t>
      </w:r>
      <w:r w:rsidR="00824192" w:rsidRPr="00824192">
        <w:rPr>
          <w:rFonts w:ascii="Arial" w:hAnsi="Arial" w:cs="Arial"/>
          <w:b/>
        </w:rPr>
        <w:t>Praha</w:t>
      </w:r>
      <w:r w:rsidR="00767644" w:rsidRPr="00824192">
        <w:rPr>
          <w:rFonts w:ascii="Arial" w:hAnsi="Arial" w:cs="Arial"/>
          <w:b/>
        </w:rPr>
        <w:t>.</w:t>
      </w:r>
    </w:p>
    <w:p w:rsidR="0057691E" w:rsidRPr="0082419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24192">
        <w:rPr>
          <w:rFonts w:ascii="Arial" w:hAnsi="Arial" w:cs="Arial"/>
        </w:rPr>
        <w:t xml:space="preserve">Služba na tomto služebním místě bude vykonávána ve služebním poměru na dobu </w:t>
      </w:r>
      <w:r w:rsidR="00824192" w:rsidRPr="00824192">
        <w:rPr>
          <w:rFonts w:ascii="Arial" w:hAnsi="Arial" w:cs="Arial"/>
          <w:b/>
        </w:rPr>
        <w:t>neurčitou</w:t>
      </w:r>
      <w:r w:rsidR="0027559A" w:rsidRPr="00824192">
        <w:rPr>
          <w:rFonts w:ascii="Arial" w:hAnsi="Arial" w:cs="Arial"/>
          <w:b/>
        </w:rPr>
        <w:t xml:space="preserve">. </w:t>
      </w:r>
    </w:p>
    <w:p w:rsidR="00C0487A" w:rsidRPr="0082419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 xml:space="preserve">Předpokládaným </w:t>
      </w:r>
      <w:r w:rsidR="00F26DDA" w:rsidRPr="00824192">
        <w:rPr>
          <w:rFonts w:ascii="Arial" w:hAnsi="Arial" w:cs="Arial"/>
        </w:rPr>
        <w:t xml:space="preserve">termínem </w:t>
      </w:r>
      <w:r w:rsidR="00092B0F" w:rsidRPr="00824192">
        <w:rPr>
          <w:rFonts w:ascii="Arial" w:hAnsi="Arial" w:cs="Arial"/>
        </w:rPr>
        <w:t xml:space="preserve">nástupu </w:t>
      </w:r>
      <w:r w:rsidR="008C3B5F" w:rsidRPr="00824192">
        <w:rPr>
          <w:rFonts w:ascii="Arial" w:hAnsi="Arial" w:cs="Arial"/>
        </w:rPr>
        <w:t>do</w:t>
      </w:r>
      <w:r w:rsidR="003E630C" w:rsidRPr="00824192">
        <w:rPr>
          <w:rFonts w:ascii="Arial" w:hAnsi="Arial" w:cs="Arial"/>
        </w:rPr>
        <w:t> </w:t>
      </w:r>
      <w:r w:rsidR="008C3B5F" w:rsidRPr="00824192">
        <w:rPr>
          <w:rFonts w:ascii="Arial" w:hAnsi="Arial" w:cs="Arial"/>
        </w:rPr>
        <w:t xml:space="preserve">služby </w:t>
      </w:r>
      <w:r w:rsidRPr="00824192">
        <w:rPr>
          <w:rFonts w:ascii="Arial" w:hAnsi="Arial" w:cs="Arial"/>
        </w:rPr>
        <w:t xml:space="preserve">je </w:t>
      </w:r>
      <w:r w:rsidR="00824192" w:rsidRPr="00824192">
        <w:rPr>
          <w:rFonts w:ascii="Arial" w:hAnsi="Arial" w:cs="Arial"/>
          <w:b/>
        </w:rPr>
        <w:t>říjen 2022</w:t>
      </w:r>
      <w:r w:rsidRPr="00824192">
        <w:rPr>
          <w:rFonts w:ascii="Arial" w:hAnsi="Arial" w:cs="Arial"/>
          <w:b/>
        </w:rPr>
        <w:t>.</w:t>
      </w:r>
    </w:p>
    <w:p w:rsidR="00DE0518" w:rsidRPr="0082419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24192">
        <w:rPr>
          <w:rFonts w:ascii="Arial" w:hAnsi="Arial" w:cs="Arial"/>
        </w:rPr>
        <w:t xml:space="preserve">Služební místo je zařazeno </w:t>
      </w:r>
      <w:r w:rsidR="008E6A0B" w:rsidRPr="00824192">
        <w:rPr>
          <w:rFonts w:ascii="Arial" w:hAnsi="Arial" w:cs="Arial"/>
        </w:rPr>
        <w:t xml:space="preserve">podle </w:t>
      </w:r>
      <w:r w:rsidR="004B2025" w:rsidRPr="00824192">
        <w:rPr>
          <w:rFonts w:ascii="Arial" w:hAnsi="Arial" w:cs="Arial"/>
        </w:rPr>
        <w:t>p</w:t>
      </w:r>
      <w:r w:rsidR="008E6A0B" w:rsidRPr="00824192">
        <w:rPr>
          <w:rFonts w:ascii="Arial" w:hAnsi="Arial" w:cs="Arial"/>
        </w:rPr>
        <w:t xml:space="preserve">řílohy č. 1 k zákonu </w:t>
      </w:r>
      <w:r w:rsidRPr="00824192">
        <w:rPr>
          <w:rFonts w:ascii="Arial" w:hAnsi="Arial" w:cs="Arial"/>
        </w:rPr>
        <w:t xml:space="preserve">do </w:t>
      </w:r>
      <w:r w:rsidR="00824192" w:rsidRPr="00824192">
        <w:rPr>
          <w:rFonts w:ascii="Arial" w:hAnsi="Arial" w:cs="Arial"/>
          <w:b/>
        </w:rPr>
        <w:t>13. platové třídy</w:t>
      </w:r>
      <w:r w:rsidRPr="00824192">
        <w:rPr>
          <w:rFonts w:ascii="Arial" w:hAnsi="Arial" w:cs="Arial"/>
          <w:b/>
        </w:rPr>
        <w:t>.</w:t>
      </w:r>
    </w:p>
    <w:p w:rsidR="00824192" w:rsidRPr="00824192" w:rsidRDefault="004B2025" w:rsidP="00824192">
      <w:pPr>
        <w:spacing w:after="240" w:line="360" w:lineRule="auto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>N</w:t>
      </w:r>
      <w:r w:rsidR="00417DD3" w:rsidRPr="00824192">
        <w:rPr>
          <w:rFonts w:ascii="Arial" w:hAnsi="Arial" w:cs="Arial"/>
        </w:rPr>
        <w:t xml:space="preserve">a služebním místě </w:t>
      </w:r>
      <w:r w:rsidRPr="00824192">
        <w:rPr>
          <w:rFonts w:ascii="Arial" w:hAnsi="Arial" w:cs="Arial"/>
        </w:rPr>
        <w:t>jsou vykonávány zejména následující činnosti</w:t>
      </w:r>
      <w:r w:rsidR="00417DD3" w:rsidRPr="00824192">
        <w:rPr>
          <w:rFonts w:ascii="Arial" w:hAnsi="Arial" w:cs="Arial"/>
        </w:rPr>
        <w:t xml:space="preserve">: </w:t>
      </w:r>
      <w:r w:rsidR="00824192" w:rsidRPr="00824192">
        <w:rPr>
          <w:rFonts w:ascii="Arial" w:hAnsi="Arial" w:cs="Arial"/>
        </w:rPr>
        <w:t xml:space="preserve">tvorba standardů a metodik pro vytváření a rozvoj informačních systémů veřejné správy včetně jejich bezpečnosti; definice potřeb, posuzování, vyhodnocování a výběr komplexních projektů vývoje informačních systémů veřejné správy, programového vybavení nebo informačních služeb; komplexní koordinace postupů veřejného zadavatele při zadávání veřejných zakázek za používání různých druhů zadávacího řízení; příprava podkladů pro veřejné zakázky různých; zajišťování administrace svěřených veřejných zakázek a administrace financování veřejných zakázek odboru; komunikace se smluvními dodavateli; tvorba komplexních návrhů a implementací opatření kybernetické bezpečnosti; tvorba a komplexní řízení systému bezpečnosti informací kybernetické bezpečnosti subjektu veřejné správy s celostátní působností; komplexní provádění auditu kybernetické bezpečnosti v rámci působnosti subjektu veřejné správy </w:t>
      </w:r>
      <w:r w:rsidR="00824192" w:rsidRPr="00824192">
        <w:rPr>
          <w:rFonts w:ascii="Arial" w:hAnsi="Arial" w:cs="Arial"/>
        </w:rPr>
        <w:lastRenderedPageBreak/>
        <w:t>s celostátní působností; zajištění rozvoje, použití a bezpečnosti aktiva kybernetické bezpečnosti subjektu veřejné správy s celostátní působností,</w:t>
      </w:r>
      <w:r w:rsidR="00824192" w:rsidRPr="00824192">
        <w:t xml:space="preserve"> </w:t>
      </w:r>
      <w:r w:rsidR="00824192" w:rsidRPr="00824192">
        <w:rPr>
          <w:rFonts w:ascii="Arial" w:hAnsi="Arial" w:cs="Arial"/>
        </w:rPr>
        <w:t>sledování provozu počítačových sítí Centrálního výpočetního střediska (dále CVS) a Záložního výpočetního</w:t>
      </w:r>
      <w:r w:rsidR="00412106">
        <w:rPr>
          <w:rFonts w:ascii="Arial" w:hAnsi="Arial" w:cs="Arial"/>
        </w:rPr>
        <w:t xml:space="preserve"> střediska (dále ZVS), zajišťování</w:t>
      </w:r>
      <w:r w:rsidR="00824192" w:rsidRPr="00824192">
        <w:rPr>
          <w:rFonts w:ascii="Arial" w:hAnsi="Arial" w:cs="Arial"/>
        </w:rPr>
        <w:t xml:space="preserve"> jejich optimální</w:t>
      </w:r>
      <w:r w:rsidR="00412106">
        <w:rPr>
          <w:rFonts w:ascii="Arial" w:hAnsi="Arial" w:cs="Arial"/>
        </w:rPr>
        <w:t>ho</w:t>
      </w:r>
      <w:bookmarkStart w:id="2" w:name="_GoBack"/>
      <w:bookmarkEnd w:id="2"/>
      <w:r w:rsidR="00824192" w:rsidRPr="00824192">
        <w:rPr>
          <w:rFonts w:ascii="Arial" w:hAnsi="Arial" w:cs="Arial"/>
        </w:rPr>
        <w:t xml:space="preserve"> využívání a vývoj jejich speciálních částí; doplňování dokumentace k provozovaným systémům (sítě, klimatizace); vedení dokumentace energetických rozvodů CVS/ZVS a odpovědnost za nepřetržitý provoz záložních napájecích zdrojů UPS CVS/ZVS, a ve spolupráci s dodavateli klimatizace zajišťování chodu klimatizačních zařízení CVS/ZVS; zajišťování další činnosti podle příkazů představených v rámci platového zařazení a stanovených oborů služby.</w:t>
      </w:r>
    </w:p>
    <w:p w:rsidR="00B228A2" w:rsidRPr="00824192" w:rsidRDefault="00276ED4" w:rsidP="00824192">
      <w:pPr>
        <w:spacing w:after="240" w:line="360" w:lineRule="auto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 xml:space="preserve">Posuzovány budou </w:t>
      </w:r>
      <w:r w:rsidR="00B228A2" w:rsidRPr="00824192">
        <w:rPr>
          <w:rFonts w:ascii="Arial" w:hAnsi="Arial" w:cs="Arial"/>
          <w:b/>
        </w:rPr>
        <w:t>žádosti</w:t>
      </w:r>
      <w:r w:rsidR="00CC35D5" w:rsidRPr="00824192">
        <w:rPr>
          <w:rStyle w:val="Znakapoznpodarou"/>
          <w:rFonts w:ascii="Arial" w:hAnsi="Arial" w:cs="Arial"/>
          <w:b/>
        </w:rPr>
        <w:footnoteReference w:id="1"/>
      </w:r>
      <w:r w:rsidR="003059FD" w:rsidRPr="00824192">
        <w:rPr>
          <w:rFonts w:ascii="Arial" w:hAnsi="Arial" w:cs="Arial"/>
          <w:b/>
        </w:rPr>
        <w:t xml:space="preserve"> </w:t>
      </w:r>
      <w:r w:rsidR="003059FD" w:rsidRPr="0082419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2419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24192">
        <w:rPr>
          <w:rFonts w:ascii="Arial" w:eastAsia="Times New Roman" w:hAnsi="Arial" w:cs="Arial"/>
          <w:lang w:eastAsia="cs-CZ"/>
        </w:rPr>
        <w:t>(dále jen „žádost“)</w:t>
      </w:r>
      <w:r w:rsidR="00C0487A" w:rsidRPr="00824192">
        <w:rPr>
          <w:rFonts w:ascii="Arial" w:hAnsi="Arial" w:cs="Arial"/>
          <w:b/>
        </w:rPr>
        <w:t xml:space="preserve"> podané ve lhůtě </w:t>
      </w:r>
      <w:r w:rsidR="0057691E" w:rsidRPr="00824192">
        <w:rPr>
          <w:rFonts w:ascii="Arial" w:hAnsi="Arial" w:cs="Arial"/>
          <w:b/>
        </w:rPr>
        <w:br/>
      </w:r>
      <w:r w:rsidR="00C0487A" w:rsidRPr="00824192">
        <w:rPr>
          <w:rFonts w:ascii="Arial" w:hAnsi="Arial" w:cs="Arial"/>
          <w:b/>
        </w:rPr>
        <w:t>do</w:t>
      </w:r>
      <w:r w:rsidR="004C03D9" w:rsidRPr="00824192">
        <w:rPr>
          <w:rFonts w:ascii="Arial" w:hAnsi="Arial" w:cs="Arial"/>
          <w:b/>
        </w:rPr>
        <w:t> </w:t>
      </w:r>
      <w:r w:rsidR="00824192" w:rsidRPr="00824192">
        <w:rPr>
          <w:rFonts w:ascii="Arial" w:hAnsi="Arial" w:cs="Arial"/>
          <w:b/>
        </w:rPr>
        <w:t>22. srpna 2022</w:t>
      </w:r>
      <w:r w:rsidR="00C0487A" w:rsidRPr="00824192">
        <w:rPr>
          <w:rFonts w:ascii="Arial" w:hAnsi="Arial" w:cs="Arial"/>
        </w:rPr>
        <w:t xml:space="preserve">, tj. v této lhůtě </w:t>
      </w:r>
      <w:r w:rsidRPr="00824192">
        <w:rPr>
          <w:rFonts w:ascii="Arial" w:hAnsi="Arial" w:cs="Arial"/>
        </w:rPr>
        <w:t>za</w:t>
      </w:r>
      <w:r w:rsidR="00C0487A" w:rsidRPr="00824192">
        <w:rPr>
          <w:rFonts w:ascii="Arial" w:hAnsi="Arial" w:cs="Arial"/>
        </w:rPr>
        <w:t>slané</w:t>
      </w:r>
      <w:r w:rsidRPr="00824192">
        <w:rPr>
          <w:rFonts w:ascii="Arial" w:hAnsi="Arial" w:cs="Arial"/>
        </w:rPr>
        <w:t xml:space="preserve"> </w:t>
      </w:r>
      <w:r w:rsidR="006060F0" w:rsidRPr="00824192">
        <w:rPr>
          <w:rFonts w:ascii="Arial" w:hAnsi="Arial" w:cs="Arial"/>
        </w:rPr>
        <w:t xml:space="preserve">služebnímu orgánu </w:t>
      </w:r>
      <w:r w:rsidRPr="00824192">
        <w:rPr>
          <w:rFonts w:ascii="Arial" w:hAnsi="Arial" w:cs="Arial"/>
        </w:rPr>
        <w:t>prostřednictvím</w:t>
      </w:r>
      <w:r w:rsidR="00201A97" w:rsidRPr="00824192">
        <w:rPr>
          <w:rFonts w:ascii="Arial" w:hAnsi="Arial" w:cs="Arial"/>
        </w:rPr>
        <w:t xml:space="preserve"> </w:t>
      </w:r>
      <w:r w:rsidRPr="00824192">
        <w:rPr>
          <w:rFonts w:ascii="Arial" w:hAnsi="Arial" w:cs="Arial"/>
        </w:rPr>
        <w:t>provozovatele poštovních služeb na adresu</w:t>
      </w:r>
      <w:r w:rsidR="006060F0" w:rsidRPr="00824192">
        <w:rPr>
          <w:rFonts w:ascii="Arial" w:hAnsi="Arial" w:cs="Arial"/>
        </w:rPr>
        <w:t xml:space="preserve"> služebního úřadu</w:t>
      </w:r>
      <w:r w:rsidR="00312A72" w:rsidRPr="00824192">
        <w:rPr>
          <w:rFonts w:ascii="Arial" w:hAnsi="Arial" w:cs="Arial"/>
        </w:rPr>
        <w:t xml:space="preserve"> Ministerstvo vni</w:t>
      </w:r>
      <w:r w:rsidR="002B3F48" w:rsidRPr="00824192">
        <w:rPr>
          <w:rFonts w:ascii="Arial" w:hAnsi="Arial" w:cs="Arial"/>
        </w:rPr>
        <w:t>tra, Nad Štolou 3, 170 34 Praha </w:t>
      </w:r>
      <w:r w:rsidR="00312A72" w:rsidRPr="00824192">
        <w:rPr>
          <w:rFonts w:ascii="Arial" w:hAnsi="Arial" w:cs="Arial"/>
        </w:rPr>
        <w:t xml:space="preserve">7, </w:t>
      </w:r>
      <w:r w:rsidR="0044040E" w:rsidRPr="00824192">
        <w:rPr>
          <w:rFonts w:ascii="Arial" w:hAnsi="Arial" w:cs="Arial"/>
        </w:rPr>
        <w:t>nebo osobně poda</w:t>
      </w:r>
      <w:r w:rsidR="00C0487A" w:rsidRPr="00824192">
        <w:rPr>
          <w:rFonts w:ascii="Arial" w:hAnsi="Arial" w:cs="Arial"/>
        </w:rPr>
        <w:t>né</w:t>
      </w:r>
      <w:r w:rsidR="0044040E" w:rsidRPr="00824192">
        <w:rPr>
          <w:rFonts w:ascii="Arial" w:hAnsi="Arial" w:cs="Arial"/>
        </w:rPr>
        <w:t xml:space="preserve"> </w:t>
      </w:r>
      <w:r w:rsidRPr="00824192">
        <w:rPr>
          <w:rFonts w:ascii="Arial" w:hAnsi="Arial" w:cs="Arial"/>
        </w:rPr>
        <w:t xml:space="preserve">na podatelnu služebního </w:t>
      </w:r>
      <w:r w:rsidR="00C0487A" w:rsidRPr="00824192">
        <w:rPr>
          <w:rFonts w:ascii="Arial" w:hAnsi="Arial" w:cs="Arial"/>
        </w:rPr>
        <w:t>úřadu</w:t>
      </w:r>
      <w:r w:rsidRPr="00824192">
        <w:rPr>
          <w:rFonts w:ascii="Arial" w:hAnsi="Arial" w:cs="Arial"/>
        </w:rPr>
        <w:t xml:space="preserve"> na výše uvedené adrese</w:t>
      </w:r>
      <w:r w:rsidR="00073FE5" w:rsidRPr="00824192">
        <w:rPr>
          <w:rFonts w:ascii="Arial" w:hAnsi="Arial" w:cs="Arial"/>
        </w:rPr>
        <w:t>. Ž</w:t>
      </w:r>
      <w:r w:rsidR="006060F0" w:rsidRPr="00824192">
        <w:rPr>
          <w:rFonts w:ascii="Arial" w:hAnsi="Arial" w:cs="Arial"/>
        </w:rPr>
        <w:t xml:space="preserve">ádost lze podat rovněž </w:t>
      </w:r>
      <w:r w:rsidR="00B228A2" w:rsidRPr="00824192">
        <w:rPr>
          <w:rFonts w:ascii="Arial" w:hAnsi="Arial" w:cs="Arial"/>
        </w:rPr>
        <w:t>v</w:t>
      </w:r>
      <w:r w:rsidR="00DE317A" w:rsidRPr="00824192">
        <w:rPr>
          <w:rFonts w:ascii="Arial" w:hAnsi="Arial" w:cs="Arial"/>
        </w:rPr>
        <w:t> </w:t>
      </w:r>
      <w:r w:rsidR="00B228A2" w:rsidRPr="00824192">
        <w:rPr>
          <w:rFonts w:ascii="Arial" w:hAnsi="Arial" w:cs="Arial"/>
        </w:rPr>
        <w:t xml:space="preserve">elektronické podobě </w:t>
      </w:r>
      <w:r w:rsidR="0064419A" w:rsidRPr="00824192">
        <w:rPr>
          <w:rFonts w:ascii="Arial" w:hAnsi="Arial" w:cs="Arial"/>
        </w:rPr>
        <w:t>podepsanou</w:t>
      </w:r>
      <w:r w:rsidR="00B228A2" w:rsidRPr="00824192">
        <w:rPr>
          <w:rFonts w:ascii="Arial" w:hAnsi="Arial" w:cs="Arial"/>
        </w:rPr>
        <w:t xml:space="preserve"> uznávaným elektronickým podpisem</w:t>
      </w:r>
      <w:r w:rsidR="004C03D9" w:rsidRPr="00824192">
        <w:rPr>
          <w:rFonts w:ascii="Arial" w:hAnsi="Arial" w:cs="Arial"/>
        </w:rPr>
        <w:t xml:space="preserve"> </w:t>
      </w:r>
      <w:r w:rsidR="00B228A2" w:rsidRPr="00824192">
        <w:rPr>
          <w:rFonts w:ascii="Arial" w:hAnsi="Arial" w:cs="Arial"/>
        </w:rPr>
        <w:t>na</w:t>
      </w:r>
      <w:r w:rsidR="004C03D9" w:rsidRPr="00824192">
        <w:rPr>
          <w:rFonts w:ascii="Arial" w:hAnsi="Arial" w:cs="Arial"/>
        </w:rPr>
        <w:t xml:space="preserve"> </w:t>
      </w:r>
      <w:r w:rsidR="00B228A2" w:rsidRPr="00824192">
        <w:rPr>
          <w:rFonts w:ascii="Arial" w:hAnsi="Arial" w:cs="Arial"/>
        </w:rPr>
        <w:t xml:space="preserve">adresu </w:t>
      </w:r>
      <w:r w:rsidR="008C3B5F" w:rsidRPr="00824192">
        <w:rPr>
          <w:rFonts w:ascii="Arial" w:hAnsi="Arial" w:cs="Arial"/>
        </w:rPr>
        <w:t xml:space="preserve">elektronické pošty </w:t>
      </w:r>
      <w:r w:rsidR="00DE0518" w:rsidRPr="00824192">
        <w:rPr>
          <w:rFonts w:ascii="Arial" w:hAnsi="Arial" w:cs="Arial"/>
        </w:rPr>
        <w:t xml:space="preserve">služebního </w:t>
      </w:r>
      <w:r w:rsidR="006060F0" w:rsidRPr="00824192">
        <w:rPr>
          <w:rFonts w:ascii="Arial" w:hAnsi="Arial" w:cs="Arial"/>
        </w:rPr>
        <w:t xml:space="preserve">úřadu </w:t>
      </w:r>
      <w:hyperlink r:id="rId8" w:history="1">
        <w:r w:rsidR="00312A72" w:rsidRPr="0082419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24192">
        <w:rPr>
          <w:rFonts w:ascii="Arial" w:hAnsi="Arial" w:cs="Arial"/>
        </w:rPr>
        <w:t xml:space="preserve"> </w:t>
      </w:r>
      <w:r w:rsidR="00B228A2" w:rsidRPr="00824192">
        <w:rPr>
          <w:rFonts w:ascii="Arial" w:hAnsi="Arial" w:cs="Arial"/>
        </w:rPr>
        <w:t xml:space="preserve"> nebo prostřednictvím datové schránky služebního </w:t>
      </w:r>
      <w:r w:rsidR="006060F0" w:rsidRPr="00824192">
        <w:rPr>
          <w:rFonts w:ascii="Arial" w:hAnsi="Arial" w:cs="Arial"/>
        </w:rPr>
        <w:t>úřadu</w:t>
      </w:r>
      <w:r w:rsidR="005C23D9" w:rsidRPr="00824192">
        <w:rPr>
          <w:rFonts w:ascii="Arial" w:hAnsi="Arial" w:cs="Arial"/>
        </w:rPr>
        <w:t xml:space="preserve"> ID</w:t>
      </w:r>
      <w:r w:rsidR="00B228A2" w:rsidRPr="00824192">
        <w:rPr>
          <w:rFonts w:ascii="Arial" w:hAnsi="Arial" w:cs="Arial"/>
        </w:rPr>
        <w:t xml:space="preserve">: </w:t>
      </w:r>
      <w:r w:rsidR="00312A72" w:rsidRPr="00824192">
        <w:rPr>
          <w:rFonts w:ascii="Arial" w:hAnsi="Arial" w:cs="Arial"/>
        </w:rPr>
        <w:t>krk34e3.</w:t>
      </w:r>
    </w:p>
    <w:p w:rsidR="00276ED4" w:rsidRPr="0082419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24192">
        <w:rPr>
          <w:rFonts w:ascii="Arial" w:hAnsi="Arial" w:cs="Arial"/>
        </w:rPr>
        <w:t>Obálka</w:t>
      </w:r>
      <w:r w:rsidR="00B228A2" w:rsidRPr="00824192">
        <w:rPr>
          <w:rFonts w:ascii="Arial" w:hAnsi="Arial" w:cs="Arial"/>
        </w:rPr>
        <w:t>, resp. datová zpráva, obsahující žádost včetně požadovaných listin (příloh)</w:t>
      </w:r>
      <w:r w:rsidRPr="00824192">
        <w:rPr>
          <w:rFonts w:ascii="Arial" w:hAnsi="Arial" w:cs="Arial"/>
        </w:rPr>
        <w:t xml:space="preserve"> musí být označena slovy: </w:t>
      </w:r>
      <w:r w:rsidRPr="00824192">
        <w:rPr>
          <w:rFonts w:ascii="Arial" w:hAnsi="Arial" w:cs="Arial"/>
          <w:b/>
        </w:rPr>
        <w:t>„Neot</w:t>
      </w:r>
      <w:r w:rsidR="00CB1067" w:rsidRPr="00824192">
        <w:rPr>
          <w:rFonts w:ascii="Arial" w:hAnsi="Arial" w:cs="Arial"/>
          <w:b/>
        </w:rPr>
        <w:t>e</w:t>
      </w:r>
      <w:r w:rsidRPr="00824192">
        <w:rPr>
          <w:rFonts w:ascii="Arial" w:hAnsi="Arial" w:cs="Arial"/>
          <w:b/>
        </w:rPr>
        <w:t>vírat“ a slovy „Vý</w:t>
      </w:r>
      <w:r w:rsidR="003F070B" w:rsidRPr="00824192">
        <w:rPr>
          <w:rFonts w:ascii="Arial" w:hAnsi="Arial" w:cs="Arial"/>
          <w:b/>
        </w:rPr>
        <w:t>běrové řízení na služební místo</w:t>
      </w:r>
      <w:r w:rsidR="004400F8" w:rsidRPr="00824192">
        <w:rPr>
          <w:rFonts w:ascii="Arial" w:hAnsi="Arial" w:cs="Arial"/>
          <w:b/>
        </w:rPr>
        <w:t xml:space="preserve"> </w:t>
      </w:r>
      <w:r w:rsidR="00824192" w:rsidRPr="00824192">
        <w:rPr>
          <w:rFonts w:ascii="Arial" w:hAnsi="Arial" w:cs="Arial"/>
          <w:b/>
        </w:rPr>
        <w:t>ministerského rady</w:t>
      </w:r>
      <w:r w:rsidR="00B95073" w:rsidRPr="00824192">
        <w:rPr>
          <w:rFonts w:ascii="Arial" w:hAnsi="Arial" w:cs="Arial"/>
          <w:b/>
        </w:rPr>
        <w:t xml:space="preserve"> v oddělení </w:t>
      </w:r>
      <w:r w:rsidR="00824192" w:rsidRPr="00824192">
        <w:rPr>
          <w:rFonts w:ascii="Arial" w:hAnsi="Arial" w:cs="Arial"/>
          <w:b/>
        </w:rPr>
        <w:t>organizačním</w:t>
      </w:r>
      <w:r w:rsidR="00636D3D" w:rsidRPr="00824192">
        <w:rPr>
          <w:rFonts w:ascii="Arial" w:hAnsi="Arial" w:cs="Arial"/>
          <w:b/>
        </w:rPr>
        <w:t>,</w:t>
      </w:r>
      <w:r w:rsidR="003F070B" w:rsidRPr="00824192">
        <w:rPr>
          <w:rFonts w:ascii="Arial" w:hAnsi="Arial" w:cs="Arial"/>
          <w:b/>
        </w:rPr>
        <w:t xml:space="preserve"> </w:t>
      </w:r>
      <w:r w:rsidR="00B95073" w:rsidRPr="00824192">
        <w:rPr>
          <w:rFonts w:ascii="Arial" w:hAnsi="Arial" w:cs="Arial"/>
          <w:b/>
        </w:rPr>
        <w:t xml:space="preserve">v odboru </w:t>
      </w:r>
      <w:r w:rsidR="00824192" w:rsidRPr="00824192">
        <w:rPr>
          <w:rFonts w:ascii="Arial" w:hAnsi="Arial" w:cs="Arial"/>
          <w:b/>
        </w:rPr>
        <w:t>centrálních informačních systémů</w:t>
      </w:r>
      <w:r w:rsidR="00312A72" w:rsidRPr="00824192">
        <w:rPr>
          <w:rFonts w:ascii="Arial" w:hAnsi="Arial" w:cs="Arial"/>
          <w:b/>
        </w:rPr>
        <w:t>,</w:t>
      </w:r>
      <w:r w:rsidR="007B2360" w:rsidRPr="00824192">
        <w:rPr>
          <w:rFonts w:ascii="Arial" w:hAnsi="Arial" w:cs="Arial"/>
          <w:b/>
        </w:rPr>
        <w:t xml:space="preserve"> </w:t>
      </w:r>
      <w:r w:rsidR="00312A72" w:rsidRPr="00824192">
        <w:rPr>
          <w:rFonts w:ascii="Arial" w:hAnsi="Arial" w:cs="Arial"/>
          <w:b/>
        </w:rPr>
        <w:t>ID</w:t>
      </w:r>
      <w:r w:rsidR="00824192" w:rsidRPr="00824192">
        <w:rPr>
          <w:rFonts w:ascii="Arial" w:hAnsi="Arial" w:cs="Arial"/>
          <w:b/>
        </w:rPr>
        <w:t> 30012933</w:t>
      </w:r>
      <w:r w:rsidR="0042482E" w:rsidRPr="00824192">
        <w:rPr>
          <w:rFonts w:ascii="Arial" w:hAnsi="Arial" w:cs="Arial"/>
          <w:b/>
        </w:rPr>
        <w:t>,</w:t>
      </w:r>
      <w:r w:rsidR="005221E0" w:rsidRPr="00824192">
        <w:rPr>
          <w:rFonts w:ascii="Arial" w:hAnsi="Arial" w:cs="Arial"/>
          <w:b/>
        </w:rPr>
        <w:t xml:space="preserve"> </w:t>
      </w:r>
      <w:proofErr w:type="gramStart"/>
      <w:r w:rsidR="00312A72" w:rsidRPr="00824192">
        <w:rPr>
          <w:rFonts w:ascii="Arial" w:hAnsi="Arial" w:cs="Arial"/>
          <w:b/>
        </w:rPr>
        <w:t>č.j.</w:t>
      </w:r>
      <w:proofErr w:type="gramEnd"/>
      <w:r w:rsidR="00312A72" w:rsidRPr="00824192">
        <w:rPr>
          <w:rFonts w:ascii="Arial" w:hAnsi="Arial" w:cs="Arial"/>
          <w:b/>
        </w:rPr>
        <w:t xml:space="preserve">: </w:t>
      </w:r>
      <w:r w:rsidR="00824192" w:rsidRPr="00824192">
        <w:rPr>
          <w:rFonts w:ascii="Arial" w:hAnsi="Arial" w:cs="Arial"/>
          <w:b/>
        </w:rPr>
        <w:t>MV-127849-3/SP-2022</w:t>
      </w:r>
      <w:r w:rsidRPr="00824192">
        <w:rPr>
          <w:rFonts w:ascii="Arial" w:hAnsi="Arial" w:cs="Arial"/>
          <w:b/>
        </w:rPr>
        <w:t>“.</w:t>
      </w:r>
    </w:p>
    <w:p w:rsidR="00F84D02" w:rsidRPr="0082419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2419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24192">
        <w:rPr>
          <w:rFonts w:ascii="Arial" w:hAnsi="Arial" w:cs="Arial"/>
          <w:b/>
        </w:rPr>
        <w:t xml:space="preserve">Výběrového řízení na </w:t>
      </w:r>
      <w:r w:rsidR="006060F0" w:rsidRPr="00824192">
        <w:rPr>
          <w:rFonts w:ascii="Arial" w:hAnsi="Arial" w:cs="Arial"/>
          <w:b/>
        </w:rPr>
        <w:t xml:space="preserve">výše uvedené </w:t>
      </w:r>
      <w:r w:rsidRPr="00824192">
        <w:rPr>
          <w:rFonts w:ascii="Arial" w:hAnsi="Arial" w:cs="Arial"/>
          <w:b/>
        </w:rPr>
        <w:t>služební místo</w:t>
      </w:r>
      <w:r w:rsidR="006060F0" w:rsidRPr="00824192">
        <w:rPr>
          <w:rFonts w:ascii="Arial" w:hAnsi="Arial" w:cs="Arial"/>
          <w:b/>
        </w:rPr>
        <w:t xml:space="preserve"> se</w:t>
      </w:r>
      <w:r w:rsidRPr="00824192">
        <w:rPr>
          <w:rFonts w:ascii="Arial" w:hAnsi="Arial" w:cs="Arial"/>
          <w:b/>
        </w:rPr>
        <w:t xml:space="preserve"> v souladu se zákonem může zúčastnit </w:t>
      </w:r>
      <w:r w:rsidR="00153A84" w:rsidRPr="00824192">
        <w:rPr>
          <w:rFonts w:ascii="Arial" w:hAnsi="Arial" w:cs="Arial"/>
          <w:b/>
        </w:rPr>
        <w:t>žadatel</w:t>
      </w:r>
      <w:r w:rsidR="003D0150" w:rsidRPr="00824192">
        <w:rPr>
          <w:rFonts w:ascii="Arial" w:hAnsi="Arial" w:cs="Arial"/>
          <w:b/>
        </w:rPr>
        <w:t>/</w:t>
      </w:r>
      <w:proofErr w:type="spellStart"/>
      <w:r w:rsidR="003D0150" w:rsidRPr="00824192">
        <w:rPr>
          <w:rFonts w:ascii="Arial" w:hAnsi="Arial" w:cs="Arial"/>
          <w:b/>
        </w:rPr>
        <w:t>ka</w:t>
      </w:r>
      <w:proofErr w:type="spellEnd"/>
      <w:r w:rsidRPr="00824192">
        <w:rPr>
          <w:rFonts w:ascii="Arial" w:hAnsi="Arial" w:cs="Arial"/>
          <w:b/>
        </w:rPr>
        <w:t>, který</w:t>
      </w:r>
      <w:r w:rsidR="003D0150" w:rsidRPr="00824192">
        <w:rPr>
          <w:rFonts w:ascii="Arial" w:hAnsi="Arial" w:cs="Arial"/>
          <w:b/>
        </w:rPr>
        <w:t>/á</w:t>
      </w:r>
      <w:r w:rsidRPr="00824192">
        <w:rPr>
          <w:rFonts w:ascii="Arial" w:hAnsi="Arial" w:cs="Arial"/>
          <w:b/>
        </w:rPr>
        <w:t>:</w:t>
      </w:r>
    </w:p>
    <w:p w:rsidR="00276ED4" w:rsidRPr="0082419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>splňuje základní předpoklady stanovené zákonem, tj.:</w:t>
      </w:r>
    </w:p>
    <w:p w:rsidR="00D91198" w:rsidRPr="0082419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2419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24192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824192">
        <w:rPr>
          <w:rFonts w:ascii="Arial" w:hAnsi="Arial" w:cs="Arial"/>
        </w:rPr>
        <w:lastRenderedPageBreak/>
        <w:t>prohlášení o státním občanství</w:t>
      </w:r>
      <w:r w:rsidRPr="00824192">
        <w:rPr>
          <w:rStyle w:val="Znakapoznpodarou"/>
          <w:rFonts w:ascii="Arial" w:hAnsi="Arial" w:cs="Arial"/>
        </w:rPr>
        <w:footnoteReference w:id="2"/>
      </w:r>
      <w:r w:rsidRPr="0082419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824192">
        <w:rPr>
          <w:rFonts w:ascii="Arial" w:hAnsi="Arial" w:cs="Arial"/>
        </w:rPr>
        <w:t>ka</w:t>
      </w:r>
      <w:proofErr w:type="spellEnd"/>
      <w:r w:rsidRPr="0082419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82419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>Žadatel/</w:t>
      </w:r>
      <w:proofErr w:type="spellStart"/>
      <w:r w:rsidRPr="00824192">
        <w:rPr>
          <w:rFonts w:ascii="Arial" w:hAnsi="Arial" w:cs="Arial"/>
        </w:rPr>
        <w:t>ka</w:t>
      </w:r>
      <w:proofErr w:type="spellEnd"/>
      <w:r w:rsidRPr="0082419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24192">
        <w:rPr>
          <w:rFonts w:ascii="Arial" w:hAnsi="Arial" w:cs="Arial"/>
        </w:rPr>
        <w:t xml:space="preserve"> alespoň po </w:t>
      </w:r>
      <w:r w:rsidRPr="0082419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24192">
        <w:rPr>
          <w:rFonts w:ascii="Arial" w:hAnsi="Arial" w:cs="Arial"/>
        </w:rPr>
        <w:t xml:space="preserve"> se dokládá příslušnou listinou;</w:t>
      </w:r>
    </w:p>
    <w:p w:rsidR="00276ED4" w:rsidRPr="0082419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>dosáhl</w:t>
      </w:r>
      <w:r w:rsidR="003D0150" w:rsidRPr="00824192">
        <w:rPr>
          <w:rFonts w:ascii="Arial" w:hAnsi="Arial" w:cs="Arial"/>
        </w:rPr>
        <w:t>/a</w:t>
      </w:r>
      <w:r w:rsidRPr="00824192">
        <w:rPr>
          <w:rFonts w:ascii="Arial" w:hAnsi="Arial" w:cs="Arial"/>
        </w:rPr>
        <w:t xml:space="preserve"> věku 18 let</w:t>
      </w:r>
      <w:r w:rsidR="00FA1431" w:rsidRPr="00824192">
        <w:rPr>
          <w:rFonts w:ascii="Arial" w:hAnsi="Arial" w:cs="Arial"/>
        </w:rPr>
        <w:t xml:space="preserve"> [§ 25 odst. 1 písm. b) zákona];</w:t>
      </w:r>
    </w:p>
    <w:p w:rsidR="00FA1431" w:rsidRPr="0082419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>je plně svéprávný</w:t>
      </w:r>
      <w:r w:rsidR="003D0150" w:rsidRPr="00824192">
        <w:rPr>
          <w:rFonts w:ascii="Arial" w:hAnsi="Arial" w:cs="Arial"/>
        </w:rPr>
        <w:t>/á</w:t>
      </w:r>
      <w:r w:rsidRPr="00824192">
        <w:rPr>
          <w:rFonts w:ascii="Arial" w:hAnsi="Arial" w:cs="Arial"/>
        </w:rPr>
        <w:t xml:space="preserve"> </w:t>
      </w:r>
      <w:r w:rsidR="00FA1431" w:rsidRPr="00824192">
        <w:rPr>
          <w:rFonts w:ascii="Arial" w:hAnsi="Arial" w:cs="Arial"/>
        </w:rPr>
        <w:t>[</w:t>
      </w:r>
      <w:r w:rsidRPr="00824192">
        <w:rPr>
          <w:rFonts w:ascii="Arial" w:hAnsi="Arial" w:cs="Arial"/>
        </w:rPr>
        <w:t>§ 25 odst. 1 písm. c) zákona</w:t>
      </w:r>
      <w:r w:rsidR="00FA1431" w:rsidRPr="00824192">
        <w:rPr>
          <w:rFonts w:ascii="Arial" w:hAnsi="Arial" w:cs="Arial"/>
        </w:rPr>
        <w:t>];</w:t>
      </w:r>
      <w:r w:rsidRPr="00824192">
        <w:rPr>
          <w:rFonts w:ascii="Arial" w:hAnsi="Arial" w:cs="Arial"/>
        </w:rPr>
        <w:t xml:space="preserve"> </w:t>
      </w:r>
    </w:p>
    <w:p w:rsidR="00276ED4" w:rsidRPr="0082419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>Splnění tohoto předpokladu se</w:t>
      </w:r>
      <w:r w:rsidR="00FA1431" w:rsidRPr="00824192">
        <w:rPr>
          <w:rFonts w:ascii="Arial" w:hAnsi="Arial" w:cs="Arial"/>
        </w:rPr>
        <w:t xml:space="preserve"> podle § 26 odst. 1 věta šestá zákona</w:t>
      </w:r>
      <w:r w:rsidRPr="00824192">
        <w:rPr>
          <w:rFonts w:ascii="Arial" w:hAnsi="Arial" w:cs="Arial"/>
        </w:rPr>
        <w:t xml:space="preserve"> dokládá písemným čestným prohlášením</w:t>
      </w:r>
      <w:r w:rsidR="000444CB" w:rsidRPr="00824192">
        <w:rPr>
          <w:rStyle w:val="Znakapoznpodarou"/>
          <w:rFonts w:ascii="Arial" w:hAnsi="Arial" w:cs="Arial"/>
        </w:rPr>
        <w:footnoteReference w:id="3"/>
      </w:r>
      <w:r w:rsidR="00FA1431" w:rsidRPr="00824192">
        <w:rPr>
          <w:rFonts w:ascii="Arial" w:hAnsi="Arial" w:cs="Arial"/>
        </w:rPr>
        <w:t>;</w:t>
      </w:r>
    </w:p>
    <w:p w:rsidR="007525D0" w:rsidRPr="0082419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>je bezúhonný</w:t>
      </w:r>
      <w:r w:rsidR="003D0150" w:rsidRPr="00824192">
        <w:rPr>
          <w:rFonts w:ascii="Arial" w:hAnsi="Arial" w:cs="Arial"/>
        </w:rPr>
        <w:t>/á</w:t>
      </w:r>
      <w:r w:rsidRPr="00824192">
        <w:rPr>
          <w:rFonts w:ascii="Arial" w:hAnsi="Arial" w:cs="Arial"/>
        </w:rPr>
        <w:t xml:space="preserve"> </w:t>
      </w:r>
      <w:r w:rsidR="00FA1431" w:rsidRPr="00824192">
        <w:rPr>
          <w:rFonts w:ascii="Arial" w:hAnsi="Arial" w:cs="Arial"/>
        </w:rPr>
        <w:t>[</w:t>
      </w:r>
      <w:r w:rsidRPr="00824192">
        <w:rPr>
          <w:rFonts w:ascii="Arial" w:hAnsi="Arial" w:cs="Arial"/>
        </w:rPr>
        <w:t>§ 25 odst. 1 písm. d) zákona</w:t>
      </w:r>
      <w:r w:rsidR="00FA1431" w:rsidRPr="00824192">
        <w:rPr>
          <w:rFonts w:ascii="Arial" w:hAnsi="Arial" w:cs="Arial"/>
        </w:rPr>
        <w:t>]</w:t>
      </w:r>
      <w:r w:rsidR="007525D0" w:rsidRPr="00824192">
        <w:rPr>
          <w:rFonts w:ascii="Arial" w:hAnsi="Arial" w:cs="Arial"/>
        </w:rPr>
        <w:t>;</w:t>
      </w:r>
    </w:p>
    <w:p w:rsidR="00794F80" w:rsidRPr="0082419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24192">
        <w:rPr>
          <w:rFonts w:ascii="Arial" w:hAnsi="Arial" w:cs="Arial"/>
        </w:rPr>
        <w:t>Splnění tohoto předpokladu se podle § 26 odst. 1 věta druhá zákona dokládá výpisem</w:t>
      </w:r>
      <w:r w:rsidR="007525D0" w:rsidRPr="00824192">
        <w:rPr>
          <w:rFonts w:ascii="Arial" w:hAnsi="Arial" w:cs="Arial"/>
        </w:rPr>
        <w:t xml:space="preserve"> z</w:t>
      </w:r>
      <w:r w:rsidR="00755FF6" w:rsidRPr="00824192">
        <w:rPr>
          <w:rFonts w:ascii="Arial" w:hAnsi="Arial" w:cs="Arial"/>
        </w:rPr>
        <w:t xml:space="preserve"> evidence </w:t>
      </w:r>
      <w:r w:rsidRPr="00824192">
        <w:rPr>
          <w:rFonts w:ascii="Arial" w:hAnsi="Arial" w:cs="Arial"/>
        </w:rPr>
        <w:t>Rejstříku trestů, který nesmí být starší než 3 měsíce</w:t>
      </w:r>
      <w:r w:rsidR="00794F80" w:rsidRPr="00824192">
        <w:rPr>
          <w:rFonts w:ascii="Arial" w:hAnsi="Arial" w:cs="Arial"/>
        </w:rPr>
        <w:t>,</w:t>
      </w:r>
      <w:r w:rsidR="00794F80" w:rsidRPr="00824192">
        <w:rPr>
          <w:rFonts w:ascii="Arial" w:hAnsi="Arial" w:cs="Arial"/>
          <w:sz w:val="24"/>
          <w:szCs w:val="24"/>
        </w:rPr>
        <w:t xml:space="preserve"> </w:t>
      </w:r>
      <w:r w:rsidR="00794F80" w:rsidRPr="00824192">
        <w:rPr>
          <w:rFonts w:ascii="Arial" w:hAnsi="Arial" w:cs="Arial"/>
        </w:rPr>
        <w:t>resp. obdobným dokladem o bezúhonnosti, není-li žadatel státním občanem České republiky</w:t>
      </w:r>
      <w:r w:rsidR="00794F80" w:rsidRPr="0082419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24192">
        <w:rPr>
          <w:rFonts w:ascii="Arial" w:hAnsi="Arial" w:cs="Arial"/>
          <w:sz w:val="24"/>
          <w:szCs w:val="24"/>
        </w:rPr>
        <w:t>;</w:t>
      </w:r>
    </w:p>
    <w:p w:rsidR="003F070B" w:rsidRPr="0082419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>Pokud žadatel</w:t>
      </w:r>
      <w:r w:rsidR="00DB5FC2" w:rsidRPr="00824192">
        <w:rPr>
          <w:rFonts w:ascii="Arial" w:hAnsi="Arial" w:cs="Arial"/>
        </w:rPr>
        <w:t>/</w:t>
      </w:r>
      <w:proofErr w:type="spellStart"/>
      <w:r w:rsidR="00DB5FC2" w:rsidRPr="00824192">
        <w:rPr>
          <w:rFonts w:ascii="Arial" w:hAnsi="Arial" w:cs="Arial"/>
        </w:rPr>
        <w:t>ka</w:t>
      </w:r>
      <w:proofErr w:type="spellEnd"/>
      <w:r w:rsidRPr="00824192">
        <w:rPr>
          <w:rFonts w:ascii="Arial" w:hAnsi="Arial" w:cs="Arial"/>
        </w:rPr>
        <w:t xml:space="preserve"> do žádosti poskytne údaje nutné k obstarání výpisu z evidence Rejstříku trestů</w:t>
      </w:r>
      <w:r w:rsidRPr="00824192">
        <w:rPr>
          <w:rStyle w:val="Znakapoznpodarou"/>
          <w:rFonts w:ascii="Arial" w:hAnsi="Arial" w:cs="Arial"/>
        </w:rPr>
        <w:footnoteReference w:id="5"/>
      </w:r>
      <w:r w:rsidRPr="00824192">
        <w:rPr>
          <w:rFonts w:ascii="Arial" w:hAnsi="Arial" w:cs="Arial"/>
        </w:rPr>
        <w:t>, není již povinen výpis z evidence Rejstříku trestů</w:t>
      </w:r>
      <w:r w:rsidR="00755FF6" w:rsidRPr="00824192">
        <w:rPr>
          <w:rFonts w:ascii="Arial" w:hAnsi="Arial" w:cs="Arial"/>
        </w:rPr>
        <w:t xml:space="preserve"> doložit</w:t>
      </w:r>
      <w:r w:rsidRPr="00824192">
        <w:rPr>
          <w:rFonts w:ascii="Arial" w:hAnsi="Arial" w:cs="Arial"/>
        </w:rPr>
        <w:t xml:space="preserve">, neboť si </w:t>
      </w:r>
      <w:r w:rsidR="00755FF6" w:rsidRPr="00824192">
        <w:rPr>
          <w:rFonts w:ascii="Arial" w:hAnsi="Arial" w:cs="Arial"/>
        </w:rPr>
        <w:t xml:space="preserve">ho služební orgán </w:t>
      </w:r>
      <w:r w:rsidRPr="0082419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2419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>d</w:t>
      </w:r>
      <w:r w:rsidR="00276ED4" w:rsidRPr="00824192">
        <w:rPr>
          <w:rFonts w:ascii="Arial" w:hAnsi="Arial" w:cs="Arial"/>
        </w:rPr>
        <w:t>osáhl</w:t>
      </w:r>
      <w:r w:rsidR="00DB5FC2" w:rsidRPr="00824192">
        <w:rPr>
          <w:rFonts w:ascii="Arial" w:hAnsi="Arial" w:cs="Arial"/>
        </w:rPr>
        <w:t>/a</w:t>
      </w:r>
      <w:r w:rsidR="00276ED4" w:rsidRPr="00824192">
        <w:rPr>
          <w:rFonts w:ascii="Arial" w:hAnsi="Arial" w:cs="Arial"/>
        </w:rPr>
        <w:t xml:space="preserve"> vzdělání stanoveného zákonem pro toto služební místo </w:t>
      </w:r>
      <w:r w:rsidR="007525D0" w:rsidRPr="00824192">
        <w:rPr>
          <w:rFonts w:ascii="Arial" w:hAnsi="Arial" w:cs="Arial"/>
        </w:rPr>
        <w:t>[</w:t>
      </w:r>
      <w:r w:rsidR="00276ED4" w:rsidRPr="00824192">
        <w:rPr>
          <w:rFonts w:ascii="Arial" w:hAnsi="Arial" w:cs="Arial"/>
        </w:rPr>
        <w:t>§ 25 odst. 1 písm. e) zákona</w:t>
      </w:r>
      <w:r w:rsidR="007525D0" w:rsidRPr="00824192">
        <w:rPr>
          <w:rFonts w:ascii="Arial" w:hAnsi="Arial" w:cs="Arial"/>
        </w:rPr>
        <w:t>]</w:t>
      </w:r>
      <w:r w:rsidR="006C7AEF" w:rsidRPr="00824192">
        <w:rPr>
          <w:rFonts w:ascii="Arial" w:hAnsi="Arial" w:cs="Arial"/>
        </w:rPr>
        <w:t xml:space="preserve">, tj. </w:t>
      </w:r>
      <w:r w:rsidR="00824192" w:rsidRPr="00824192">
        <w:rPr>
          <w:rFonts w:ascii="Arial" w:hAnsi="Arial" w:cs="Arial"/>
        </w:rPr>
        <w:t>vysokoškolského vzdělání v magisterském studijním programu</w:t>
      </w:r>
      <w:r w:rsidR="007525D0" w:rsidRPr="00824192">
        <w:rPr>
          <w:rFonts w:ascii="Arial" w:hAnsi="Arial" w:cs="Arial"/>
        </w:rPr>
        <w:t>;</w:t>
      </w:r>
      <w:r w:rsidR="00276ED4" w:rsidRPr="00824192">
        <w:rPr>
          <w:rFonts w:ascii="Arial" w:hAnsi="Arial" w:cs="Arial"/>
        </w:rPr>
        <w:t xml:space="preserve"> </w:t>
      </w:r>
    </w:p>
    <w:p w:rsidR="00276ED4" w:rsidRPr="0082419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 xml:space="preserve">Splnění tohoto předpokladu se </w:t>
      </w:r>
      <w:r w:rsidR="007525D0" w:rsidRPr="00824192">
        <w:rPr>
          <w:rFonts w:ascii="Arial" w:hAnsi="Arial" w:cs="Arial"/>
        </w:rPr>
        <w:t xml:space="preserve">podle § 26 odst. 1 věta první zákona </w:t>
      </w:r>
      <w:r w:rsidRPr="00824192">
        <w:rPr>
          <w:rFonts w:ascii="Arial" w:hAnsi="Arial" w:cs="Arial"/>
        </w:rPr>
        <w:t>dokládá příslušnými listinami</w:t>
      </w:r>
      <w:r w:rsidR="00D44A1A" w:rsidRPr="00824192">
        <w:rPr>
          <w:rFonts w:ascii="Arial" w:hAnsi="Arial" w:cs="Arial"/>
        </w:rPr>
        <w:t>,</w:t>
      </w:r>
      <w:r w:rsidR="007525D0" w:rsidRPr="00824192">
        <w:rPr>
          <w:rFonts w:ascii="Arial" w:hAnsi="Arial" w:cs="Arial"/>
        </w:rPr>
        <w:t xml:space="preserve"> </w:t>
      </w:r>
      <w:r w:rsidR="00D44A1A" w:rsidRPr="00824192">
        <w:rPr>
          <w:rFonts w:ascii="Arial" w:hAnsi="Arial" w:cs="Arial"/>
        </w:rPr>
        <w:t xml:space="preserve">tj. </w:t>
      </w:r>
      <w:r w:rsidR="007525D0" w:rsidRPr="00824192">
        <w:rPr>
          <w:rFonts w:ascii="Arial" w:hAnsi="Arial" w:cs="Arial"/>
        </w:rPr>
        <w:t>originál</w:t>
      </w:r>
      <w:r w:rsidR="00D44A1A" w:rsidRPr="00824192">
        <w:rPr>
          <w:rFonts w:ascii="Arial" w:hAnsi="Arial" w:cs="Arial"/>
        </w:rPr>
        <w:t>em</w:t>
      </w:r>
      <w:r w:rsidR="007525D0" w:rsidRPr="00824192">
        <w:rPr>
          <w:rFonts w:ascii="Arial" w:hAnsi="Arial" w:cs="Arial"/>
        </w:rPr>
        <w:t xml:space="preserve"> nebo </w:t>
      </w:r>
      <w:r w:rsidRPr="00824192">
        <w:rPr>
          <w:rFonts w:ascii="Arial" w:hAnsi="Arial" w:cs="Arial"/>
        </w:rPr>
        <w:t>úředně ověřen</w:t>
      </w:r>
      <w:r w:rsidR="00D44A1A" w:rsidRPr="00824192">
        <w:rPr>
          <w:rFonts w:ascii="Arial" w:hAnsi="Arial" w:cs="Arial"/>
        </w:rPr>
        <w:t>ou</w:t>
      </w:r>
      <w:r w:rsidRPr="00824192">
        <w:rPr>
          <w:rFonts w:ascii="Arial" w:hAnsi="Arial" w:cs="Arial"/>
        </w:rPr>
        <w:t xml:space="preserve"> kopi</w:t>
      </w:r>
      <w:r w:rsidR="00D44A1A" w:rsidRPr="00824192">
        <w:rPr>
          <w:rFonts w:ascii="Arial" w:hAnsi="Arial" w:cs="Arial"/>
        </w:rPr>
        <w:t>í</w:t>
      </w:r>
      <w:r w:rsidRPr="00824192">
        <w:rPr>
          <w:rFonts w:ascii="Arial" w:hAnsi="Arial" w:cs="Arial"/>
        </w:rPr>
        <w:t xml:space="preserve"> dokladu o dosaženém vzdělání</w:t>
      </w:r>
      <w:r w:rsidR="00726ACB" w:rsidRPr="00824192">
        <w:rPr>
          <w:rFonts w:ascii="Arial" w:hAnsi="Arial" w:cs="Arial"/>
        </w:rPr>
        <w:t>.</w:t>
      </w:r>
      <w:r w:rsidRPr="00824192">
        <w:rPr>
          <w:rFonts w:ascii="Arial" w:hAnsi="Arial" w:cs="Arial"/>
        </w:rPr>
        <w:t xml:space="preserve"> Při</w:t>
      </w:r>
      <w:r w:rsidR="00DD494D" w:rsidRPr="00824192">
        <w:rPr>
          <w:rFonts w:ascii="Arial" w:hAnsi="Arial" w:cs="Arial"/>
        </w:rPr>
        <w:t> </w:t>
      </w:r>
      <w:r w:rsidR="007525D0" w:rsidRPr="00824192">
        <w:rPr>
          <w:rFonts w:ascii="Arial" w:hAnsi="Arial" w:cs="Arial"/>
        </w:rPr>
        <w:t>podání</w:t>
      </w:r>
      <w:r w:rsidRPr="00824192">
        <w:rPr>
          <w:rFonts w:ascii="Arial" w:hAnsi="Arial" w:cs="Arial"/>
        </w:rPr>
        <w:t xml:space="preserve"> žádosti lze </w:t>
      </w:r>
      <w:r w:rsidR="00D44A1A" w:rsidRPr="00824192">
        <w:rPr>
          <w:rFonts w:ascii="Arial" w:hAnsi="Arial" w:cs="Arial"/>
        </w:rPr>
        <w:t>podle</w:t>
      </w:r>
      <w:r w:rsidRPr="00824192">
        <w:rPr>
          <w:rFonts w:ascii="Arial" w:hAnsi="Arial" w:cs="Arial"/>
        </w:rPr>
        <w:t xml:space="preserve"> § 26 odst. 2 zákona doložit </w:t>
      </w:r>
      <w:r w:rsidR="00704EFE" w:rsidRPr="00824192">
        <w:rPr>
          <w:rFonts w:ascii="Arial" w:hAnsi="Arial" w:cs="Arial"/>
        </w:rPr>
        <w:t xml:space="preserve">pouze </w:t>
      </w:r>
      <w:r w:rsidR="00D44A1A" w:rsidRPr="00824192">
        <w:rPr>
          <w:rFonts w:ascii="Arial" w:hAnsi="Arial" w:cs="Arial"/>
        </w:rPr>
        <w:t xml:space="preserve">písemné </w:t>
      </w:r>
      <w:r w:rsidR="00704EFE" w:rsidRPr="00824192">
        <w:rPr>
          <w:rFonts w:ascii="Arial" w:hAnsi="Arial" w:cs="Arial"/>
        </w:rPr>
        <w:t xml:space="preserve">čestné </w:t>
      </w:r>
      <w:r w:rsidR="00704EFE" w:rsidRPr="00824192">
        <w:rPr>
          <w:rFonts w:ascii="Arial" w:hAnsi="Arial" w:cs="Arial"/>
        </w:rPr>
        <w:lastRenderedPageBreak/>
        <w:t>prohlášení</w:t>
      </w:r>
      <w:r w:rsidR="007525D0" w:rsidRPr="00824192">
        <w:rPr>
          <w:rFonts w:ascii="Arial" w:hAnsi="Arial" w:cs="Arial"/>
        </w:rPr>
        <w:t xml:space="preserve"> o dosaženém vzdělání</w:t>
      </w:r>
      <w:r w:rsidR="00755FF6" w:rsidRPr="00824192">
        <w:rPr>
          <w:rStyle w:val="Znakapoznpodarou"/>
          <w:rFonts w:ascii="Arial" w:hAnsi="Arial" w:cs="Arial"/>
        </w:rPr>
        <w:footnoteReference w:id="6"/>
      </w:r>
      <w:r w:rsidR="007525D0" w:rsidRPr="00824192">
        <w:rPr>
          <w:rFonts w:ascii="Arial" w:hAnsi="Arial" w:cs="Arial"/>
        </w:rPr>
        <w:t xml:space="preserve">; </w:t>
      </w:r>
      <w:r w:rsidR="00D44A1A" w:rsidRPr="00824192">
        <w:rPr>
          <w:rFonts w:ascii="Arial" w:hAnsi="Arial" w:cs="Arial"/>
        </w:rPr>
        <w:t xml:space="preserve">uvedenou </w:t>
      </w:r>
      <w:r w:rsidR="007525D0" w:rsidRPr="00824192">
        <w:rPr>
          <w:rFonts w:ascii="Arial" w:hAnsi="Arial" w:cs="Arial"/>
        </w:rPr>
        <w:t>listin</w:t>
      </w:r>
      <w:r w:rsidR="00D44A1A" w:rsidRPr="00824192">
        <w:rPr>
          <w:rFonts w:ascii="Arial" w:hAnsi="Arial" w:cs="Arial"/>
        </w:rPr>
        <w:t>u</w:t>
      </w:r>
      <w:r w:rsidR="007525D0" w:rsidRPr="0082419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24192">
        <w:rPr>
          <w:rFonts w:ascii="Arial" w:hAnsi="Arial" w:cs="Arial"/>
        </w:rPr>
        <w:t xml:space="preserve">  </w:t>
      </w:r>
    </w:p>
    <w:p w:rsidR="008278D5" w:rsidRPr="0082419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 xml:space="preserve">má potřebnou zdravotní způsobilost </w:t>
      </w:r>
      <w:r w:rsidR="00240188" w:rsidRPr="00824192">
        <w:rPr>
          <w:rFonts w:ascii="Arial" w:hAnsi="Arial" w:cs="Arial"/>
        </w:rPr>
        <w:t>[</w:t>
      </w:r>
      <w:r w:rsidRPr="00824192">
        <w:rPr>
          <w:rFonts w:ascii="Arial" w:hAnsi="Arial" w:cs="Arial"/>
        </w:rPr>
        <w:t>§ 25 odst. 1 písm. f) zákona</w:t>
      </w:r>
      <w:r w:rsidR="00240188" w:rsidRPr="00824192">
        <w:rPr>
          <w:rFonts w:ascii="Arial" w:hAnsi="Arial" w:cs="Arial"/>
        </w:rPr>
        <w:t>]</w:t>
      </w:r>
      <w:r w:rsidR="00D44A1A" w:rsidRPr="00824192">
        <w:rPr>
          <w:rFonts w:ascii="Arial" w:hAnsi="Arial" w:cs="Arial"/>
        </w:rPr>
        <w:t>;</w:t>
      </w:r>
      <w:r w:rsidRPr="00824192">
        <w:rPr>
          <w:rFonts w:ascii="Arial" w:hAnsi="Arial" w:cs="Arial"/>
        </w:rPr>
        <w:t xml:space="preserve"> </w:t>
      </w:r>
    </w:p>
    <w:p w:rsidR="00AB7FFE" w:rsidRPr="0082419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 xml:space="preserve">Splnění tohoto předpokladu se </w:t>
      </w:r>
      <w:r w:rsidR="00D44A1A" w:rsidRPr="00824192">
        <w:rPr>
          <w:rFonts w:ascii="Arial" w:hAnsi="Arial" w:cs="Arial"/>
        </w:rPr>
        <w:t xml:space="preserve">podle § 26 odst. </w:t>
      </w:r>
      <w:r w:rsidR="00DD494D" w:rsidRPr="00824192">
        <w:rPr>
          <w:rFonts w:ascii="Arial" w:hAnsi="Arial" w:cs="Arial"/>
        </w:rPr>
        <w:t xml:space="preserve">3 </w:t>
      </w:r>
      <w:r w:rsidR="00D44A1A" w:rsidRPr="00824192">
        <w:rPr>
          <w:rFonts w:ascii="Arial" w:hAnsi="Arial" w:cs="Arial"/>
        </w:rPr>
        <w:t xml:space="preserve">zákona </w:t>
      </w:r>
      <w:r w:rsidRPr="00824192">
        <w:rPr>
          <w:rFonts w:ascii="Arial" w:hAnsi="Arial" w:cs="Arial"/>
        </w:rPr>
        <w:t xml:space="preserve">dokládá </w:t>
      </w:r>
      <w:r w:rsidR="00DD494D" w:rsidRPr="00824192">
        <w:rPr>
          <w:rFonts w:ascii="Arial" w:hAnsi="Arial" w:cs="Arial"/>
        </w:rPr>
        <w:t>písemným čestným prohlášením</w:t>
      </w:r>
      <w:r w:rsidR="0085428E" w:rsidRPr="00824192">
        <w:rPr>
          <w:rStyle w:val="Znakapoznpodarou"/>
          <w:rFonts w:ascii="Arial" w:hAnsi="Arial" w:cs="Arial"/>
        </w:rPr>
        <w:footnoteReference w:id="7"/>
      </w:r>
      <w:r w:rsidR="0085428E" w:rsidRPr="0082419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24192" w:rsidRPr="00824192">
        <w:rPr>
          <w:rFonts w:ascii="Arial" w:hAnsi="Arial" w:cs="Arial"/>
        </w:rPr>
        <w:t>.</w:t>
      </w:r>
    </w:p>
    <w:p w:rsidR="00C04BC8" w:rsidRPr="0082419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2419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24192">
        <w:rPr>
          <w:rFonts w:ascii="Arial" w:hAnsi="Arial" w:cs="Arial"/>
          <w:b/>
        </w:rPr>
        <w:t>K</w:t>
      </w:r>
      <w:r w:rsidR="00EB5034" w:rsidRPr="00824192">
        <w:rPr>
          <w:rFonts w:ascii="Arial" w:hAnsi="Arial" w:cs="Arial"/>
          <w:b/>
        </w:rPr>
        <w:t> žádosti dále žadatel přiloží:</w:t>
      </w:r>
    </w:p>
    <w:p w:rsidR="00EB5034" w:rsidRPr="0082419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>strukturovaný profesní životopis,</w:t>
      </w:r>
    </w:p>
    <w:p w:rsidR="00F84D02" w:rsidRPr="0082419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24192">
        <w:rPr>
          <w:rFonts w:ascii="Arial" w:hAnsi="Arial" w:cs="Arial"/>
        </w:rPr>
        <w:t>motivační dopis</w:t>
      </w:r>
      <w:r w:rsidR="00EB5034" w:rsidRPr="00824192">
        <w:rPr>
          <w:rFonts w:ascii="Arial" w:hAnsi="Arial" w:cs="Arial"/>
        </w:rPr>
        <w:t>.</w:t>
      </w:r>
    </w:p>
    <w:p w:rsidR="004400F8" w:rsidRPr="0082419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2419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2419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2419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 xml:space="preserve">Odbor </w:t>
      </w:r>
      <w:r w:rsidR="00824192" w:rsidRPr="00824192">
        <w:rPr>
          <w:rFonts w:ascii="Arial" w:hAnsi="Arial" w:cs="Arial"/>
        </w:rPr>
        <w:t>centrálních informačních systémů</w:t>
      </w:r>
    </w:p>
    <w:p w:rsidR="00A3319D" w:rsidRPr="00824192" w:rsidRDefault="0082419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>Ing. Miroslav Čulík</w:t>
      </w:r>
    </w:p>
    <w:p w:rsidR="007708C6" w:rsidRPr="0082419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 xml:space="preserve">tel. </w:t>
      </w:r>
      <w:r w:rsidR="00824192" w:rsidRPr="00824192">
        <w:rPr>
          <w:rFonts w:ascii="Arial" w:hAnsi="Arial" w:cs="Arial"/>
        </w:rPr>
        <w:t>+420 974 841 548</w:t>
      </w:r>
      <w:r w:rsidRPr="00824192">
        <w:rPr>
          <w:rFonts w:ascii="Arial" w:hAnsi="Arial" w:cs="Arial"/>
        </w:rPr>
        <w:t xml:space="preserve"> </w:t>
      </w:r>
    </w:p>
    <w:p w:rsidR="00F84D02" w:rsidRPr="0082419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 xml:space="preserve">e-mail: </w:t>
      </w:r>
      <w:hyperlink r:id="rId9" w:history="1">
        <w:r w:rsidR="00824192" w:rsidRPr="00824192">
          <w:rPr>
            <w:rStyle w:val="Hypertextovodkaz"/>
            <w:rFonts w:ascii="Arial" w:hAnsi="Arial" w:cs="Arial"/>
            <w:color w:val="auto"/>
          </w:rPr>
          <w:t>miroslav.culik@mvcr.cz</w:t>
        </w:r>
      </w:hyperlink>
      <w:r w:rsidR="007708C6" w:rsidRPr="00824192">
        <w:rPr>
          <w:rFonts w:ascii="Arial" w:hAnsi="Arial" w:cs="Arial"/>
        </w:rPr>
        <w:t xml:space="preserve"> </w:t>
      </w:r>
    </w:p>
    <w:p w:rsidR="00F84D02" w:rsidRPr="0082419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2419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24192">
        <w:rPr>
          <w:rFonts w:ascii="Arial" w:hAnsi="Arial" w:cs="Arial"/>
          <w:b/>
        </w:rPr>
        <w:t>Bližší informace k personálním záležitostem Vám poskytne:</w:t>
      </w:r>
    </w:p>
    <w:p w:rsidR="00205BF7" w:rsidRPr="0082419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 xml:space="preserve">Odbor personální </w:t>
      </w:r>
    </w:p>
    <w:p w:rsidR="00205BF7" w:rsidRPr="00824192" w:rsidRDefault="0082419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>Bc. Adéla Němcová</w:t>
      </w:r>
    </w:p>
    <w:p w:rsidR="00205BF7" w:rsidRPr="0082419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 xml:space="preserve">tel. </w:t>
      </w:r>
      <w:r w:rsidR="00824192" w:rsidRPr="00824192">
        <w:rPr>
          <w:rFonts w:ascii="Arial" w:hAnsi="Arial" w:cs="Arial"/>
        </w:rPr>
        <w:t>+420 974 833 253</w:t>
      </w:r>
      <w:r w:rsidRPr="00824192">
        <w:rPr>
          <w:rFonts w:ascii="Arial" w:hAnsi="Arial" w:cs="Arial"/>
        </w:rPr>
        <w:t xml:space="preserve"> </w:t>
      </w:r>
    </w:p>
    <w:p w:rsidR="007B2360" w:rsidRPr="0082419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4192">
        <w:rPr>
          <w:rFonts w:ascii="Arial" w:hAnsi="Arial" w:cs="Arial"/>
        </w:rPr>
        <w:t xml:space="preserve">e-mail: </w:t>
      </w:r>
      <w:r w:rsidR="00824192" w:rsidRPr="00824192">
        <w:rPr>
          <w:rFonts w:ascii="Arial" w:hAnsi="Arial" w:cs="Arial"/>
        </w:rPr>
        <w:t>adela.nemcova@mvcr.cz</w:t>
      </w:r>
    </w:p>
    <w:p w:rsidR="00205BF7" w:rsidRPr="0082419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24192" w:rsidRDefault="00B3674E" w:rsidP="00635249">
      <w:pPr>
        <w:rPr>
          <w:rFonts w:ascii="Arial" w:hAnsi="Arial" w:cs="Arial"/>
        </w:rPr>
      </w:pPr>
      <w:r w:rsidRPr="00824192">
        <w:rPr>
          <w:rFonts w:ascii="Arial" w:hAnsi="Arial" w:cs="Arial"/>
        </w:rPr>
        <w:t>Služební úřad Ministerstvo vnitra podporuje rovnost žen a mužů</w:t>
      </w:r>
      <w:r w:rsidR="00A223A6" w:rsidRPr="00824192">
        <w:rPr>
          <w:rFonts w:ascii="Arial" w:hAnsi="Arial" w:cs="Arial"/>
        </w:rPr>
        <w:t>,</w:t>
      </w:r>
      <w:r w:rsidRPr="00824192">
        <w:rPr>
          <w:rFonts w:ascii="Arial" w:hAnsi="Arial" w:cs="Arial"/>
        </w:rPr>
        <w:t xml:space="preserve"> a proto vítá zájem žadatelek i žadatelů.</w:t>
      </w:r>
      <w:r w:rsidR="004D665F" w:rsidRPr="00824192">
        <w:rPr>
          <w:rFonts w:ascii="Arial" w:hAnsi="Arial" w:cs="Arial"/>
        </w:rPr>
        <w:t xml:space="preserve"> </w:t>
      </w:r>
    </w:p>
    <w:p w:rsidR="00F84D02" w:rsidRPr="00824192" w:rsidRDefault="00827422" w:rsidP="00827422">
      <w:pPr>
        <w:ind w:left="4956"/>
        <w:rPr>
          <w:rFonts w:ascii="Arial" w:hAnsi="Arial" w:cs="Arial"/>
        </w:rPr>
      </w:pPr>
      <w:r w:rsidRPr="00824192">
        <w:rPr>
          <w:rFonts w:ascii="Arial" w:hAnsi="Arial" w:cs="Arial"/>
        </w:rPr>
        <w:t xml:space="preserve">        </w:t>
      </w:r>
    </w:p>
    <w:p w:rsidR="00EB5034" w:rsidRPr="0082419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2419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2419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24192">
        <w:rPr>
          <w:rFonts w:ascii="Arial" w:eastAsiaTheme="minorEastAsia" w:hAnsi="Arial" w:cs="Arial"/>
          <w:lang w:eastAsia="cs-CZ"/>
        </w:rPr>
        <w:t xml:space="preserve">    </w:t>
      </w:r>
      <w:r w:rsidR="00EB5034" w:rsidRPr="0082419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2419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B73" w:rsidRDefault="00763B73" w:rsidP="00276ED4">
      <w:pPr>
        <w:spacing w:after="0" w:line="240" w:lineRule="auto"/>
      </w:pPr>
      <w:r>
        <w:separator/>
      </w:r>
    </w:p>
  </w:endnote>
  <w:endnote w:type="continuationSeparator" w:id="0">
    <w:p w:rsidR="00763B73" w:rsidRDefault="00763B7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1210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B73" w:rsidRDefault="00763B73" w:rsidP="00276ED4">
      <w:pPr>
        <w:spacing w:after="0" w:line="240" w:lineRule="auto"/>
      </w:pPr>
      <w:r>
        <w:separator/>
      </w:r>
    </w:p>
  </w:footnote>
  <w:footnote w:type="continuationSeparator" w:id="0">
    <w:p w:rsidR="00763B73" w:rsidRDefault="00763B7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2106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3B73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4192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875FA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507F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3A39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29DEE-5B86-4106-ACAF-8E4ACCD50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1065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47</cp:revision>
  <cp:lastPrinted>2018-07-31T04:43:00Z</cp:lastPrinted>
  <dcterms:created xsi:type="dcterms:W3CDTF">2019-12-21T19:03:00Z</dcterms:created>
  <dcterms:modified xsi:type="dcterms:W3CDTF">2022-07-20T07:19:00Z</dcterms:modified>
</cp:coreProperties>
</file>