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86" w:tblpY="-81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5E05E3" w:rsidRPr="005E05E3" w:rsidTr="005E05E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E05E3" w:rsidRPr="005E05E3" w:rsidTr="00551B86">
              <w:trPr>
                <w:trHeight w:val="464"/>
              </w:trPr>
              <w:tc>
                <w:tcPr>
                  <w:tcW w:w="0" w:type="auto"/>
                  <w:hideMark/>
                </w:tcPr>
                <w:p w:rsidR="005E05E3" w:rsidRPr="005E05E3" w:rsidRDefault="005E05E3" w:rsidP="005E05E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5E05E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E05E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G0FP3"/>
                        </w:textInput>
                      </w:ffData>
                    </w:fldChar>
                  </w:r>
                  <w:r w:rsidRPr="005E05E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E05E3">
                    <w:fldChar w:fldCharType="separate"/>
                  </w:r>
                  <w:r w:rsidRPr="005E05E3">
                    <w:rPr>
                      <w:rFonts w:ascii="CKGinis" w:hAnsi="CKGinis"/>
                      <w:bCs/>
                      <w:sz w:val="72"/>
                    </w:rPr>
                    <w:t>MVCRX06G0FP3</w:t>
                  </w:r>
                  <w:r w:rsidRPr="005E05E3">
                    <w:fldChar w:fldCharType="end"/>
                  </w:r>
                  <w:bookmarkEnd w:id="0"/>
                  <w:r w:rsidRPr="005E05E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5E05E3" w:rsidRPr="005E05E3" w:rsidTr="00551B86">
              <w:trPr>
                <w:trHeight w:val="114"/>
              </w:trPr>
              <w:tc>
                <w:tcPr>
                  <w:tcW w:w="0" w:type="auto"/>
                  <w:hideMark/>
                </w:tcPr>
                <w:p w:rsidR="005E05E3" w:rsidRPr="005E05E3" w:rsidRDefault="005E05E3" w:rsidP="005E05E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E05E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G0FP3"/>
                        </w:textInput>
                      </w:ffData>
                    </w:fldChar>
                  </w:r>
                  <w:r w:rsidRPr="005E05E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E05E3">
                    <w:fldChar w:fldCharType="separate"/>
                  </w:r>
                  <w:r w:rsidRPr="005E05E3">
                    <w:rPr>
                      <w:rFonts w:ascii="Arial" w:hAnsi="Arial"/>
                      <w:bCs/>
                      <w:sz w:val="20"/>
                      <w:szCs w:val="20"/>
                    </w:rPr>
                    <w:t>MVCRX06G0FP3</w:t>
                  </w:r>
                  <w:r w:rsidRPr="005E05E3">
                    <w:fldChar w:fldCharType="end"/>
                  </w:r>
                  <w:bookmarkEnd w:id="2"/>
                </w:p>
              </w:tc>
            </w:tr>
            <w:tr w:rsidR="005E05E3" w:rsidRPr="005E05E3" w:rsidTr="00551B86">
              <w:trPr>
                <w:trHeight w:val="122"/>
              </w:trPr>
              <w:tc>
                <w:tcPr>
                  <w:tcW w:w="0" w:type="auto"/>
                  <w:hideMark/>
                </w:tcPr>
                <w:p w:rsidR="005E05E3" w:rsidRPr="005E05E3" w:rsidRDefault="005E05E3" w:rsidP="005E05E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E05E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E05E3" w:rsidRPr="005E05E3" w:rsidRDefault="005E05E3" w:rsidP="005E05E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E05E3" w:rsidRPr="005E05E3" w:rsidRDefault="005E05E3" w:rsidP="005E05E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E05E3" w:rsidRPr="005E05E3" w:rsidRDefault="005E05E3" w:rsidP="005E05E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5E05E3" w:rsidRPr="005E05E3" w:rsidTr="005E05E3">
        <w:trPr>
          <w:trHeight w:val="112"/>
        </w:trPr>
        <w:tc>
          <w:tcPr>
            <w:tcW w:w="0" w:type="auto"/>
          </w:tcPr>
          <w:p w:rsidR="005E05E3" w:rsidRPr="005E05E3" w:rsidRDefault="005E05E3" w:rsidP="005E05E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E05E3" w:rsidRPr="005E05E3" w:rsidRDefault="005E05E3" w:rsidP="005E05E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E05E3" w:rsidRPr="005E05E3" w:rsidRDefault="005E05E3" w:rsidP="005E05E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05E3" w:rsidRPr="005E05E3" w:rsidTr="005E05E3">
        <w:trPr>
          <w:trHeight w:val="120"/>
        </w:trPr>
        <w:tc>
          <w:tcPr>
            <w:tcW w:w="0" w:type="auto"/>
          </w:tcPr>
          <w:p w:rsidR="005E05E3" w:rsidRPr="005E05E3" w:rsidRDefault="005E05E3" w:rsidP="005E05E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E05E3" w:rsidRPr="005E05E3" w:rsidRDefault="005E05E3" w:rsidP="005E05E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E05E3" w:rsidRPr="005E05E3" w:rsidRDefault="005E05E3" w:rsidP="005E05E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5E05E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E05E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E05E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E05E3" w:rsidRPr="005E05E3" w:rsidTr="00447694">
        <w:tc>
          <w:tcPr>
            <w:tcW w:w="0" w:type="auto"/>
            <w:hideMark/>
          </w:tcPr>
          <w:p w:rsidR="00447694" w:rsidRPr="005E05E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E05E3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E05E3" w:rsidRPr="005E05E3" w:rsidTr="008427CE">
        <w:tc>
          <w:tcPr>
            <w:tcW w:w="0" w:type="auto"/>
            <w:hideMark/>
          </w:tcPr>
          <w:p w:rsidR="00635249" w:rsidRPr="005E05E3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5E05E3" w:rsidRPr="005E05E3" w:rsidTr="00E518B7">
        <w:trPr>
          <w:trHeight w:val="464"/>
        </w:trPr>
        <w:tc>
          <w:tcPr>
            <w:tcW w:w="0" w:type="auto"/>
          </w:tcPr>
          <w:p w:rsidR="008427CE" w:rsidRPr="005E05E3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5E05E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E05E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E05E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E05E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E05E3">
        <w:rPr>
          <w:rFonts w:ascii="Arial" w:hAnsi="Arial" w:cs="Arial"/>
          <w:b/>
          <w:sz w:val="24"/>
          <w:szCs w:val="24"/>
        </w:rPr>
        <w:t xml:space="preserve">na služební místo </w:t>
      </w:r>
      <w:r w:rsidR="005E05E3" w:rsidRPr="005E05E3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5E05E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E05E3">
        <w:rPr>
          <w:rFonts w:ascii="Arial" w:hAnsi="Arial" w:cs="Arial"/>
          <w:b/>
          <w:sz w:val="24"/>
          <w:szCs w:val="24"/>
        </w:rPr>
        <w:t xml:space="preserve">v oddělení </w:t>
      </w:r>
      <w:r w:rsidR="005E05E3" w:rsidRPr="005E05E3">
        <w:rPr>
          <w:rFonts w:ascii="Arial" w:hAnsi="Arial" w:cs="Arial"/>
          <w:b/>
          <w:sz w:val="24"/>
          <w:szCs w:val="24"/>
        </w:rPr>
        <w:t>mzdové účtárny a fondu kulturních a sociálních potřeb</w:t>
      </w:r>
      <w:r w:rsidR="00C2798A" w:rsidRPr="005E05E3">
        <w:rPr>
          <w:rFonts w:ascii="Arial" w:hAnsi="Arial" w:cs="Arial"/>
          <w:b/>
          <w:sz w:val="24"/>
          <w:szCs w:val="24"/>
        </w:rPr>
        <w:t>;</w:t>
      </w:r>
    </w:p>
    <w:p w:rsidR="005221E0" w:rsidRPr="005E05E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E05E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E05E3" w:rsidRPr="005E05E3">
        <w:rPr>
          <w:rFonts w:ascii="Arial" w:hAnsi="Arial" w:cs="Arial"/>
          <w:b/>
          <w:sz w:val="24"/>
          <w:szCs w:val="24"/>
        </w:rPr>
        <w:t>personálním</w:t>
      </w:r>
    </w:p>
    <w:p w:rsidR="00A0294A" w:rsidRPr="005E05E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E05E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E05E3">
        <w:rPr>
          <w:rFonts w:ascii="Arial" w:hAnsi="Arial" w:cs="Arial"/>
        </w:rPr>
        <w:t>Č.j.</w:t>
      </w:r>
      <w:r w:rsidR="00F94ECD" w:rsidRPr="005E05E3">
        <w:rPr>
          <w:rFonts w:ascii="Arial" w:hAnsi="Arial" w:cs="Arial"/>
        </w:rPr>
        <w:t>:</w:t>
      </w:r>
      <w:r w:rsidRPr="005E05E3">
        <w:rPr>
          <w:rFonts w:ascii="Arial" w:hAnsi="Arial" w:cs="Arial"/>
        </w:rPr>
        <w:t xml:space="preserve"> </w:t>
      </w:r>
      <w:r w:rsidR="005E05E3" w:rsidRPr="005E05E3">
        <w:rPr>
          <w:rFonts w:ascii="Arial" w:hAnsi="Arial" w:cs="Arial"/>
        </w:rPr>
        <w:t>MV-94840-3/SP-2022</w:t>
      </w:r>
      <w:r w:rsidR="007E5A22" w:rsidRPr="005E05E3">
        <w:rPr>
          <w:rFonts w:ascii="Arial" w:hAnsi="Arial" w:cs="Arial"/>
        </w:rPr>
        <w:tab/>
      </w:r>
      <w:r w:rsidR="0057691E" w:rsidRPr="005E05E3">
        <w:rPr>
          <w:rFonts w:ascii="Arial" w:hAnsi="Arial" w:cs="Arial"/>
        </w:rPr>
        <w:t xml:space="preserve">                                                                </w:t>
      </w:r>
      <w:r w:rsidR="0084214F" w:rsidRPr="005E05E3">
        <w:rPr>
          <w:rFonts w:ascii="Arial" w:hAnsi="Arial" w:cs="Arial"/>
        </w:rPr>
        <w:t xml:space="preserve">                            </w:t>
      </w:r>
      <w:r w:rsidR="00F50535" w:rsidRPr="005E05E3">
        <w:rPr>
          <w:rFonts w:ascii="Arial" w:hAnsi="Arial" w:cs="Arial"/>
        </w:rPr>
        <w:t xml:space="preserve"> </w:t>
      </w:r>
      <w:r w:rsidR="00AE71FE" w:rsidRPr="005E05E3">
        <w:rPr>
          <w:rFonts w:ascii="Arial" w:hAnsi="Arial" w:cs="Arial"/>
        </w:rPr>
        <w:t>P</w:t>
      </w:r>
      <w:r w:rsidR="0057691E" w:rsidRPr="005E05E3">
        <w:rPr>
          <w:rFonts w:ascii="Arial" w:hAnsi="Arial" w:cs="Arial"/>
        </w:rPr>
        <w:t xml:space="preserve">raha </w:t>
      </w:r>
      <w:r w:rsidR="005E05E3" w:rsidRPr="005E05E3">
        <w:rPr>
          <w:rFonts w:ascii="Arial" w:hAnsi="Arial" w:cs="Arial"/>
        </w:rPr>
        <w:t>25. května 2022</w:t>
      </w:r>
    </w:p>
    <w:p w:rsidR="00A223A6" w:rsidRPr="005E05E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E05E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>Státní tajemník v Ministerstvu vnitra</w:t>
      </w:r>
      <w:r w:rsidR="00F94686" w:rsidRPr="005E05E3">
        <w:rPr>
          <w:rFonts w:ascii="Arial" w:hAnsi="Arial" w:cs="Arial"/>
        </w:rPr>
        <w:t>,</w:t>
      </w:r>
      <w:r w:rsidR="00C0487A" w:rsidRPr="005E05E3">
        <w:rPr>
          <w:rFonts w:ascii="Arial" w:hAnsi="Arial" w:cs="Arial"/>
        </w:rPr>
        <w:t xml:space="preserve"> jako s</w:t>
      </w:r>
      <w:r w:rsidR="00276ED4" w:rsidRPr="005E05E3">
        <w:rPr>
          <w:rFonts w:ascii="Arial" w:hAnsi="Arial" w:cs="Arial"/>
        </w:rPr>
        <w:t>lužební orgán</w:t>
      </w:r>
      <w:r w:rsidR="00C0487A" w:rsidRPr="005E05E3">
        <w:rPr>
          <w:rFonts w:ascii="Arial" w:hAnsi="Arial" w:cs="Arial"/>
        </w:rPr>
        <w:t xml:space="preserve"> příslušný podle § 10 odst. 1 písm. </w:t>
      </w:r>
      <w:r w:rsidRPr="005E05E3">
        <w:rPr>
          <w:rFonts w:ascii="Arial" w:hAnsi="Arial" w:cs="Arial"/>
        </w:rPr>
        <w:t>f</w:t>
      </w:r>
      <w:r w:rsidR="00C0487A" w:rsidRPr="005E05E3">
        <w:rPr>
          <w:rFonts w:ascii="Arial" w:hAnsi="Arial" w:cs="Arial"/>
        </w:rPr>
        <w:t>) zákona č. 234/2014 Sb., o státní službě</w:t>
      </w:r>
      <w:r w:rsidR="003E630C" w:rsidRPr="005E05E3">
        <w:rPr>
          <w:rFonts w:ascii="Arial" w:hAnsi="Arial" w:cs="Arial"/>
        </w:rPr>
        <w:t>, ve znění pozdějších předpisů</w:t>
      </w:r>
      <w:r w:rsidR="00C0487A" w:rsidRPr="005E05E3">
        <w:rPr>
          <w:rFonts w:ascii="Arial" w:hAnsi="Arial" w:cs="Arial"/>
        </w:rPr>
        <w:t xml:space="preserve"> (dále jen „zákon“),</w:t>
      </w:r>
      <w:r w:rsidR="00276ED4" w:rsidRPr="005E05E3">
        <w:rPr>
          <w:rFonts w:ascii="Arial" w:hAnsi="Arial" w:cs="Arial"/>
        </w:rPr>
        <w:t xml:space="preserve"> vyhlašuje výběrové řízení na</w:t>
      </w:r>
      <w:r w:rsidR="003E630C" w:rsidRPr="005E05E3">
        <w:rPr>
          <w:rFonts w:ascii="Arial" w:hAnsi="Arial" w:cs="Arial"/>
        </w:rPr>
        <w:t> </w:t>
      </w:r>
      <w:r w:rsidR="00276ED4" w:rsidRPr="005E05E3">
        <w:rPr>
          <w:rFonts w:ascii="Arial" w:hAnsi="Arial" w:cs="Arial"/>
        </w:rPr>
        <w:t xml:space="preserve">služební místo </w:t>
      </w:r>
      <w:r w:rsidR="005E05E3" w:rsidRPr="005E05E3">
        <w:rPr>
          <w:rFonts w:ascii="Arial" w:hAnsi="Arial" w:cs="Arial"/>
          <w:b/>
        </w:rPr>
        <w:t>odborného referenta/vrchního referenta</w:t>
      </w:r>
      <w:r w:rsidR="000A76A7" w:rsidRPr="005E05E3">
        <w:rPr>
          <w:rFonts w:ascii="Arial" w:hAnsi="Arial" w:cs="Arial"/>
          <w:b/>
        </w:rPr>
        <w:t xml:space="preserve"> </w:t>
      </w:r>
      <w:r w:rsidR="005E05E3" w:rsidRPr="005E05E3">
        <w:rPr>
          <w:rFonts w:ascii="Arial" w:hAnsi="Arial" w:cs="Arial"/>
          <w:b/>
        </w:rPr>
        <w:t>v </w:t>
      </w:r>
      <w:r w:rsidRPr="005E05E3">
        <w:rPr>
          <w:rFonts w:ascii="Arial" w:hAnsi="Arial" w:cs="Arial"/>
          <w:b/>
        </w:rPr>
        <w:t xml:space="preserve">oddělení </w:t>
      </w:r>
      <w:r w:rsidR="005E05E3" w:rsidRPr="005E05E3">
        <w:rPr>
          <w:rFonts w:ascii="Arial" w:hAnsi="Arial" w:cs="Arial"/>
          <w:b/>
        </w:rPr>
        <w:t>mzdové účtárny a fondu kulturních a sociálních potřeb</w:t>
      </w:r>
      <w:r w:rsidR="0027559A" w:rsidRPr="005E05E3">
        <w:rPr>
          <w:rFonts w:ascii="Arial" w:hAnsi="Arial" w:cs="Arial"/>
          <w:b/>
        </w:rPr>
        <w:t>, v odboru</w:t>
      </w:r>
      <w:r w:rsidR="00F45FC8" w:rsidRPr="005E05E3">
        <w:rPr>
          <w:rFonts w:ascii="Arial" w:hAnsi="Arial" w:cs="Arial"/>
          <w:b/>
        </w:rPr>
        <w:t xml:space="preserve"> </w:t>
      </w:r>
      <w:r w:rsidR="005E05E3" w:rsidRPr="005E05E3">
        <w:rPr>
          <w:rFonts w:ascii="Arial" w:hAnsi="Arial" w:cs="Arial"/>
          <w:b/>
        </w:rPr>
        <w:t>personálním</w:t>
      </w:r>
      <w:r w:rsidRPr="005E05E3">
        <w:rPr>
          <w:rFonts w:ascii="Arial" w:hAnsi="Arial" w:cs="Arial"/>
          <w:b/>
        </w:rPr>
        <w:t>,</w:t>
      </w:r>
      <w:r w:rsidR="005221E0" w:rsidRPr="005E05E3">
        <w:rPr>
          <w:rFonts w:ascii="Arial" w:hAnsi="Arial" w:cs="Arial"/>
          <w:b/>
        </w:rPr>
        <w:t xml:space="preserve"> </w:t>
      </w:r>
      <w:r w:rsidRPr="005E05E3">
        <w:rPr>
          <w:rFonts w:ascii="Arial" w:hAnsi="Arial" w:cs="Arial"/>
          <w:b/>
        </w:rPr>
        <w:t>ID</w:t>
      </w:r>
      <w:r w:rsidR="00844084" w:rsidRPr="005E05E3">
        <w:rPr>
          <w:rFonts w:ascii="Arial" w:hAnsi="Arial" w:cs="Arial"/>
          <w:b/>
        </w:rPr>
        <w:t xml:space="preserve"> </w:t>
      </w:r>
      <w:r w:rsidR="005E05E3" w:rsidRPr="005E05E3">
        <w:rPr>
          <w:rFonts w:ascii="Arial" w:hAnsi="Arial" w:cs="Arial"/>
          <w:b/>
        </w:rPr>
        <w:t>30369952</w:t>
      </w:r>
      <w:r w:rsidR="00FF0671" w:rsidRPr="005E05E3">
        <w:rPr>
          <w:rFonts w:ascii="Arial" w:hAnsi="Arial" w:cs="Arial"/>
          <w:b/>
        </w:rPr>
        <w:t>,</w:t>
      </w:r>
      <w:r w:rsidRPr="005E05E3">
        <w:rPr>
          <w:rFonts w:ascii="Arial" w:hAnsi="Arial" w:cs="Arial"/>
        </w:rPr>
        <w:t xml:space="preserve"> </w:t>
      </w:r>
      <w:r w:rsidR="00A0294A" w:rsidRPr="005E05E3">
        <w:rPr>
          <w:rFonts w:ascii="Arial" w:hAnsi="Arial" w:cs="Arial"/>
        </w:rPr>
        <w:t>v</w:t>
      </w:r>
      <w:r w:rsidR="000A76A7" w:rsidRPr="005E05E3">
        <w:rPr>
          <w:rFonts w:ascii="Arial" w:hAnsi="Arial" w:cs="Arial"/>
        </w:rPr>
        <w:t> </w:t>
      </w:r>
      <w:r w:rsidR="005E05E3" w:rsidRPr="005E05E3">
        <w:rPr>
          <w:rFonts w:ascii="Arial" w:hAnsi="Arial" w:cs="Arial"/>
        </w:rPr>
        <w:t>oboru</w:t>
      </w:r>
      <w:r w:rsidRPr="005E05E3">
        <w:rPr>
          <w:rFonts w:ascii="Arial" w:hAnsi="Arial" w:cs="Arial"/>
        </w:rPr>
        <w:t xml:space="preserve"> </w:t>
      </w:r>
      <w:r w:rsidR="00A0294A" w:rsidRPr="005E05E3">
        <w:rPr>
          <w:rFonts w:ascii="Arial" w:hAnsi="Arial" w:cs="Arial"/>
        </w:rPr>
        <w:t>služby</w:t>
      </w:r>
      <w:r w:rsidRPr="005E05E3">
        <w:rPr>
          <w:rFonts w:ascii="Arial" w:hAnsi="Arial" w:cs="Arial"/>
        </w:rPr>
        <w:t xml:space="preserve">: </w:t>
      </w:r>
    </w:p>
    <w:p w:rsidR="0062486E" w:rsidRPr="005E05E3" w:rsidRDefault="005E05E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E05E3">
        <w:rPr>
          <w:rFonts w:ascii="Arial" w:hAnsi="Arial" w:cs="Arial"/>
          <w:i/>
        </w:rPr>
        <w:t>19. Platy, mzdy a jiné odměny za práci</w:t>
      </w:r>
    </w:p>
    <w:p w:rsidR="00C0487A" w:rsidRPr="005E05E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E05E3">
        <w:rPr>
          <w:rFonts w:ascii="Arial" w:hAnsi="Arial" w:cs="Arial"/>
        </w:rPr>
        <w:t xml:space="preserve">Místem výkonu služby </w:t>
      </w:r>
      <w:r w:rsidR="00CE079D" w:rsidRPr="005E05E3">
        <w:rPr>
          <w:rFonts w:ascii="Arial" w:hAnsi="Arial" w:cs="Arial"/>
        </w:rPr>
        <w:t xml:space="preserve">je </w:t>
      </w:r>
      <w:r w:rsidR="005E05E3" w:rsidRPr="005E05E3">
        <w:rPr>
          <w:rFonts w:ascii="Arial" w:hAnsi="Arial" w:cs="Arial"/>
          <w:b/>
        </w:rPr>
        <w:t>Praha</w:t>
      </w:r>
      <w:r w:rsidR="00767644" w:rsidRPr="005E05E3">
        <w:rPr>
          <w:rFonts w:ascii="Arial" w:hAnsi="Arial" w:cs="Arial"/>
          <w:b/>
        </w:rPr>
        <w:t>.</w:t>
      </w:r>
    </w:p>
    <w:p w:rsidR="0057691E" w:rsidRPr="005E05E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E05E3">
        <w:rPr>
          <w:rFonts w:ascii="Arial" w:hAnsi="Arial" w:cs="Arial"/>
        </w:rPr>
        <w:t xml:space="preserve">Služba na tomto služebním místě bude vykonávána ve služebním poměru na dobu </w:t>
      </w:r>
      <w:r w:rsidR="005E05E3" w:rsidRPr="005E05E3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5E05E3">
        <w:rPr>
          <w:rFonts w:ascii="Arial" w:hAnsi="Arial" w:cs="Arial"/>
          <w:b/>
        </w:rPr>
        <w:t xml:space="preserve">. </w:t>
      </w:r>
    </w:p>
    <w:p w:rsidR="00C0487A" w:rsidRPr="005E05E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 xml:space="preserve">Předpokládaným </w:t>
      </w:r>
      <w:r w:rsidR="00F26DDA" w:rsidRPr="005E05E3">
        <w:rPr>
          <w:rFonts w:ascii="Arial" w:hAnsi="Arial" w:cs="Arial"/>
        </w:rPr>
        <w:t xml:space="preserve">termínem </w:t>
      </w:r>
      <w:r w:rsidR="00092B0F" w:rsidRPr="005E05E3">
        <w:rPr>
          <w:rFonts w:ascii="Arial" w:hAnsi="Arial" w:cs="Arial"/>
        </w:rPr>
        <w:t xml:space="preserve">nástupu </w:t>
      </w:r>
      <w:r w:rsidR="008C3B5F" w:rsidRPr="005E05E3">
        <w:rPr>
          <w:rFonts w:ascii="Arial" w:hAnsi="Arial" w:cs="Arial"/>
        </w:rPr>
        <w:t>do</w:t>
      </w:r>
      <w:r w:rsidR="003E630C" w:rsidRPr="005E05E3">
        <w:rPr>
          <w:rFonts w:ascii="Arial" w:hAnsi="Arial" w:cs="Arial"/>
        </w:rPr>
        <w:t> </w:t>
      </w:r>
      <w:r w:rsidR="008C3B5F" w:rsidRPr="005E05E3">
        <w:rPr>
          <w:rFonts w:ascii="Arial" w:hAnsi="Arial" w:cs="Arial"/>
        </w:rPr>
        <w:t xml:space="preserve">služby </w:t>
      </w:r>
      <w:r w:rsidRPr="005E05E3">
        <w:rPr>
          <w:rFonts w:ascii="Arial" w:hAnsi="Arial" w:cs="Arial"/>
        </w:rPr>
        <w:t xml:space="preserve">je </w:t>
      </w:r>
      <w:r w:rsidR="005E05E3" w:rsidRPr="005E05E3">
        <w:rPr>
          <w:rFonts w:ascii="Arial" w:hAnsi="Arial" w:cs="Arial"/>
          <w:b/>
        </w:rPr>
        <w:t>srpen 2022</w:t>
      </w:r>
      <w:r w:rsidRPr="005E05E3">
        <w:rPr>
          <w:rFonts w:ascii="Arial" w:hAnsi="Arial" w:cs="Arial"/>
          <w:b/>
        </w:rPr>
        <w:t>.</w:t>
      </w:r>
    </w:p>
    <w:p w:rsidR="00DE0518" w:rsidRPr="005E05E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E05E3">
        <w:rPr>
          <w:rFonts w:ascii="Arial" w:hAnsi="Arial" w:cs="Arial"/>
        </w:rPr>
        <w:t xml:space="preserve">Služební místo je zařazeno </w:t>
      </w:r>
      <w:r w:rsidR="008E6A0B" w:rsidRPr="005E05E3">
        <w:rPr>
          <w:rFonts w:ascii="Arial" w:hAnsi="Arial" w:cs="Arial"/>
        </w:rPr>
        <w:t xml:space="preserve">podle </w:t>
      </w:r>
      <w:r w:rsidR="004B2025" w:rsidRPr="005E05E3">
        <w:rPr>
          <w:rFonts w:ascii="Arial" w:hAnsi="Arial" w:cs="Arial"/>
        </w:rPr>
        <w:t>p</w:t>
      </w:r>
      <w:r w:rsidR="008E6A0B" w:rsidRPr="005E05E3">
        <w:rPr>
          <w:rFonts w:ascii="Arial" w:hAnsi="Arial" w:cs="Arial"/>
        </w:rPr>
        <w:t xml:space="preserve">řílohy č. 1 k zákonu </w:t>
      </w:r>
      <w:r w:rsidRPr="005E05E3">
        <w:rPr>
          <w:rFonts w:ascii="Arial" w:hAnsi="Arial" w:cs="Arial"/>
        </w:rPr>
        <w:t xml:space="preserve">do </w:t>
      </w:r>
      <w:r w:rsidR="005E05E3" w:rsidRPr="005E05E3">
        <w:rPr>
          <w:rFonts w:ascii="Arial" w:hAnsi="Arial" w:cs="Arial"/>
          <w:b/>
        </w:rPr>
        <w:t>9. platové třídy</w:t>
      </w:r>
      <w:r w:rsidRPr="005E05E3">
        <w:rPr>
          <w:rFonts w:ascii="Arial" w:hAnsi="Arial" w:cs="Arial"/>
          <w:b/>
        </w:rPr>
        <w:t>.</w:t>
      </w:r>
    </w:p>
    <w:p w:rsidR="0070558A" w:rsidRPr="005E05E3" w:rsidRDefault="004B2025" w:rsidP="005E05E3">
      <w:pPr>
        <w:spacing w:after="240" w:line="360" w:lineRule="auto"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>N</w:t>
      </w:r>
      <w:r w:rsidR="00417DD3" w:rsidRPr="005E05E3">
        <w:rPr>
          <w:rFonts w:ascii="Arial" w:hAnsi="Arial" w:cs="Arial"/>
        </w:rPr>
        <w:t xml:space="preserve">a služebním místě </w:t>
      </w:r>
      <w:r w:rsidRPr="005E05E3">
        <w:rPr>
          <w:rFonts w:ascii="Arial" w:hAnsi="Arial" w:cs="Arial"/>
        </w:rPr>
        <w:t>jsou vykonávány zejména následující činnosti</w:t>
      </w:r>
      <w:r w:rsidR="00417DD3" w:rsidRPr="005E05E3">
        <w:rPr>
          <w:rFonts w:ascii="Arial" w:hAnsi="Arial" w:cs="Arial"/>
        </w:rPr>
        <w:t xml:space="preserve">: </w:t>
      </w:r>
      <w:r w:rsidR="005E05E3" w:rsidRPr="005E05E3">
        <w:rPr>
          <w:rFonts w:ascii="Arial" w:hAnsi="Arial" w:cs="Arial"/>
        </w:rPr>
        <w:t>m</w:t>
      </w:r>
      <w:r w:rsidR="005E05E3" w:rsidRPr="005E05E3">
        <w:rPr>
          <w:rFonts w:ascii="Arial" w:hAnsi="Arial" w:cs="Arial"/>
        </w:rPr>
        <w:t>etodické usměrňování při výpočtu, výplatě a zúčtování platu a dalších plnění poskytovaných státním zaměstnancům a zaměstnancům Ministerstva vnitra, provádění srážek z</w:t>
      </w:r>
      <w:r w:rsidR="005E05E3" w:rsidRPr="005E05E3">
        <w:rPr>
          <w:rFonts w:ascii="Arial" w:hAnsi="Arial" w:cs="Arial"/>
        </w:rPr>
        <w:t xml:space="preserve"> platu, agendy daně z příjmu ze </w:t>
      </w:r>
      <w:r w:rsidR="005E05E3" w:rsidRPr="005E05E3">
        <w:rPr>
          <w:rFonts w:ascii="Arial" w:hAnsi="Arial" w:cs="Arial"/>
        </w:rPr>
        <w:t xml:space="preserve">závislé činnosti a pojistného na sociální a zdravotní pojištění, provádění výpočtu výše platu, zajišťování výplaty, zúčtování platu, nemocenského a dalších plnění poskytovaných státním zaměstnancům a zaměstnancům, provádění výpočtu a srážek z platu, zajišťování agendy daně z příjmů ze závislé činnosti státních zaměstnanců a zaměstnanců na svěřeném úseku mzdové agendy, zadávání veškerých údajů o státních zaměstnancích a zaměstnancích Ministerstva vnitra pro automatizované zpracovávání platů, zadávání údajů pro výpočet dávek </w:t>
      </w:r>
      <w:r w:rsidR="005E05E3" w:rsidRPr="005E05E3">
        <w:rPr>
          <w:rFonts w:ascii="Arial" w:hAnsi="Arial" w:cs="Arial"/>
        </w:rPr>
        <w:lastRenderedPageBreak/>
        <w:t>nemocenského pojištění, zpracovávání údajů pro refundaci platů, náhrad platů a provádění výpočtu náhrad za ztrátu na výdělku, zpracovávání a vedení evidenčních listů důchodového pojištění státním zaměstnancům a zaměstnancům včetně za</w:t>
      </w:r>
      <w:r w:rsidR="005E05E3" w:rsidRPr="005E05E3">
        <w:rPr>
          <w:rFonts w:ascii="Arial" w:hAnsi="Arial" w:cs="Arial"/>
        </w:rPr>
        <w:t>městnanců pracující na dohody o </w:t>
      </w:r>
      <w:r w:rsidR="005E05E3" w:rsidRPr="005E05E3">
        <w:rPr>
          <w:rFonts w:ascii="Arial" w:hAnsi="Arial" w:cs="Arial"/>
        </w:rPr>
        <w:t>pracovní činnosti, zpracovávání výpočtu odškodnění pracovních úrazů, exekucí včetně jednání s exekučními úřady, soudy a bankami, odměn z dohod o pracích konaných mimo pracovní poměr, honorářů, čerpání a nároky z řádné dovolené, při výpočtu nemocenských dávek, ošetřování člena rodiny, mateřské a rodičovské</w:t>
      </w:r>
      <w:r w:rsidR="005E05E3" w:rsidRPr="005E05E3">
        <w:rPr>
          <w:rFonts w:ascii="Arial" w:hAnsi="Arial" w:cs="Arial"/>
        </w:rPr>
        <w:t xml:space="preserve"> </w:t>
      </w:r>
      <w:r w:rsidR="005E05E3" w:rsidRPr="005E05E3">
        <w:rPr>
          <w:rFonts w:ascii="Arial" w:hAnsi="Arial" w:cs="Arial"/>
        </w:rPr>
        <w:t xml:space="preserve">dovolené, spolupráce s Pražskou správou sociálního zabezpečení (zpracovávání a předávání podkladů potřebných pro výpočet uvedených dávek pro dané období, odesílání údajů elektronicky), provádění ročního zúčtování daní (např. zvýhodnění odpočtu hypoték, úvěrů ze stavebního </w:t>
      </w:r>
      <w:r w:rsidR="005E05E3" w:rsidRPr="005E05E3">
        <w:rPr>
          <w:rFonts w:ascii="Arial" w:hAnsi="Arial" w:cs="Arial"/>
        </w:rPr>
        <w:t>spoření, invalidita, odpočet na </w:t>
      </w:r>
      <w:r w:rsidR="005E05E3" w:rsidRPr="005E05E3">
        <w:rPr>
          <w:rFonts w:ascii="Arial" w:hAnsi="Arial" w:cs="Arial"/>
        </w:rPr>
        <w:t xml:space="preserve">nepracujícího manžela, manželku, studující nebo invalidní dítě), </w:t>
      </w:r>
      <w:r w:rsidR="005E05E3" w:rsidRPr="005E05E3">
        <w:rPr>
          <w:rFonts w:ascii="Arial" w:hAnsi="Arial" w:cs="Arial"/>
        </w:rPr>
        <w:t>vyhotovování potvrzení o </w:t>
      </w:r>
      <w:r w:rsidR="005E05E3" w:rsidRPr="005E05E3">
        <w:rPr>
          <w:rFonts w:ascii="Arial" w:hAnsi="Arial" w:cs="Arial"/>
        </w:rPr>
        <w:t>zdanitelných příjmech a sražených zálohách daně, archivace písemnosti mzdové účtárny, zajišťování dalších činností podle příkazů představený</w:t>
      </w:r>
      <w:r w:rsidR="005E05E3" w:rsidRPr="005E05E3">
        <w:rPr>
          <w:rFonts w:ascii="Arial" w:hAnsi="Arial" w:cs="Arial"/>
        </w:rPr>
        <w:t>ch v rámci platového zařazení a </w:t>
      </w:r>
      <w:r w:rsidR="005E05E3" w:rsidRPr="005E05E3">
        <w:rPr>
          <w:rFonts w:ascii="Arial" w:hAnsi="Arial" w:cs="Arial"/>
        </w:rPr>
        <w:t>stanoveného oboru služby.</w:t>
      </w:r>
    </w:p>
    <w:p w:rsidR="00B228A2" w:rsidRPr="005E05E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 xml:space="preserve">Posuzovány budou </w:t>
      </w:r>
      <w:r w:rsidR="00B228A2" w:rsidRPr="005E05E3">
        <w:rPr>
          <w:rFonts w:ascii="Arial" w:hAnsi="Arial" w:cs="Arial"/>
          <w:b/>
        </w:rPr>
        <w:t>žádosti</w:t>
      </w:r>
      <w:r w:rsidR="00CC35D5" w:rsidRPr="005E05E3">
        <w:rPr>
          <w:rStyle w:val="Znakapoznpodarou"/>
          <w:rFonts w:ascii="Arial" w:hAnsi="Arial" w:cs="Arial"/>
          <w:b/>
        </w:rPr>
        <w:footnoteReference w:id="1"/>
      </w:r>
      <w:r w:rsidR="003059FD" w:rsidRPr="005E05E3">
        <w:rPr>
          <w:rFonts w:ascii="Arial" w:hAnsi="Arial" w:cs="Arial"/>
          <w:b/>
        </w:rPr>
        <w:t xml:space="preserve"> </w:t>
      </w:r>
      <w:r w:rsidR="003059FD" w:rsidRPr="005E05E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E05E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E05E3">
        <w:rPr>
          <w:rFonts w:ascii="Arial" w:eastAsia="Times New Roman" w:hAnsi="Arial" w:cs="Arial"/>
          <w:lang w:eastAsia="cs-CZ"/>
        </w:rPr>
        <w:t>(dále jen „žádost“)</w:t>
      </w:r>
      <w:r w:rsidR="00C0487A" w:rsidRPr="005E05E3">
        <w:rPr>
          <w:rFonts w:ascii="Arial" w:hAnsi="Arial" w:cs="Arial"/>
          <w:b/>
        </w:rPr>
        <w:t xml:space="preserve"> podané ve lhůtě </w:t>
      </w:r>
      <w:r w:rsidR="0057691E" w:rsidRPr="005E05E3">
        <w:rPr>
          <w:rFonts w:ascii="Arial" w:hAnsi="Arial" w:cs="Arial"/>
          <w:b/>
        </w:rPr>
        <w:br/>
      </w:r>
      <w:r w:rsidR="00C0487A" w:rsidRPr="005E05E3">
        <w:rPr>
          <w:rFonts w:ascii="Arial" w:hAnsi="Arial" w:cs="Arial"/>
          <w:b/>
        </w:rPr>
        <w:t>do</w:t>
      </w:r>
      <w:r w:rsidR="004C03D9" w:rsidRPr="005E05E3">
        <w:rPr>
          <w:rFonts w:ascii="Arial" w:hAnsi="Arial" w:cs="Arial"/>
          <w:b/>
        </w:rPr>
        <w:t> </w:t>
      </w:r>
      <w:r w:rsidR="005E05E3" w:rsidRPr="005E05E3">
        <w:rPr>
          <w:rFonts w:ascii="Arial" w:hAnsi="Arial" w:cs="Arial"/>
          <w:b/>
        </w:rPr>
        <w:t>14. června 2022</w:t>
      </w:r>
      <w:r w:rsidR="00C0487A" w:rsidRPr="005E05E3">
        <w:rPr>
          <w:rFonts w:ascii="Arial" w:hAnsi="Arial" w:cs="Arial"/>
        </w:rPr>
        <w:t xml:space="preserve">, tj. v této lhůtě </w:t>
      </w:r>
      <w:r w:rsidRPr="005E05E3">
        <w:rPr>
          <w:rFonts w:ascii="Arial" w:hAnsi="Arial" w:cs="Arial"/>
        </w:rPr>
        <w:t>za</w:t>
      </w:r>
      <w:r w:rsidR="00C0487A" w:rsidRPr="005E05E3">
        <w:rPr>
          <w:rFonts w:ascii="Arial" w:hAnsi="Arial" w:cs="Arial"/>
        </w:rPr>
        <w:t>slané</w:t>
      </w:r>
      <w:r w:rsidRPr="005E05E3">
        <w:rPr>
          <w:rFonts w:ascii="Arial" w:hAnsi="Arial" w:cs="Arial"/>
        </w:rPr>
        <w:t xml:space="preserve"> </w:t>
      </w:r>
      <w:r w:rsidR="006060F0" w:rsidRPr="005E05E3">
        <w:rPr>
          <w:rFonts w:ascii="Arial" w:hAnsi="Arial" w:cs="Arial"/>
        </w:rPr>
        <w:t xml:space="preserve">služebnímu orgánu </w:t>
      </w:r>
      <w:r w:rsidRPr="005E05E3">
        <w:rPr>
          <w:rFonts w:ascii="Arial" w:hAnsi="Arial" w:cs="Arial"/>
        </w:rPr>
        <w:t>prostřednictvím</w:t>
      </w:r>
      <w:r w:rsidR="00201A97" w:rsidRPr="005E05E3">
        <w:rPr>
          <w:rFonts w:ascii="Arial" w:hAnsi="Arial" w:cs="Arial"/>
        </w:rPr>
        <w:t xml:space="preserve"> </w:t>
      </w:r>
      <w:r w:rsidRPr="005E05E3">
        <w:rPr>
          <w:rFonts w:ascii="Arial" w:hAnsi="Arial" w:cs="Arial"/>
        </w:rPr>
        <w:t>provozovatele poštovních služeb na adresu</w:t>
      </w:r>
      <w:r w:rsidR="006060F0" w:rsidRPr="005E05E3">
        <w:rPr>
          <w:rFonts w:ascii="Arial" w:hAnsi="Arial" w:cs="Arial"/>
        </w:rPr>
        <w:t xml:space="preserve"> služebního úřadu</w:t>
      </w:r>
      <w:r w:rsidR="00312A72" w:rsidRPr="005E05E3">
        <w:rPr>
          <w:rFonts w:ascii="Arial" w:hAnsi="Arial" w:cs="Arial"/>
        </w:rPr>
        <w:t xml:space="preserve"> Ministerstvo vni</w:t>
      </w:r>
      <w:r w:rsidR="002B3F48" w:rsidRPr="005E05E3">
        <w:rPr>
          <w:rFonts w:ascii="Arial" w:hAnsi="Arial" w:cs="Arial"/>
        </w:rPr>
        <w:t>tra, Nad Štolou 3, 170 34 Praha </w:t>
      </w:r>
      <w:r w:rsidR="00312A72" w:rsidRPr="005E05E3">
        <w:rPr>
          <w:rFonts w:ascii="Arial" w:hAnsi="Arial" w:cs="Arial"/>
        </w:rPr>
        <w:t xml:space="preserve">7, </w:t>
      </w:r>
      <w:r w:rsidR="0044040E" w:rsidRPr="005E05E3">
        <w:rPr>
          <w:rFonts w:ascii="Arial" w:hAnsi="Arial" w:cs="Arial"/>
        </w:rPr>
        <w:t>nebo osobně poda</w:t>
      </w:r>
      <w:r w:rsidR="00C0487A" w:rsidRPr="005E05E3">
        <w:rPr>
          <w:rFonts w:ascii="Arial" w:hAnsi="Arial" w:cs="Arial"/>
        </w:rPr>
        <w:t>né</w:t>
      </w:r>
      <w:r w:rsidR="0044040E" w:rsidRPr="005E05E3">
        <w:rPr>
          <w:rFonts w:ascii="Arial" w:hAnsi="Arial" w:cs="Arial"/>
        </w:rPr>
        <w:t xml:space="preserve"> </w:t>
      </w:r>
      <w:r w:rsidRPr="005E05E3">
        <w:rPr>
          <w:rFonts w:ascii="Arial" w:hAnsi="Arial" w:cs="Arial"/>
        </w:rPr>
        <w:t xml:space="preserve">na podatelnu služebního </w:t>
      </w:r>
      <w:r w:rsidR="00C0487A" w:rsidRPr="005E05E3">
        <w:rPr>
          <w:rFonts w:ascii="Arial" w:hAnsi="Arial" w:cs="Arial"/>
        </w:rPr>
        <w:t>úřadu</w:t>
      </w:r>
      <w:r w:rsidRPr="005E05E3">
        <w:rPr>
          <w:rFonts w:ascii="Arial" w:hAnsi="Arial" w:cs="Arial"/>
        </w:rPr>
        <w:t xml:space="preserve"> na výše uvedené adrese</w:t>
      </w:r>
      <w:r w:rsidR="00073FE5" w:rsidRPr="005E05E3">
        <w:rPr>
          <w:rFonts w:ascii="Arial" w:hAnsi="Arial" w:cs="Arial"/>
        </w:rPr>
        <w:t>. Ž</w:t>
      </w:r>
      <w:r w:rsidR="006060F0" w:rsidRPr="005E05E3">
        <w:rPr>
          <w:rFonts w:ascii="Arial" w:hAnsi="Arial" w:cs="Arial"/>
        </w:rPr>
        <w:t xml:space="preserve">ádost lze podat rovněž </w:t>
      </w:r>
      <w:r w:rsidR="00B228A2" w:rsidRPr="005E05E3">
        <w:rPr>
          <w:rFonts w:ascii="Arial" w:hAnsi="Arial" w:cs="Arial"/>
        </w:rPr>
        <w:t>v</w:t>
      </w:r>
      <w:r w:rsidR="00DE317A" w:rsidRPr="005E05E3">
        <w:rPr>
          <w:rFonts w:ascii="Arial" w:hAnsi="Arial" w:cs="Arial"/>
        </w:rPr>
        <w:t> </w:t>
      </w:r>
      <w:r w:rsidR="00B228A2" w:rsidRPr="005E05E3">
        <w:rPr>
          <w:rFonts w:ascii="Arial" w:hAnsi="Arial" w:cs="Arial"/>
        </w:rPr>
        <w:t xml:space="preserve">elektronické podobě </w:t>
      </w:r>
      <w:r w:rsidR="0064419A" w:rsidRPr="005E05E3">
        <w:rPr>
          <w:rFonts w:ascii="Arial" w:hAnsi="Arial" w:cs="Arial"/>
        </w:rPr>
        <w:t>podepsanou</w:t>
      </w:r>
      <w:r w:rsidR="00B228A2" w:rsidRPr="005E05E3">
        <w:rPr>
          <w:rFonts w:ascii="Arial" w:hAnsi="Arial" w:cs="Arial"/>
        </w:rPr>
        <w:t xml:space="preserve"> uznávaným elektronickým podpisem</w:t>
      </w:r>
      <w:r w:rsidR="004C03D9" w:rsidRPr="005E05E3">
        <w:rPr>
          <w:rFonts w:ascii="Arial" w:hAnsi="Arial" w:cs="Arial"/>
        </w:rPr>
        <w:t xml:space="preserve"> </w:t>
      </w:r>
      <w:r w:rsidR="00B228A2" w:rsidRPr="005E05E3">
        <w:rPr>
          <w:rFonts w:ascii="Arial" w:hAnsi="Arial" w:cs="Arial"/>
        </w:rPr>
        <w:t>na</w:t>
      </w:r>
      <w:r w:rsidR="004C03D9" w:rsidRPr="005E05E3">
        <w:rPr>
          <w:rFonts w:ascii="Arial" w:hAnsi="Arial" w:cs="Arial"/>
        </w:rPr>
        <w:t xml:space="preserve"> </w:t>
      </w:r>
      <w:r w:rsidR="00B228A2" w:rsidRPr="005E05E3">
        <w:rPr>
          <w:rFonts w:ascii="Arial" w:hAnsi="Arial" w:cs="Arial"/>
        </w:rPr>
        <w:t xml:space="preserve">adresu </w:t>
      </w:r>
      <w:r w:rsidR="008C3B5F" w:rsidRPr="005E05E3">
        <w:rPr>
          <w:rFonts w:ascii="Arial" w:hAnsi="Arial" w:cs="Arial"/>
        </w:rPr>
        <w:t xml:space="preserve">elektronické pošty </w:t>
      </w:r>
      <w:r w:rsidR="00DE0518" w:rsidRPr="005E05E3">
        <w:rPr>
          <w:rFonts w:ascii="Arial" w:hAnsi="Arial" w:cs="Arial"/>
        </w:rPr>
        <w:t xml:space="preserve">služebního </w:t>
      </w:r>
      <w:r w:rsidR="006060F0" w:rsidRPr="005E05E3">
        <w:rPr>
          <w:rFonts w:ascii="Arial" w:hAnsi="Arial" w:cs="Arial"/>
        </w:rPr>
        <w:t xml:space="preserve">úřadu </w:t>
      </w:r>
      <w:hyperlink r:id="rId8" w:history="1">
        <w:r w:rsidR="00312A72" w:rsidRPr="005E05E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E05E3">
        <w:rPr>
          <w:rFonts w:ascii="Arial" w:hAnsi="Arial" w:cs="Arial"/>
        </w:rPr>
        <w:t xml:space="preserve"> </w:t>
      </w:r>
      <w:r w:rsidR="00B228A2" w:rsidRPr="005E05E3">
        <w:rPr>
          <w:rFonts w:ascii="Arial" w:hAnsi="Arial" w:cs="Arial"/>
        </w:rPr>
        <w:t xml:space="preserve"> nebo prostřednictvím datové schránky služebního </w:t>
      </w:r>
      <w:r w:rsidR="006060F0" w:rsidRPr="005E05E3">
        <w:rPr>
          <w:rFonts w:ascii="Arial" w:hAnsi="Arial" w:cs="Arial"/>
        </w:rPr>
        <w:t>úřadu</w:t>
      </w:r>
      <w:r w:rsidR="005C23D9" w:rsidRPr="005E05E3">
        <w:rPr>
          <w:rFonts w:ascii="Arial" w:hAnsi="Arial" w:cs="Arial"/>
        </w:rPr>
        <w:t xml:space="preserve"> ID</w:t>
      </w:r>
      <w:r w:rsidR="00B228A2" w:rsidRPr="005E05E3">
        <w:rPr>
          <w:rFonts w:ascii="Arial" w:hAnsi="Arial" w:cs="Arial"/>
        </w:rPr>
        <w:t xml:space="preserve">: </w:t>
      </w:r>
      <w:r w:rsidR="00312A72" w:rsidRPr="005E05E3">
        <w:rPr>
          <w:rFonts w:ascii="Arial" w:hAnsi="Arial" w:cs="Arial"/>
        </w:rPr>
        <w:t>krk34e3.</w:t>
      </w:r>
    </w:p>
    <w:p w:rsidR="00276ED4" w:rsidRPr="005E05E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E05E3">
        <w:rPr>
          <w:rFonts w:ascii="Arial" w:hAnsi="Arial" w:cs="Arial"/>
        </w:rPr>
        <w:t>Obálka</w:t>
      </w:r>
      <w:r w:rsidR="00B228A2" w:rsidRPr="005E05E3">
        <w:rPr>
          <w:rFonts w:ascii="Arial" w:hAnsi="Arial" w:cs="Arial"/>
        </w:rPr>
        <w:t>, resp. datová zpráva, obsahující žádost včetně požadovaných listin (příloh)</w:t>
      </w:r>
      <w:r w:rsidRPr="005E05E3">
        <w:rPr>
          <w:rFonts w:ascii="Arial" w:hAnsi="Arial" w:cs="Arial"/>
        </w:rPr>
        <w:t xml:space="preserve"> musí být označena slovy: </w:t>
      </w:r>
      <w:r w:rsidRPr="005E05E3">
        <w:rPr>
          <w:rFonts w:ascii="Arial" w:hAnsi="Arial" w:cs="Arial"/>
          <w:b/>
        </w:rPr>
        <w:t>„Neot</w:t>
      </w:r>
      <w:r w:rsidR="00CB1067" w:rsidRPr="005E05E3">
        <w:rPr>
          <w:rFonts w:ascii="Arial" w:hAnsi="Arial" w:cs="Arial"/>
          <w:b/>
        </w:rPr>
        <w:t>e</w:t>
      </w:r>
      <w:r w:rsidRPr="005E05E3">
        <w:rPr>
          <w:rFonts w:ascii="Arial" w:hAnsi="Arial" w:cs="Arial"/>
          <w:b/>
        </w:rPr>
        <w:t>vírat“ a slovy „Vý</w:t>
      </w:r>
      <w:r w:rsidR="003F070B" w:rsidRPr="005E05E3">
        <w:rPr>
          <w:rFonts w:ascii="Arial" w:hAnsi="Arial" w:cs="Arial"/>
          <w:b/>
        </w:rPr>
        <w:t>běrové řízení na služební místo</w:t>
      </w:r>
      <w:r w:rsidR="004400F8" w:rsidRPr="005E05E3">
        <w:rPr>
          <w:rFonts w:ascii="Arial" w:hAnsi="Arial" w:cs="Arial"/>
          <w:b/>
        </w:rPr>
        <w:t xml:space="preserve"> </w:t>
      </w:r>
      <w:r w:rsidR="005E05E3" w:rsidRPr="005E05E3">
        <w:rPr>
          <w:rFonts w:ascii="Arial" w:hAnsi="Arial" w:cs="Arial"/>
          <w:b/>
        </w:rPr>
        <w:t>odborného referenta/vrchního referenta</w:t>
      </w:r>
      <w:r w:rsidR="00B95073" w:rsidRPr="005E05E3">
        <w:rPr>
          <w:rFonts w:ascii="Arial" w:hAnsi="Arial" w:cs="Arial"/>
          <w:b/>
        </w:rPr>
        <w:t xml:space="preserve"> v oddělení </w:t>
      </w:r>
      <w:r w:rsidR="005E05E3" w:rsidRPr="005E05E3">
        <w:rPr>
          <w:rFonts w:ascii="Arial" w:hAnsi="Arial" w:cs="Arial"/>
          <w:b/>
        </w:rPr>
        <w:t>mzdové účtárny a fondu kulturních a sociálních potřeb</w:t>
      </w:r>
      <w:r w:rsidR="00636D3D" w:rsidRPr="005E05E3">
        <w:rPr>
          <w:rFonts w:ascii="Arial" w:hAnsi="Arial" w:cs="Arial"/>
          <w:b/>
        </w:rPr>
        <w:t>,</w:t>
      </w:r>
      <w:r w:rsidR="003F070B" w:rsidRPr="005E05E3">
        <w:rPr>
          <w:rFonts w:ascii="Arial" w:hAnsi="Arial" w:cs="Arial"/>
          <w:b/>
        </w:rPr>
        <w:t xml:space="preserve"> </w:t>
      </w:r>
      <w:r w:rsidR="00B95073" w:rsidRPr="005E05E3">
        <w:rPr>
          <w:rFonts w:ascii="Arial" w:hAnsi="Arial" w:cs="Arial"/>
          <w:b/>
        </w:rPr>
        <w:t xml:space="preserve">v odboru </w:t>
      </w:r>
      <w:r w:rsidR="005E05E3" w:rsidRPr="005E05E3">
        <w:rPr>
          <w:rFonts w:ascii="Arial" w:hAnsi="Arial" w:cs="Arial"/>
          <w:b/>
        </w:rPr>
        <w:t>personálním</w:t>
      </w:r>
      <w:r w:rsidR="00312A72" w:rsidRPr="005E05E3">
        <w:rPr>
          <w:rFonts w:ascii="Arial" w:hAnsi="Arial" w:cs="Arial"/>
          <w:b/>
        </w:rPr>
        <w:t>,</w:t>
      </w:r>
      <w:r w:rsidR="007B2360" w:rsidRPr="005E05E3">
        <w:rPr>
          <w:rFonts w:ascii="Arial" w:hAnsi="Arial" w:cs="Arial"/>
          <w:b/>
        </w:rPr>
        <w:t xml:space="preserve"> </w:t>
      </w:r>
      <w:r w:rsidR="00312A72" w:rsidRPr="005E05E3">
        <w:rPr>
          <w:rFonts w:ascii="Arial" w:hAnsi="Arial" w:cs="Arial"/>
          <w:b/>
        </w:rPr>
        <w:t xml:space="preserve">ID </w:t>
      </w:r>
      <w:r w:rsidR="005E05E3" w:rsidRPr="005E05E3">
        <w:rPr>
          <w:rFonts w:ascii="Arial" w:hAnsi="Arial" w:cs="Arial"/>
          <w:b/>
        </w:rPr>
        <w:t>30369952</w:t>
      </w:r>
      <w:r w:rsidR="0042482E" w:rsidRPr="005E05E3">
        <w:rPr>
          <w:rFonts w:ascii="Arial" w:hAnsi="Arial" w:cs="Arial"/>
          <w:b/>
        </w:rPr>
        <w:t>,</w:t>
      </w:r>
      <w:r w:rsidR="005221E0" w:rsidRPr="005E05E3">
        <w:rPr>
          <w:rFonts w:ascii="Arial" w:hAnsi="Arial" w:cs="Arial"/>
          <w:b/>
        </w:rPr>
        <w:t xml:space="preserve"> </w:t>
      </w:r>
      <w:r w:rsidR="00312A72" w:rsidRPr="005E05E3">
        <w:rPr>
          <w:rFonts w:ascii="Arial" w:hAnsi="Arial" w:cs="Arial"/>
          <w:b/>
        </w:rPr>
        <w:t xml:space="preserve">č.j.: </w:t>
      </w:r>
      <w:r w:rsidR="005E05E3" w:rsidRPr="005E05E3">
        <w:rPr>
          <w:rFonts w:ascii="Arial" w:hAnsi="Arial" w:cs="Arial"/>
          <w:b/>
        </w:rPr>
        <w:t>MV-94840-3/SP-2022</w:t>
      </w:r>
      <w:r w:rsidRPr="005E05E3">
        <w:rPr>
          <w:rFonts w:ascii="Arial" w:hAnsi="Arial" w:cs="Arial"/>
          <w:b/>
        </w:rPr>
        <w:t>“.</w:t>
      </w:r>
    </w:p>
    <w:p w:rsidR="00F84D02" w:rsidRPr="005E05E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E05E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E05E3">
        <w:rPr>
          <w:rFonts w:ascii="Arial" w:hAnsi="Arial" w:cs="Arial"/>
          <w:b/>
        </w:rPr>
        <w:t xml:space="preserve">Výběrového řízení na </w:t>
      </w:r>
      <w:r w:rsidR="006060F0" w:rsidRPr="005E05E3">
        <w:rPr>
          <w:rFonts w:ascii="Arial" w:hAnsi="Arial" w:cs="Arial"/>
          <w:b/>
        </w:rPr>
        <w:t xml:space="preserve">výše uvedené </w:t>
      </w:r>
      <w:r w:rsidRPr="005E05E3">
        <w:rPr>
          <w:rFonts w:ascii="Arial" w:hAnsi="Arial" w:cs="Arial"/>
          <w:b/>
        </w:rPr>
        <w:t>služební místo</w:t>
      </w:r>
      <w:r w:rsidR="006060F0" w:rsidRPr="005E05E3">
        <w:rPr>
          <w:rFonts w:ascii="Arial" w:hAnsi="Arial" w:cs="Arial"/>
          <w:b/>
        </w:rPr>
        <w:t xml:space="preserve"> se</w:t>
      </w:r>
      <w:r w:rsidRPr="005E05E3">
        <w:rPr>
          <w:rFonts w:ascii="Arial" w:hAnsi="Arial" w:cs="Arial"/>
          <w:b/>
        </w:rPr>
        <w:t xml:space="preserve"> v souladu se zákonem může zúčastnit </w:t>
      </w:r>
      <w:r w:rsidR="00153A84" w:rsidRPr="005E05E3">
        <w:rPr>
          <w:rFonts w:ascii="Arial" w:hAnsi="Arial" w:cs="Arial"/>
          <w:b/>
        </w:rPr>
        <w:t>žadatel</w:t>
      </w:r>
      <w:r w:rsidR="003D0150" w:rsidRPr="005E05E3">
        <w:rPr>
          <w:rFonts w:ascii="Arial" w:hAnsi="Arial" w:cs="Arial"/>
          <w:b/>
        </w:rPr>
        <w:t>/ka</w:t>
      </w:r>
      <w:r w:rsidRPr="005E05E3">
        <w:rPr>
          <w:rFonts w:ascii="Arial" w:hAnsi="Arial" w:cs="Arial"/>
          <w:b/>
        </w:rPr>
        <w:t>, který</w:t>
      </w:r>
      <w:r w:rsidR="003D0150" w:rsidRPr="005E05E3">
        <w:rPr>
          <w:rFonts w:ascii="Arial" w:hAnsi="Arial" w:cs="Arial"/>
          <w:b/>
        </w:rPr>
        <w:t>/á</w:t>
      </w:r>
      <w:r w:rsidRPr="005E05E3">
        <w:rPr>
          <w:rFonts w:ascii="Arial" w:hAnsi="Arial" w:cs="Arial"/>
          <w:b/>
        </w:rPr>
        <w:t>:</w:t>
      </w:r>
    </w:p>
    <w:p w:rsidR="00276ED4" w:rsidRPr="005E05E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>splňuje základní předpoklady stanovené zákonem, tj.:</w:t>
      </w:r>
    </w:p>
    <w:p w:rsidR="00D91198" w:rsidRPr="005E05E3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E05E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lastRenderedPageBreak/>
        <w:t xml:space="preserve">Splnění tohoto předpokladu se podle § 26 odst. 1 věta první zákona dokládá příslušnými listinami, tj. průkazem totožnosti nebo osvědčením o státním občanství. </w:t>
      </w:r>
      <w:r w:rsidRPr="005E05E3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E05E3">
        <w:rPr>
          <w:rStyle w:val="Znakapoznpodarou"/>
          <w:rFonts w:ascii="Arial" w:hAnsi="Arial" w:cs="Arial"/>
        </w:rPr>
        <w:footnoteReference w:id="2"/>
      </w:r>
      <w:r w:rsidRPr="005E05E3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5E05E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E05E3">
        <w:rPr>
          <w:rFonts w:ascii="Arial" w:hAnsi="Arial" w:cs="Arial"/>
        </w:rPr>
        <w:t xml:space="preserve"> alespoň po </w:t>
      </w:r>
      <w:r w:rsidRPr="005E05E3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E05E3">
        <w:rPr>
          <w:rFonts w:ascii="Arial" w:hAnsi="Arial" w:cs="Arial"/>
        </w:rPr>
        <w:t xml:space="preserve"> se dokládá příslušnou listinou;</w:t>
      </w:r>
    </w:p>
    <w:p w:rsidR="00276ED4" w:rsidRPr="005E05E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>dosáhl</w:t>
      </w:r>
      <w:r w:rsidR="003D0150" w:rsidRPr="005E05E3">
        <w:rPr>
          <w:rFonts w:ascii="Arial" w:hAnsi="Arial" w:cs="Arial"/>
        </w:rPr>
        <w:t>/a</w:t>
      </w:r>
      <w:r w:rsidRPr="005E05E3">
        <w:rPr>
          <w:rFonts w:ascii="Arial" w:hAnsi="Arial" w:cs="Arial"/>
        </w:rPr>
        <w:t xml:space="preserve"> věku 18 let</w:t>
      </w:r>
      <w:r w:rsidR="00FA1431" w:rsidRPr="005E05E3">
        <w:rPr>
          <w:rFonts w:ascii="Arial" w:hAnsi="Arial" w:cs="Arial"/>
        </w:rPr>
        <w:t xml:space="preserve"> [§ 25 odst. 1 písm. b) zákona];</w:t>
      </w:r>
    </w:p>
    <w:p w:rsidR="00FA1431" w:rsidRPr="005E05E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>je plně svéprávný</w:t>
      </w:r>
      <w:r w:rsidR="003D0150" w:rsidRPr="005E05E3">
        <w:rPr>
          <w:rFonts w:ascii="Arial" w:hAnsi="Arial" w:cs="Arial"/>
        </w:rPr>
        <w:t>/á</w:t>
      </w:r>
      <w:r w:rsidRPr="005E05E3">
        <w:rPr>
          <w:rFonts w:ascii="Arial" w:hAnsi="Arial" w:cs="Arial"/>
        </w:rPr>
        <w:t xml:space="preserve"> </w:t>
      </w:r>
      <w:r w:rsidR="00FA1431" w:rsidRPr="005E05E3">
        <w:rPr>
          <w:rFonts w:ascii="Arial" w:hAnsi="Arial" w:cs="Arial"/>
        </w:rPr>
        <w:t>[</w:t>
      </w:r>
      <w:r w:rsidRPr="005E05E3">
        <w:rPr>
          <w:rFonts w:ascii="Arial" w:hAnsi="Arial" w:cs="Arial"/>
        </w:rPr>
        <w:t>§ 25 odst. 1 písm. c) zákona</w:t>
      </w:r>
      <w:r w:rsidR="00FA1431" w:rsidRPr="005E05E3">
        <w:rPr>
          <w:rFonts w:ascii="Arial" w:hAnsi="Arial" w:cs="Arial"/>
        </w:rPr>
        <w:t>];</w:t>
      </w:r>
      <w:r w:rsidRPr="005E05E3">
        <w:rPr>
          <w:rFonts w:ascii="Arial" w:hAnsi="Arial" w:cs="Arial"/>
        </w:rPr>
        <w:t xml:space="preserve"> </w:t>
      </w:r>
    </w:p>
    <w:p w:rsidR="00276ED4" w:rsidRPr="005E05E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>Splnění tohoto předpokladu se</w:t>
      </w:r>
      <w:r w:rsidR="00FA1431" w:rsidRPr="005E05E3">
        <w:rPr>
          <w:rFonts w:ascii="Arial" w:hAnsi="Arial" w:cs="Arial"/>
        </w:rPr>
        <w:t xml:space="preserve"> podle § 26 odst. 1 věta šestá zákona</w:t>
      </w:r>
      <w:r w:rsidRPr="005E05E3">
        <w:rPr>
          <w:rFonts w:ascii="Arial" w:hAnsi="Arial" w:cs="Arial"/>
        </w:rPr>
        <w:t xml:space="preserve"> dokládá písemným čestným prohlášením</w:t>
      </w:r>
      <w:r w:rsidR="000444CB" w:rsidRPr="005E05E3">
        <w:rPr>
          <w:rStyle w:val="Znakapoznpodarou"/>
          <w:rFonts w:ascii="Arial" w:hAnsi="Arial" w:cs="Arial"/>
        </w:rPr>
        <w:footnoteReference w:id="3"/>
      </w:r>
      <w:r w:rsidR="00FA1431" w:rsidRPr="005E05E3">
        <w:rPr>
          <w:rFonts w:ascii="Arial" w:hAnsi="Arial" w:cs="Arial"/>
        </w:rPr>
        <w:t>;</w:t>
      </w:r>
    </w:p>
    <w:p w:rsidR="007525D0" w:rsidRPr="005E05E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>je bezúhonný</w:t>
      </w:r>
      <w:r w:rsidR="003D0150" w:rsidRPr="005E05E3">
        <w:rPr>
          <w:rFonts w:ascii="Arial" w:hAnsi="Arial" w:cs="Arial"/>
        </w:rPr>
        <w:t>/á</w:t>
      </w:r>
      <w:r w:rsidRPr="005E05E3">
        <w:rPr>
          <w:rFonts w:ascii="Arial" w:hAnsi="Arial" w:cs="Arial"/>
        </w:rPr>
        <w:t xml:space="preserve"> </w:t>
      </w:r>
      <w:r w:rsidR="00FA1431" w:rsidRPr="005E05E3">
        <w:rPr>
          <w:rFonts w:ascii="Arial" w:hAnsi="Arial" w:cs="Arial"/>
        </w:rPr>
        <w:t>[</w:t>
      </w:r>
      <w:r w:rsidRPr="005E05E3">
        <w:rPr>
          <w:rFonts w:ascii="Arial" w:hAnsi="Arial" w:cs="Arial"/>
        </w:rPr>
        <w:t>§ 25 odst. 1 písm. d) zákona</w:t>
      </w:r>
      <w:r w:rsidR="00FA1431" w:rsidRPr="005E05E3">
        <w:rPr>
          <w:rFonts w:ascii="Arial" w:hAnsi="Arial" w:cs="Arial"/>
        </w:rPr>
        <w:t>]</w:t>
      </w:r>
      <w:r w:rsidR="007525D0" w:rsidRPr="005E05E3">
        <w:rPr>
          <w:rFonts w:ascii="Arial" w:hAnsi="Arial" w:cs="Arial"/>
        </w:rPr>
        <w:t>;</w:t>
      </w:r>
    </w:p>
    <w:p w:rsidR="00794F80" w:rsidRPr="005E05E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E05E3">
        <w:rPr>
          <w:rFonts w:ascii="Arial" w:hAnsi="Arial" w:cs="Arial"/>
        </w:rPr>
        <w:t>Splnění tohoto předpokladu se podle § 26 odst. 1 věta druhá zákona dokládá výpisem</w:t>
      </w:r>
      <w:r w:rsidR="007525D0" w:rsidRPr="005E05E3">
        <w:rPr>
          <w:rFonts w:ascii="Arial" w:hAnsi="Arial" w:cs="Arial"/>
        </w:rPr>
        <w:t xml:space="preserve"> z</w:t>
      </w:r>
      <w:r w:rsidR="00755FF6" w:rsidRPr="005E05E3">
        <w:rPr>
          <w:rFonts w:ascii="Arial" w:hAnsi="Arial" w:cs="Arial"/>
        </w:rPr>
        <w:t xml:space="preserve"> evidence </w:t>
      </w:r>
      <w:r w:rsidRPr="005E05E3">
        <w:rPr>
          <w:rFonts w:ascii="Arial" w:hAnsi="Arial" w:cs="Arial"/>
        </w:rPr>
        <w:t>Rejstříku trestů, který nesmí být starší než 3 měsíce</w:t>
      </w:r>
      <w:r w:rsidR="00794F80" w:rsidRPr="005E05E3">
        <w:rPr>
          <w:rFonts w:ascii="Arial" w:hAnsi="Arial" w:cs="Arial"/>
        </w:rPr>
        <w:t>,</w:t>
      </w:r>
      <w:r w:rsidR="00794F80" w:rsidRPr="005E05E3">
        <w:rPr>
          <w:rFonts w:ascii="Arial" w:hAnsi="Arial" w:cs="Arial"/>
          <w:sz w:val="24"/>
          <w:szCs w:val="24"/>
        </w:rPr>
        <w:t xml:space="preserve"> </w:t>
      </w:r>
      <w:r w:rsidR="00794F80" w:rsidRPr="005E05E3">
        <w:rPr>
          <w:rFonts w:ascii="Arial" w:hAnsi="Arial" w:cs="Arial"/>
        </w:rPr>
        <w:t>resp. obdobným dokladem o bezúhonnosti, není-li žadatel státním občanem České republiky</w:t>
      </w:r>
      <w:r w:rsidR="00794F80" w:rsidRPr="005E05E3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E05E3">
        <w:rPr>
          <w:rFonts w:ascii="Arial" w:hAnsi="Arial" w:cs="Arial"/>
          <w:sz w:val="24"/>
          <w:szCs w:val="24"/>
        </w:rPr>
        <w:t>;</w:t>
      </w:r>
    </w:p>
    <w:p w:rsidR="003F070B" w:rsidRPr="005E05E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>Pokud žadatel</w:t>
      </w:r>
      <w:r w:rsidR="00DB5FC2" w:rsidRPr="005E05E3">
        <w:rPr>
          <w:rFonts w:ascii="Arial" w:hAnsi="Arial" w:cs="Arial"/>
        </w:rPr>
        <w:t>/ka</w:t>
      </w:r>
      <w:r w:rsidRPr="005E05E3">
        <w:rPr>
          <w:rFonts w:ascii="Arial" w:hAnsi="Arial" w:cs="Arial"/>
        </w:rPr>
        <w:t xml:space="preserve"> do žádosti poskytne údaje nutné k obstarání výpisu z evidence Rejstříku trestů</w:t>
      </w:r>
      <w:r w:rsidRPr="005E05E3">
        <w:rPr>
          <w:rStyle w:val="Znakapoznpodarou"/>
          <w:rFonts w:ascii="Arial" w:hAnsi="Arial" w:cs="Arial"/>
        </w:rPr>
        <w:footnoteReference w:id="5"/>
      </w:r>
      <w:r w:rsidRPr="005E05E3">
        <w:rPr>
          <w:rFonts w:ascii="Arial" w:hAnsi="Arial" w:cs="Arial"/>
        </w:rPr>
        <w:t>, není již povinen výpis z evidence Rejstříku trestů</w:t>
      </w:r>
      <w:r w:rsidR="00755FF6" w:rsidRPr="005E05E3">
        <w:rPr>
          <w:rFonts w:ascii="Arial" w:hAnsi="Arial" w:cs="Arial"/>
        </w:rPr>
        <w:t xml:space="preserve"> doložit</w:t>
      </w:r>
      <w:r w:rsidRPr="005E05E3">
        <w:rPr>
          <w:rFonts w:ascii="Arial" w:hAnsi="Arial" w:cs="Arial"/>
        </w:rPr>
        <w:t xml:space="preserve">, neboť si </w:t>
      </w:r>
      <w:r w:rsidR="00755FF6" w:rsidRPr="005E05E3">
        <w:rPr>
          <w:rFonts w:ascii="Arial" w:hAnsi="Arial" w:cs="Arial"/>
        </w:rPr>
        <w:t xml:space="preserve">ho služební orgán </w:t>
      </w:r>
      <w:r w:rsidRPr="005E05E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E05E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>d</w:t>
      </w:r>
      <w:r w:rsidR="00276ED4" w:rsidRPr="005E05E3">
        <w:rPr>
          <w:rFonts w:ascii="Arial" w:hAnsi="Arial" w:cs="Arial"/>
        </w:rPr>
        <w:t>osáhl</w:t>
      </w:r>
      <w:r w:rsidR="00DB5FC2" w:rsidRPr="005E05E3">
        <w:rPr>
          <w:rFonts w:ascii="Arial" w:hAnsi="Arial" w:cs="Arial"/>
        </w:rPr>
        <w:t>/a</w:t>
      </w:r>
      <w:r w:rsidR="00276ED4" w:rsidRPr="005E05E3">
        <w:rPr>
          <w:rFonts w:ascii="Arial" w:hAnsi="Arial" w:cs="Arial"/>
        </w:rPr>
        <w:t xml:space="preserve"> vzdělání stanoveného zákonem pro toto služební místo </w:t>
      </w:r>
      <w:r w:rsidR="007525D0" w:rsidRPr="005E05E3">
        <w:rPr>
          <w:rFonts w:ascii="Arial" w:hAnsi="Arial" w:cs="Arial"/>
        </w:rPr>
        <w:t>[</w:t>
      </w:r>
      <w:r w:rsidR="00276ED4" w:rsidRPr="005E05E3">
        <w:rPr>
          <w:rFonts w:ascii="Arial" w:hAnsi="Arial" w:cs="Arial"/>
        </w:rPr>
        <w:t>§ 25 odst. 1 písm. e) zákona</w:t>
      </w:r>
      <w:r w:rsidR="007525D0" w:rsidRPr="005E05E3">
        <w:rPr>
          <w:rFonts w:ascii="Arial" w:hAnsi="Arial" w:cs="Arial"/>
        </w:rPr>
        <w:t>]</w:t>
      </w:r>
      <w:r w:rsidR="006C7AEF" w:rsidRPr="005E05E3">
        <w:rPr>
          <w:rFonts w:ascii="Arial" w:hAnsi="Arial" w:cs="Arial"/>
        </w:rPr>
        <w:t xml:space="preserve">, tj. </w:t>
      </w:r>
      <w:r w:rsidR="005E05E3" w:rsidRPr="005E05E3">
        <w:rPr>
          <w:rFonts w:ascii="Arial" w:hAnsi="Arial" w:cs="Arial"/>
        </w:rPr>
        <w:t>středního vzdělání s maturitní zkouškou nebo vyššího odborného vzdělání</w:t>
      </w:r>
      <w:r w:rsidR="007525D0" w:rsidRPr="005E05E3">
        <w:rPr>
          <w:rFonts w:ascii="Arial" w:hAnsi="Arial" w:cs="Arial"/>
        </w:rPr>
        <w:t>;</w:t>
      </w:r>
      <w:r w:rsidR="00276ED4" w:rsidRPr="005E05E3">
        <w:rPr>
          <w:rFonts w:ascii="Arial" w:hAnsi="Arial" w:cs="Arial"/>
        </w:rPr>
        <w:t xml:space="preserve"> </w:t>
      </w:r>
    </w:p>
    <w:p w:rsidR="00276ED4" w:rsidRPr="005E05E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 xml:space="preserve">Splnění tohoto předpokladu se </w:t>
      </w:r>
      <w:r w:rsidR="007525D0" w:rsidRPr="005E05E3">
        <w:rPr>
          <w:rFonts w:ascii="Arial" w:hAnsi="Arial" w:cs="Arial"/>
        </w:rPr>
        <w:t xml:space="preserve">podle § 26 odst. 1 věta první zákona </w:t>
      </w:r>
      <w:r w:rsidRPr="005E05E3">
        <w:rPr>
          <w:rFonts w:ascii="Arial" w:hAnsi="Arial" w:cs="Arial"/>
        </w:rPr>
        <w:t>dokládá příslušnými listinami</w:t>
      </w:r>
      <w:r w:rsidR="00D44A1A" w:rsidRPr="005E05E3">
        <w:rPr>
          <w:rFonts w:ascii="Arial" w:hAnsi="Arial" w:cs="Arial"/>
        </w:rPr>
        <w:t>,</w:t>
      </w:r>
      <w:r w:rsidR="007525D0" w:rsidRPr="005E05E3">
        <w:rPr>
          <w:rFonts w:ascii="Arial" w:hAnsi="Arial" w:cs="Arial"/>
        </w:rPr>
        <w:t xml:space="preserve"> </w:t>
      </w:r>
      <w:r w:rsidR="00D44A1A" w:rsidRPr="005E05E3">
        <w:rPr>
          <w:rFonts w:ascii="Arial" w:hAnsi="Arial" w:cs="Arial"/>
        </w:rPr>
        <w:t xml:space="preserve">tj. </w:t>
      </w:r>
      <w:r w:rsidR="007525D0" w:rsidRPr="005E05E3">
        <w:rPr>
          <w:rFonts w:ascii="Arial" w:hAnsi="Arial" w:cs="Arial"/>
        </w:rPr>
        <w:t>originál</w:t>
      </w:r>
      <w:r w:rsidR="00D44A1A" w:rsidRPr="005E05E3">
        <w:rPr>
          <w:rFonts w:ascii="Arial" w:hAnsi="Arial" w:cs="Arial"/>
        </w:rPr>
        <w:t>em</w:t>
      </w:r>
      <w:r w:rsidR="007525D0" w:rsidRPr="005E05E3">
        <w:rPr>
          <w:rFonts w:ascii="Arial" w:hAnsi="Arial" w:cs="Arial"/>
        </w:rPr>
        <w:t xml:space="preserve"> nebo </w:t>
      </w:r>
      <w:r w:rsidRPr="005E05E3">
        <w:rPr>
          <w:rFonts w:ascii="Arial" w:hAnsi="Arial" w:cs="Arial"/>
        </w:rPr>
        <w:t>úředně ověřen</w:t>
      </w:r>
      <w:r w:rsidR="00D44A1A" w:rsidRPr="005E05E3">
        <w:rPr>
          <w:rFonts w:ascii="Arial" w:hAnsi="Arial" w:cs="Arial"/>
        </w:rPr>
        <w:t>ou</w:t>
      </w:r>
      <w:r w:rsidRPr="005E05E3">
        <w:rPr>
          <w:rFonts w:ascii="Arial" w:hAnsi="Arial" w:cs="Arial"/>
        </w:rPr>
        <w:t xml:space="preserve"> kopi</w:t>
      </w:r>
      <w:r w:rsidR="00D44A1A" w:rsidRPr="005E05E3">
        <w:rPr>
          <w:rFonts w:ascii="Arial" w:hAnsi="Arial" w:cs="Arial"/>
        </w:rPr>
        <w:t>í</w:t>
      </w:r>
      <w:r w:rsidRPr="005E05E3">
        <w:rPr>
          <w:rFonts w:ascii="Arial" w:hAnsi="Arial" w:cs="Arial"/>
        </w:rPr>
        <w:t xml:space="preserve"> dokladu o dosaženém vzdělání</w:t>
      </w:r>
      <w:r w:rsidR="00726ACB" w:rsidRPr="005E05E3">
        <w:rPr>
          <w:rFonts w:ascii="Arial" w:hAnsi="Arial" w:cs="Arial"/>
        </w:rPr>
        <w:t>.</w:t>
      </w:r>
      <w:r w:rsidRPr="005E05E3">
        <w:rPr>
          <w:rFonts w:ascii="Arial" w:hAnsi="Arial" w:cs="Arial"/>
        </w:rPr>
        <w:t xml:space="preserve"> </w:t>
      </w:r>
      <w:r w:rsidRPr="005E05E3">
        <w:rPr>
          <w:rFonts w:ascii="Arial" w:hAnsi="Arial" w:cs="Arial"/>
        </w:rPr>
        <w:lastRenderedPageBreak/>
        <w:t>Při</w:t>
      </w:r>
      <w:r w:rsidR="00DD494D" w:rsidRPr="005E05E3">
        <w:rPr>
          <w:rFonts w:ascii="Arial" w:hAnsi="Arial" w:cs="Arial"/>
        </w:rPr>
        <w:t> </w:t>
      </w:r>
      <w:r w:rsidR="007525D0" w:rsidRPr="005E05E3">
        <w:rPr>
          <w:rFonts w:ascii="Arial" w:hAnsi="Arial" w:cs="Arial"/>
        </w:rPr>
        <w:t>podání</w:t>
      </w:r>
      <w:r w:rsidRPr="005E05E3">
        <w:rPr>
          <w:rFonts w:ascii="Arial" w:hAnsi="Arial" w:cs="Arial"/>
        </w:rPr>
        <w:t xml:space="preserve"> žádosti lze </w:t>
      </w:r>
      <w:r w:rsidR="00D44A1A" w:rsidRPr="005E05E3">
        <w:rPr>
          <w:rFonts w:ascii="Arial" w:hAnsi="Arial" w:cs="Arial"/>
        </w:rPr>
        <w:t>podle</w:t>
      </w:r>
      <w:r w:rsidRPr="005E05E3">
        <w:rPr>
          <w:rFonts w:ascii="Arial" w:hAnsi="Arial" w:cs="Arial"/>
        </w:rPr>
        <w:t xml:space="preserve"> § 26 odst. 2 zákona doložit </w:t>
      </w:r>
      <w:r w:rsidR="00704EFE" w:rsidRPr="005E05E3">
        <w:rPr>
          <w:rFonts w:ascii="Arial" w:hAnsi="Arial" w:cs="Arial"/>
        </w:rPr>
        <w:t xml:space="preserve">pouze </w:t>
      </w:r>
      <w:r w:rsidR="00D44A1A" w:rsidRPr="005E05E3">
        <w:rPr>
          <w:rFonts w:ascii="Arial" w:hAnsi="Arial" w:cs="Arial"/>
        </w:rPr>
        <w:t xml:space="preserve">písemné </w:t>
      </w:r>
      <w:r w:rsidR="00704EFE" w:rsidRPr="005E05E3">
        <w:rPr>
          <w:rFonts w:ascii="Arial" w:hAnsi="Arial" w:cs="Arial"/>
        </w:rPr>
        <w:t>čestné prohlášení</w:t>
      </w:r>
      <w:r w:rsidR="007525D0" w:rsidRPr="005E05E3">
        <w:rPr>
          <w:rFonts w:ascii="Arial" w:hAnsi="Arial" w:cs="Arial"/>
        </w:rPr>
        <w:t xml:space="preserve"> o dosaženém vzdělání</w:t>
      </w:r>
      <w:r w:rsidR="00755FF6" w:rsidRPr="005E05E3">
        <w:rPr>
          <w:rStyle w:val="Znakapoznpodarou"/>
          <w:rFonts w:ascii="Arial" w:hAnsi="Arial" w:cs="Arial"/>
        </w:rPr>
        <w:footnoteReference w:id="6"/>
      </w:r>
      <w:r w:rsidR="007525D0" w:rsidRPr="005E05E3">
        <w:rPr>
          <w:rFonts w:ascii="Arial" w:hAnsi="Arial" w:cs="Arial"/>
        </w:rPr>
        <w:t xml:space="preserve">; </w:t>
      </w:r>
      <w:r w:rsidR="00D44A1A" w:rsidRPr="005E05E3">
        <w:rPr>
          <w:rFonts w:ascii="Arial" w:hAnsi="Arial" w:cs="Arial"/>
        </w:rPr>
        <w:t xml:space="preserve">uvedenou </w:t>
      </w:r>
      <w:r w:rsidR="007525D0" w:rsidRPr="005E05E3">
        <w:rPr>
          <w:rFonts w:ascii="Arial" w:hAnsi="Arial" w:cs="Arial"/>
        </w:rPr>
        <w:t>listin</w:t>
      </w:r>
      <w:r w:rsidR="00D44A1A" w:rsidRPr="005E05E3">
        <w:rPr>
          <w:rFonts w:ascii="Arial" w:hAnsi="Arial" w:cs="Arial"/>
        </w:rPr>
        <w:t>u</w:t>
      </w:r>
      <w:r w:rsidR="007525D0" w:rsidRPr="005E05E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E05E3">
        <w:rPr>
          <w:rFonts w:ascii="Arial" w:hAnsi="Arial" w:cs="Arial"/>
        </w:rPr>
        <w:t xml:space="preserve">  </w:t>
      </w:r>
    </w:p>
    <w:p w:rsidR="008278D5" w:rsidRPr="005E05E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 xml:space="preserve">má potřebnou zdravotní způsobilost </w:t>
      </w:r>
      <w:r w:rsidR="00240188" w:rsidRPr="005E05E3">
        <w:rPr>
          <w:rFonts w:ascii="Arial" w:hAnsi="Arial" w:cs="Arial"/>
        </w:rPr>
        <w:t>[</w:t>
      </w:r>
      <w:r w:rsidRPr="005E05E3">
        <w:rPr>
          <w:rFonts w:ascii="Arial" w:hAnsi="Arial" w:cs="Arial"/>
        </w:rPr>
        <w:t>§ 25 odst. 1 písm. f) zákona</w:t>
      </w:r>
      <w:r w:rsidR="00240188" w:rsidRPr="005E05E3">
        <w:rPr>
          <w:rFonts w:ascii="Arial" w:hAnsi="Arial" w:cs="Arial"/>
        </w:rPr>
        <w:t>]</w:t>
      </w:r>
      <w:r w:rsidR="00D44A1A" w:rsidRPr="005E05E3">
        <w:rPr>
          <w:rFonts w:ascii="Arial" w:hAnsi="Arial" w:cs="Arial"/>
        </w:rPr>
        <w:t>;</w:t>
      </w:r>
      <w:r w:rsidRPr="005E05E3">
        <w:rPr>
          <w:rFonts w:ascii="Arial" w:hAnsi="Arial" w:cs="Arial"/>
        </w:rPr>
        <w:t xml:space="preserve"> </w:t>
      </w:r>
    </w:p>
    <w:p w:rsidR="00AB7FFE" w:rsidRPr="005E05E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 xml:space="preserve">Splnění tohoto předpokladu se </w:t>
      </w:r>
      <w:r w:rsidR="00D44A1A" w:rsidRPr="005E05E3">
        <w:rPr>
          <w:rFonts w:ascii="Arial" w:hAnsi="Arial" w:cs="Arial"/>
        </w:rPr>
        <w:t xml:space="preserve">podle § 26 odst. </w:t>
      </w:r>
      <w:r w:rsidR="00DD494D" w:rsidRPr="005E05E3">
        <w:rPr>
          <w:rFonts w:ascii="Arial" w:hAnsi="Arial" w:cs="Arial"/>
        </w:rPr>
        <w:t xml:space="preserve">3 </w:t>
      </w:r>
      <w:r w:rsidR="00D44A1A" w:rsidRPr="005E05E3">
        <w:rPr>
          <w:rFonts w:ascii="Arial" w:hAnsi="Arial" w:cs="Arial"/>
        </w:rPr>
        <w:t xml:space="preserve">zákona </w:t>
      </w:r>
      <w:r w:rsidRPr="005E05E3">
        <w:rPr>
          <w:rFonts w:ascii="Arial" w:hAnsi="Arial" w:cs="Arial"/>
        </w:rPr>
        <w:t xml:space="preserve">dokládá </w:t>
      </w:r>
      <w:r w:rsidR="00DD494D" w:rsidRPr="005E05E3">
        <w:rPr>
          <w:rFonts w:ascii="Arial" w:hAnsi="Arial" w:cs="Arial"/>
        </w:rPr>
        <w:t>písemným čestným prohlášením</w:t>
      </w:r>
      <w:r w:rsidR="0085428E" w:rsidRPr="005E05E3">
        <w:rPr>
          <w:rStyle w:val="Znakapoznpodarou"/>
          <w:rFonts w:ascii="Arial" w:hAnsi="Arial" w:cs="Arial"/>
        </w:rPr>
        <w:footnoteReference w:id="7"/>
      </w:r>
      <w:r w:rsidR="0085428E" w:rsidRPr="005E05E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E05E3" w:rsidRPr="005E05E3">
        <w:rPr>
          <w:rFonts w:ascii="Arial" w:hAnsi="Arial" w:cs="Arial"/>
        </w:rPr>
        <w:t>.</w:t>
      </w:r>
    </w:p>
    <w:p w:rsidR="00C04BC8" w:rsidRPr="005E05E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E05E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E05E3">
        <w:rPr>
          <w:rFonts w:ascii="Arial" w:hAnsi="Arial" w:cs="Arial"/>
          <w:b/>
        </w:rPr>
        <w:t>K</w:t>
      </w:r>
      <w:r w:rsidR="00EB5034" w:rsidRPr="005E05E3">
        <w:rPr>
          <w:rFonts w:ascii="Arial" w:hAnsi="Arial" w:cs="Arial"/>
          <w:b/>
        </w:rPr>
        <w:t> žádosti dále žadatel přiloží:</w:t>
      </w:r>
    </w:p>
    <w:p w:rsidR="00EB5034" w:rsidRPr="005E05E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>strukturovaný profesní životopis,</w:t>
      </w:r>
    </w:p>
    <w:p w:rsidR="00F84D02" w:rsidRPr="005E05E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E05E3">
        <w:rPr>
          <w:rFonts w:ascii="Arial" w:hAnsi="Arial" w:cs="Arial"/>
        </w:rPr>
        <w:t>motivační dopis</w:t>
      </w:r>
      <w:r w:rsidR="00EB5034" w:rsidRPr="005E05E3">
        <w:rPr>
          <w:rFonts w:ascii="Arial" w:hAnsi="Arial" w:cs="Arial"/>
        </w:rPr>
        <w:t>.</w:t>
      </w:r>
    </w:p>
    <w:p w:rsidR="004400F8" w:rsidRPr="005E05E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E05E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E05E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E05E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 xml:space="preserve">Odbor </w:t>
      </w:r>
      <w:r w:rsidR="005E05E3" w:rsidRPr="005E05E3">
        <w:rPr>
          <w:rFonts w:ascii="Arial" w:hAnsi="Arial" w:cs="Arial"/>
        </w:rPr>
        <w:t>personálním</w:t>
      </w:r>
    </w:p>
    <w:p w:rsidR="00A3319D" w:rsidRPr="005E05E3" w:rsidRDefault="005E05E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>Ing. Martina Drábková</w:t>
      </w:r>
    </w:p>
    <w:p w:rsidR="007708C6" w:rsidRPr="005E05E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 xml:space="preserve">tel. </w:t>
      </w:r>
      <w:r w:rsidR="005E05E3" w:rsidRPr="005E05E3">
        <w:rPr>
          <w:rFonts w:ascii="Arial" w:hAnsi="Arial" w:cs="Arial"/>
        </w:rPr>
        <w:t>+420 974 816 923</w:t>
      </w:r>
      <w:r w:rsidRPr="005E05E3">
        <w:rPr>
          <w:rFonts w:ascii="Arial" w:hAnsi="Arial" w:cs="Arial"/>
        </w:rPr>
        <w:t xml:space="preserve"> </w:t>
      </w:r>
    </w:p>
    <w:p w:rsidR="00F84D02" w:rsidRPr="005E05E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 xml:space="preserve">e-mail: </w:t>
      </w:r>
      <w:hyperlink r:id="rId9" w:history="1">
        <w:r w:rsidR="005E05E3" w:rsidRPr="005E05E3">
          <w:rPr>
            <w:rStyle w:val="Hypertextovodkaz"/>
            <w:rFonts w:ascii="Arial" w:hAnsi="Arial" w:cs="Arial"/>
            <w:color w:val="auto"/>
            <w:u w:val="none"/>
          </w:rPr>
          <w:t>martina.drabkova@mvcr.cz</w:t>
        </w:r>
      </w:hyperlink>
      <w:r w:rsidR="007708C6" w:rsidRPr="005E05E3">
        <w:rPr>
          <w:rFonts w:ascii="Arial" w:hAnsi="Arial" w:cs="Arial"/>
        </w:rPr>
        <w:t xml:space="preserve"> </w:t>
      </w:r>
    </w:p>
    <w:p w:rsidR="00F84D02" w:rsidRPr="005E05E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E05E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E05E3">
        <w:rPr>
          <w:rFonts w:ascii="Arial" w:hAnsi="Arial" w:cs="Arial"/>
          <w:b/>
        </w:rPr>
        <w:t>Bližší informace k personálním záležitostem Vám poskytne:</w:t>
      </w:r>
    </w:p>
    <w:p w:rsidR="00205BF7" w:rsidRPr="005E05E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 xml:space="preserve">Odbor personální </w:t>
      </w:r>
    </w:p>
    <w:p w:rsidR="00205BF7" w:rsidRPr="005E05E3" w:rsidRDefault="005E05E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>Ing. Miloslava Baďurová</w:t>
      </w:r>
    </w:p>
    <w:p w:rsidR="00205BF7" w:rsidRPr="005E05E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 xml:space="preserve">tel. </w:t>
      </w:r>
      <w:r w:rsidR="005E05E3" w:rsidRPr="005E05E3">
        <w:rPr>
          <w:rFonts w:ascii="Arial" w:hAnsi="Arial" w:cs="Arial"/>
        </w:rPr>
        <w:t>+420 974 833 241</w:t>
      </w:r>
      <w:r w:rsidRPr="005E05E3">
        <w:rPr>
          <w:rFonts w:ascii="Arial" w:hAnsi="Arial" w:cs="Arial"/>
        </w:rPr>
        <w:t xml:space="preserve"> </w:t>
      </w:r>
    </w:p>
    <w:p w:rsidR="007B2360" w:rsidRPr="005E05E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05E3">
        <w:rPr>
          <w:rFonts w:ascii="Arial" w:hAnsi="Arial" w:cs="Arial"/>
        </w:rPr>
        <w:t xml:space="preserve">e-mail: </w:t>
      </w:r>
      <w:r w:rsidR="005E05E3" w:rsidRPr="005E05E3">
        <w:rPr>
          <w:rFonts w:ascii="Arial" w:hAnsi="Arial" w:cs="Arial"/>
        </w:rPr>
        <w:t>miloslava.badurova@mvcr.cz</w:t>
      </w:r>
    </w:p>
    <w:p w:rsidR="00205BF7" w:rsidRPr="005E05E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E05E3" w:rsidRDefault="00B3674E" w:rsidP="00635249">
      <w:pPr>
        <w:rPr>
          <w:rFonts w:ascii="Arial" w:hAnsi="Arial" w:cs="Arial"/>
        </w:rPr>
      </w:pPr>
      <w:r w:rsidRPr="005E05E3">
        <w:rPr>
          <w:rFonts w:ascii="Arial" w:hAnsi="Arial" w:cs="Arial"/>
        </w:rPr>
        <w:t>Služební úřad Ministerstvo vnitra podporuje rovnost žen a mužů</w:t>
      </w:r>
      <w:r w:rsidR="00A223A6" w:rsidRPr="005E05E3">
        <w:rPr>
          <w:rFonts w:ascii="Arial" w:hAnsi="Arial" w:cs="Arial"/>
        </w:rPr>
        <w:t>,</w:t>
      </w:r>
      <w:r w:rsidRPr="005E05E3">
        <w:rPr>
          <w:rFonts w:ascii="Arial" w:hAnsi="Arial" w:cs="Arial"/>
        </w:rPr>
        <w:t xml:space="preserve"> a proto vítá zájem žadatelek i žadatelů.</w:t>
      </w:r>
      <w:r w:rsidR="004D665F" w:rsidRPr="005E05E3">
        <w:rPr>
          <w:rFonts w:ascii="Arial" w:hAnsi="Arial" w:cs="Arial"/>
        </w:rPr>
        <w:t xml:space="preserve"> </w:t>
      </w:r>
    </w:p>
    <w:p w:rsidR="00F84D02" w:rsidRPr="005E05E3" w:rsidRDefault="00827422" w:rsidP="00827422">
      <w:pPr>
        <w:ind w:left="4956"/>
        <w:rPr>
          <w:rFonts w:ascii="Arial" w:hAnsi="Arial" w:cs="Arial"/>
        </w:rPr>
      </w:pPr>
      <w:r w:rsidRPr="005E05E3">
        <w:rPr>
          <w:rFonts w:ascii="Arial" w:hAnsi="Arial" w:cs="Arial"/>
        </w:rPr>
        <w:t xml:space="preserve">        </w:t>
      </w:r>
    </w:p>
    <w:p w:rsidR="00EB5034" w:rsidRPr="005E05E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E05E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E05E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E05E3">
        <w:rPr>
          <w:rFonts w:ascii="Arial" w:eastAsiaTheme="minorEastAsia" w:hAnsi="Arial" w:cs="Arial"/>
          <w:lang w:eastAsia="cs-CZ"/>
        </w:rPr>
        <w:t xml:space="preserve">    </w:t>
      </w:r>
      <w:r w:rsidR="00EB5034" w:rsidRPr="005E05E3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5E05E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E05E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05E3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186C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CF5AD-758F-451C-81B8-345B4A55F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1131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2022-05-23T07:07:00Z</dcterms:created>
  <dcterms:modified xsi:type="dcterms:W3CDTF">2022-05-23T07:07:00Z</dcterms:modified>
</cp:coreProperties>
</file>