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43FA">
        <w:rPr>
          <w:rFonts w:ascii="Times New Roman" w:hAnsi="Times New Roman" w:cs="Times New Roman"/>
          <w:sz w:val="24"/>
          <w:szCs w:val="24"/>
        </w:rPr>
      </w:r>
      <w:r w:rsidR="004F43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43FA">
        <w:rPr>
          <w:rFonts w:ascii="Times New Roman" w:hAnsi="Times New Roman" w:cs="Times New Roman"/>
          <w:sz w:val="24"/>
          <w:szCs w:val="24"/>
        </w:rPr>
      </w:r>
      <w:r w:rsidR="004F43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43FA">
              <w:rPr>
                <w:rFonts w:ascii="Times New Roman" w:hAnsi="Times New Roman" w:cs="Times New Roman"/>
                <w:sz w:val="24"/>
                <w:szCs w:val="24"/>
              </w:rPr>
            </w:r>
            <w:r w:rsidR="004F43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4F43FA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</w:r>
      <w:r w:rsidR="004F43FA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43FA">
        <w:rPr>
          <w:rFonts w:ascii="Times New Roman" w:hAnsi="Times New Roman" w:cs="Times New Roman"/>
          <w:b/>
          <w:bCs/>
        </w:rPr>
      </w:r>
      <w:r w:rsidR="004F43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F43F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43FA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25B9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6E591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5FCD52-B414-450B-9B00-633028CE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976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2022-03-03T13:15:00Z</dcterms:modified>
</cp:coreProperties>
</file>