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right" w:tblpY="-1342"/>
        <w:tblW w:w="3111" w:type="dxa"/>
        <w:tblLook w:val="01E0" w:firstRow="1" w:lastRow="1" w:firstColumn="1" w:lastColumn="1" w:noHBand="0" w:noVBand="0"/>
      </w:tblPr>
      <w:tblGrid>
        <w:gridCol w:w="3111"/>
      </w:tblGrid>
      <w:tr w:rsidR="003D1D07" w:rsidRPr="007E1E0D" w:rsidTr="003D1D07">
        <w:trPr>
          <w:trHeight w:val="464"/>
        </w:trPr>
        <w:tc>
          <w:tcPr>
            <w:tcW w:w="0" w:type="auto"/>
          </w:tcPr>
          <w:p w:rsidR="003D1D07" w:rsidRPr="007E1E0D" w:rsidRDefault="003D1D07" w:rsidP="003D1D07">
            <w:pPr>
              <w:tabs>
                <w:tab w:val="left" w:pos="405"/>
                <w:tab w:val="left" w:pos="1095"/>
                <w:tab w:val="left" w:pos="1230"/>
                <w:tab w:val="center" w:pos="1692"/>
              </w:tabs>
              <w:spacing w:after="0" w:line="240" w:lineRule="auto"/>
              <w:jc w:val="center"/>
              <w:rPr>
                <w:rFonts w:ascii="CKGinis" w:hAnsi="CKGinis" w:cs="Arial"/>
                <w:sz w:val="72"/>
                <w:szCs w:val="72"/>
              </w:rPr>
            </w:pPr>
            <w:bookmarkStart w:id="0" w:name="ssl_pid"/>
            <w:r w:rsidRPr="007E1E0D">
              <w:rPr>
                <w:rFonts w:ascii="CKGinis" w:hAnsi="CKGinis"/>
                <w:bCs/>
                <w:sz w:val="72"/>
              </w:rPr>
              <w:t>*</w:t>
            </w:r>
            <w:r w:rsidRPr="007E1E0D">
              <w:rPr>
                <w:rFonts w:ascii="CKGinis" w:hAnsi="CKGinis"/>
                <w:bCs/>
                <w:sz w:val="72"/>
              </w:rPr>
              <w:fldChar w:fldCharType="begin">
                <w:ffData>
                  <w:name w:val="ssl_pid"/>
                  <w:enabled w:val="0"/>
                  <w:calcOnExit w:val="0"/>
                  <w:textInput>
                    <w:default w:val="MVCRX05SZ03A"/>
                  </w:textInput>
                </w:ffData>
              </w:fldChar>
            </w:r>
            <w:r w:rsidRPr="007E1E0D">
              <w:rPr>
                <w:rFonts w:ascii="CKGinis" w:hAnsi="CKGinis"/>
                <w:bCs/>
                <w:sz w:val="72"/>
              </w:rPr>
              <w:instrText xml:space="preserve"> FORMTEXT </w:instrText>
            </w:r>
            <w:r w:rsidRPr="007E1E0D">
              <w:rPr>
                <w:rFonts w:ascii="CKGinis" w:hAnsi="CKGinis"/>
                <w:bCs/>
                <w:sz w:val="72"/>
              </w:rPr>
            </w:r>
            <w:r w:rsidRPr="007E1E0D">
              <w:rPr>
                <w:rFonts w:ascii="CKGinis" w:hAnsi="CKGinis"/>
                <w:bCs/>
                <w:sz w:val="72"/>
              </w:rPr>
              <w:fldChar w:fldCharType="separate"/>
            </w:r>
            <w:r>
              <w:rPr>
                <w:rFonts w:ascii="CKGinis" w:hAnsi="CKGinis"/>
                <w:bCs/>
                <w:sz w:val="72"/>
              </w:rPr>
              <w:t>MVCRX05SZ03A</w:t>
            </w:r>
            <w:r w:rsidRPr="007E1E0D">
              <w:rPr>
                <w:rFonts w:ascii="CKGinis" w:hAnsi="CKGinis"/>
                <w:bCs/>
                <w:sz w:val="72"/>
              </w:rPr>
              <w:fldChar w:fldCharType="end"/>
            </w:r>
            <w:bookmarkEnd w:id="0"/>
            <w:r w:rsidRPr="007E1E0D">
              <w:rPr>
                <w:rFonts w:ascii="CKGinis" w:hAnsi="CKGinis"/>
                <w:bCs/>
                <w:sz w:val="72"/>
              </w:rPr>
              <w:t>*</w:t>
            </w:r>
          </w:p>
        </w:tc>
      </w:tr>
      <w:bookmarkStart w:id="1" w:name="ssl_pid1"/>
      <w:tr w:rsidR="003D1D07" w:rsidRPr="007E1E0D" w:rsidTr="003D1D07">
        <w:trPr>
          <w:trHeight w:val="114"/>
        </w:trPr>
        <w:tc>
          <w:tcPr>
            <w:tcW w:w="0" w:type="auto"/>
          </w:tcPr>
          <w:p w:rsidR="003D1D07" w:rsidRPr="007E1E0D" w:rsidRDefault="003D1D07" w:rsidP="003D1D07">
            <w:pPr>
              <w:spacing w:after="0" w:line="240" w:lineRule="auto"/>
              <w:jc w:val="center"/>
              <w:rPr>
                <w:rFonts w:ascii="Arial" w:hAnsi="Arial" w:cs="Arial"/>
                <w:sz w:val="20"/>
                <w:szCs w:val="20"/>
              </w:rPr>
            </w:pPr>
            <w:r w:rsidRPr="007E1E0D">
              <w:rPr>
                <w:rFonts w:ascii="Arial" w:hAnsi="Arial"/>
                <w:bCs/>
                <w:sz w:val="20"/>
                <w:szCs w:val="20"/>
              </w:rPr>
              <w:fldChar w:fldCharType="begin">
                <w:ffData>
                  <w:name w:val="ssl_pid1"/>
                  <w:enabled w:val="0"/>
                  <w:calcOnExit w:val="0"/>
                  <w:textInput>
                    <w:default w:val="MVCRX05SZ03A"/>
                  </w:textInput>
                </w:ffData>
              </w:fldChar>
            </w:r>
            <w:r w:rsidRPr="007E1E0D">
              <w:rPr>
                <w:rFonts w:ascii="Arial" w:hAnsi="Arial"/>
                <w:bCs/>
                <w:sz w:val="20"/>
                <w:szCs w:val="20"/>
              </w:rPr>
              <w:instrText xml:space="preserve"> FORMTEXT </w:instrText>
            </w:r>
            <w:r w:rsidRPr="007E1E0D">
              <w:rPr>
                <w:rFonts w:ascii="Arial" w:hAnsi="Arial"/>
                <w:bCs/>
                <w:sz w:val="20"/>
                <w:szCs w:val="20"/>
              </w:rPr>
            </w:r>
            <w:r w:rsidRPr="007E1E0D">
              <w:rPr>
                <w:rFonts w:ascii="Arial" w:hAnsi="Arial"/>
                <w:bCs/>
                <w:sz w:val="20"/>
                <w:szCs w:val="20"/>
              </w:rPr>
              <w:fldChar w:fldCharType="separate"/>
            </w:r>
            <w:r>
              <w:rPr>
                <w:rFonts w:ascii="Arial" w:hAnsi="Arial"/>
                <w:bCs/>
                <w:sz w:val="20"/>
                <w:szCs w:val="20"/>
              </w:rPr>
              <w:t>MVCRX05SZ03A</w:t>
            </w:r>
            <w:r w:rsidRPr="007E1E0D">
              <w:rPr>
                <w:rFonts w:ascii="Arial" w:hAnsi="Arial"/>
                <w:bCs/>
                <w:sz w:val="20"/>
                <w:szCs w:val="20"/>
              </w:rPr>
              <w:fldChar w:fldCharType="end"/>
            </w:r>
            <w:bookmarkEnd w:id="1"/>
          </w:p>
        </w:tc>
      </w:tr>
      <w:tr w:rsidR="003D1D07" w:rsidRPr="007E1E0D" w:rsidTr="003D1D07">
        <w:trPr>
          <w:trHeight w:val="122"/>
        </w:trPr>
        <w:tc>
          <w:tcPr>
            <w:tcW w:w="0" w:type="auto"/>
          </w:tcPr>
          <w:p w:rsidR="003D1D07" w:rsidRPr="007E1E0D" w:rsidRDefault="003D1D07" w:rsidP="003D1D07">
            <w:pPr>
              <w:pStyle w:val="Text"/>
              <w:jc w:val="center"/>
              <w:rPr>
                <w:sz w:val="20"/>
                <w:szCs w:val="20"/>
              </w:rPr>
            </w:pPr>
            <w:r w:rsidRPr="007E1E0D">
              <w:rPr>
                <w:sz w:val="20"/>
                <w:szCs w:val="20"/>
              </w:rPr>
              <w:t>prvotní identifikátor</w:t>
            </w:r>
          </w:p>
        </w:tc>
      </w:tr>
    </w:tbl>
    <w:p w:rsidR="00843574" w:rsidRDefault="00843574" w:rsidP="00153D33">
      <w:pPr>
        <w:spacing w:after="0" w:line="240" w:lineRule="auto"/>
        <w:rPr>
          <w:rFonts w:ascii="Arial" w:hAnsi="Arial" w:cs="Arial"/>
          <w:b/>
        </w:rPr>
      </w:pPr>
    </w:p>
    <w:p w:rsidR="000E7057" w:rsidRPr="006D6D82" w:rsidRDefault="000E7057" w:rsidP="006D6D82">
      <w:pPr>
        <w:spacing w:after="0" w:line="240" w:lineRule="auto"/>
        <w:jc w:val="center"/>
        <w:rPr>
          <w:rFonts w:ascii="Arial" w:hAnsi="Arial" w:cs="Arial"/>
          <w:b/>
        </w:rPr>
      </w:pPr>
      <w:r w:rsidRPr="006D6D82">
        <w:rPr>
          <w:rFonts w:ascii="Arial" w:hAnsi="Arial" w:cs="Arial"/>
          <w:b/>
        </w:rPr>
        <w:t>OZNÁMENÍ O VYHLÁŠENÍ VÝBĚROVÉHO ŘÍZENÍ</w:t>
      </w:r>
    </w:p>
    <w:p w:rsidR="000E7057" w:rsidRPr="006D6D82" w:rsidRDefault="00CC5D4F" w:rsidP="006D6D82">
      <w:pPr>
        <w:spacing w:after="0" w:line="240" w:lineRule="auto"/>
        <w:jc w:val="center"/>
        <w:rPr>
          <w:rFonts w:ascii="Arial" w:hAnsi="Arial" w:cs="Arial"/>
          <w:b/>
        </w:rPr>
      </w:pPr>
      <w:r w:rsidRPr="006D6D82">
        <w:rPr>
          <w:rFonts w:ascii="Arial" w:hAnsi="Arial" w:cs="Arial"/>
          <w:b/>
        </w:rPr>
        <w:t xml:space="preserve">na obsazení služebního místa </w:t>
      </w:r>
      <w:r w:rsidR="00B37ED5" w:rsidRPr="006D6D82">
        <w:rPr>
          <w:rFonts w:ascii="Arial" w:hAnsi="Arial" w:cs="Arial"/>
          <w:b/>
        </w:rPr>
        <w:t>ředitele/</w:t>
      </w:r>
      <w:proofErr w:type="spellStart"/>
      <w:r w:rsidR="00B37ED5" w:rsidRPr="006D6D82">
        <w:rPr>
          <w:rFonts w:ascii="Arial" w:hAnsi="Arial" w:cs="Arial"/>
          <w:b/>
        </w:rPr>
        <w:t>ky</w:t>
      </w:r>
      <w:proofErr w:type="spellEnd"/>
      <w:r w:rsidR="00B37ED5" w:rsidRPr="006D6D82">
        <w:rPr>
          <w:rFonts w:ascii="Arial" w:hAnsi="Arial" w:cs="Arial"/>
          <w:b/>
        </w:rPr>
        <w:t xml:space="preserve"> </w:t>
      </w:r>
      <w:r w:rsidR="003D1D07" w:rsidRPr="006D6D82">
        <w:rPr>
          <w:rFonts w:ascii="Arial" w:hAnsi="Arial" w:cs="Arial"/>
          <w:b/>
        </w:rPr>
        <w:t>odboru voleb</w:t>
      </w:r>
    </w:p>
    <w:p w:rsidR="00843574" w:rsidRPr="006D6D82" w:rsidRDefault="00843574" w:rsidP="006D6D82">
      <w:pPr>
        <w:spacing w:after="0" w:line="240" w:lineRule="auto"/>
        <w:rPr>
          <w:rFonts w:ascii="Arial" w:hAnsi="Arial" w:cs="Arial"/>
        </w:rPr>
      </w:pPr>
    </w:p>
    <w:p w:rsidR="000E7057" w:rsidRPr="006D6D82" w:rsidRDefault="008A27AF" w:rsidP="006D6D82">
      <w:pPr>
        <w:spacing w:after="0" w:line="240" w:lineRule="auto"/>
        <w:ind w:left="5664"/>
        <w:rPr>
          <w:rFonts w:ascii="Arial" w:hAnsi="Arial" w:cs="Arial"/>
          <w:color w:val="000000" w:themeColor="text1"/>
        </w:rPr>
      </w:pPr>
      <w:r w:rsidRPr="006D6D82">
        <w:rPr>
          <w:rFonts w:ascii="Arial" w:hAnsi="Arial" w:cs="Arial"/>
          <w:color w:val="000000" w:themeColor="text1"/>
        </w:rPr>
        <w:t xml:space="preserve">     </w:t>
      </w:r>
      <w:r w:rsidR="000E7057" w:rsidRPr="006D6D82">
        <w:rPr>
          <w:rFonts w:ascii="Arial" w:hAnsi="Arial" w:cs="Arial"/>
          <w:color w:val="000000" w:themeColor="text1"/>
        </w:rPr>
        <w:t xml:space="preserve">V Praze dne </w:t>
      </w:r>
      <w:r w:rsidR="003D1D07" w:rsidRPr="006D6D82">
        <w:rPr>
          <w:rFonts w:ascii="Arial" w:hAnsi="Arial" w:cs="Arial"/>
          <w:color w:val="000000" w:themeColor="text1"/>
        </w:rPr>
        <w:t>22. 7. 2021</w:t>
      </w:r>
    </w:p>
    <w:p w:rsidR="002E3D0C" w:rsidRPr="006D6D82" w:rsidRDefault="002E3D0C" w:rsidP="006D6D82">
      <w:pPr>
        <w:spacing w:after="0" w:line="240" w:lineRule="auto"/>
        <w:ind w:left="5664"/>
        <w:rPr>
          <w:rFonts w:ascii="Arial" w:hAnsi="Arial" w:cs="Arial"/>
          <w:color w:val="000000" w:themeColor="text1"/>
        </w:rPr>
      </w:pPr>
      <w:r w:rsidRPr="006D6D82">
        <w:rPr>
          <w:rFonts w:ascii="Arial" w:hAnsi="Arial" w:cs="Arial"/>
          <w:color w:val="000000" w:themeColor="text1"/>
        </w:rPr>
        <w:t xml:space="preserve">     Č. j.</w:t>
      </w:r>
      <w:r w:rsidR="0055531C" w:rsidRPr="006D6D82">
        <w:rPr>
          <w:rFonts w:ascii="Arial" w:hAnsi="Arial" w:cs="Arial"/>
          <w:color w:val="000000" w:themeColor="text1"/>
        </w:rPr>
        <w:t>:</w:t>
      </w:r>
      <w:r w:rsidRPr="006D6D82">
        <w:rPr>
          <w:rFonts w:ascii="Arial" w:hAnsi="Arial" w:cs="Arial"/>
          <w:color w:val="000000" w:themeColor="text1"/>
        </w:rPr>
        <w:t xml:space="preserve"> </w:t>
      </w:r>
      <w:bookmarkStart w:id="2" w:name="ssl_akt_znacka"/>
      <w:r w:rsidR="003D1D07" w:rsidRPr="006D6D82">
        <w:rPr>
          <w:rFonts w:ascii="Arial" w:hAnsi="Arial" w:cs="Arial"/>
        </w:rPr>
        <w:fldChar w:fldCharType="begin">
          <w:ffData>
            <w:name w:val="ssl_akt_znacka"/>
            <w:enabled w:val="0"/>
            <w:calcOnExit w:val="0"/>
            <w:textInput>
              <w:default w:val="MV-116578-3/SST-2021"/>
            </w:textInput>
          </w:ffData>
        </w:fldChar>
      </w:r>
      <w:r w:rsidR="003D1D07" w:rsidRPr="006D6D82">
        <w:rPr>
          <w:rFonts w:ascii="Arial" w:hAnsi="Arial" w:cs="Arial"/>
        </w:rPr>
        <w:instrText xml:space="preserve"> FORMTEXT </w:instrText>
      </w:r>
      <w:r w:rsidR="003D1D07" w:rsidRPr="006D6D82">
        <w:rPr>
          <w:rFonts w:ascii="Arial" w:hAnsi="Arial" w:cs="Arial"/>
        </w:rPr>
      </w:r>
      <w:r w:rsidR="003D1D07" w:rsidRPr="006D6D82">
        <w:rPr>
          <w:rFonts w:ascii="Arial" w:hAnsi="Arial" w:cs="Arial"/>
        </w:rPr>
        <w:fldChar w:fldCharType="separate"/>
      </w:r>
      <w:r w:rsidR="003D1D07" w:rsidRPr="006D6D82">
        <w:rPr>
          <w:rFonts w:ascii="Arial" w:hAnsi="Arial" w:cs="Arial"/>
        </w:rPr>
        <w:t>MV-116578-3/SST-2021</w:t>
      </w:r>
      <w:r w:rsidR="003D1D07" w:rsidRPr="006D6D82">
        <w:rPr>
          <w:rFonts w:ascii="Arial" w:hAnsi="Arial" w:cs="Arial"/>
        </w:rPr>
        <w:fldChar w:fldCharType="end"/>
      </w:r>
      <w:bookmarkEnd w:id="2"/>
    </w:p>
    <w:p w:rsidR="00843574" w:rsidRPr="006D6D82" w:rsidRDefault="00843574" w:rsidP="006D6D82">
      <w:pPr>
        <w:spacing w:after="0" w:line="240" w:lineRule="auto"/>
        <w:rPr>
          <w:rFonts w:ascii="Arial" w:hAnsi="Arial" w:cs="Arial"/>
          <w:color w:val="000000" w:themeColor="text1"/>
        </w:rPr>
      </w:pPr>
    </w:p>
    <w:p w:rsidR="00B01A67" w:rsidRPr="006D6D82" w:rsidRDefault="000E7057" w:rsidP="006D6D82">
      <w:pPr>
        <w:spacing w:after="0" w:line="240" w:lineRule="auto"/>
        <w:jc w:val="both"/>
        <w:rPr>
          <w:rFonts w:ascii="Arial" w:hAnsi="Arial" w:cs="Arial"/>
        </w:rPr>
      </w:pPr>
      <w:r w:rsidRPr="006D6D82">
        <w:rPr>
          <w:rFonts w:ascii="Arial" w:hAnsi="Arial" w:cs="Arial"/>
          <w:color w:val="000000" w:themeColor="text1"/>
        </w:rPr>
        <w:t xml:space="preserve">Státní tajemník v Ministerstvu vnitra, jako služební orgán příslušný podle § 10 odst. 1 písm. f) </w:t>
      </w:r>
      <w:r w:rsidRPr="006D6D82">
        <w:rPr>
          <w:rFonts w:ascii="Arial" w:hAnsi="Arial" w:cs="Arial"/>
        </w:rPr>
        <w:t>zákona č. 234/2014 Sb., o státní službě (dále jen „zákon“),</w:t>
      </w:r>
      <w:r w:rsidRPr="006D6D82">
        <w:rPr>
          <w:rFonts w:ascii="Arial" w:hAnsi="Arial" w:cs="Arial"/>
          <w:color w:val="FF0000"/>
        </w:rPr>
        <w:t xml:space="preserve"> </w:t>
      </w:r>
      <w:r w:rsidRPr="006D6D82">
        <w:rPr>
          <w:rFonts w:ascii="Arial" w:hAnsi="Arial" w:cs="Arial"/>
        </w:rPr>
        <w:t xml:space="preserve">vyhlašuje výběrové řízení na služební místo </w:t>
      </w:r>
      <w:r w:rsidR="00B37ED5" w:rsidRPr="006D6D82">
        <w:rPr>
          <w:rFonts w:ascii="Arial" w:hAnsi="Arial" w:cs="Arial"/>
        </w:rPr>
        <w:t>ředitele/</w:t>
      </w:r>
      <w:proofErr w:type="spellStart"/>
      <w:r w:rsidR="00B37ED5" w:rsidRPr="006D6D82">
        <w:rPr>
          <w:rFonts w:ascii="Arial" w:hAnsi="Arial" w:cs="Arial"/>
        </w:rPr>
        <w:t>ky</w:t>
      </w:r>
      <w:proofErr w:type="spellEnd"/>
      <w:r w:rsidR="00B37ED5" w:rsidRPr="006D6D82">
        <w:rPr>
          <w:rFonts w:ascii="Arial" w:hAnsi="Arial" w:cs="Arial"/>
        </w:rPr>
        <w:t xml:space="preserve"> </w:t>
      </w:r>
      <w:r w:rsidR="003D1D07" w:rsidRPr="006D6D82">
        <w:rPr>
          <w:rFonts w:ascii="Arial" w:hAnsi="Arial" w:cs="Arial"/>
        </w:rPr>
        <w:t>odboru voleb</w:t>
      </w:r>
      <w:r w:rsidR="008F20D1" w:rsidRPr="006D6D82">
        <w:rPr>
          <w:rFonts w:ascii="Arial" w:eastAsiaTheme="minorHAnsi" w:hAnsi="Arial" w:cs="Arial"/>
        </w:rPr>
        <w:t>,</w:t>
      </w:r>
      <w:r w:rsidRPr="006D6D82">
        <w:rPr>
          <w:rFonts w:ascii="Arial" w:hAnsi="Arial" w:cs="Arial"/>
        </w:rPr>
        <w:t xml:space="preserve"> ID</w:t>
      </w:r>
      <w:r w:rsidR="00F94C3B" w:rsidRPr="006D6D82">
        <w:rPr>
          <w:rFonts w:ascii="Arial" w:hAnsi="Arial" w:cs="Arial"/>
        </w:rPr>
        <w:t> </w:t>
      </w:r>
      <w:r w:rsidR="003D1D07" w:rsidRPr="006D6D82">
        <w:rPr>
          <w:rFonts w:ascii="Arial" w:eastAsiaTheme="minorHAnsi" w:hAnsi="Arial" w:cs="Arial"/>
        </w:rPr>
        <w:t>30356574</w:t>
      </w:r>
      <w:r w:rsidR="00F94C3B" w:rsidRPr="006D6D82">
        <w:rPr>
          <w:rFonts w:ascii="Arial" w:hAnsi="Arial" w:cs="Arial"/>
        </w:rPr>
        <w:t>, v oborech</w:t>
      </w:r>
      <w:r w:rsidR="00190CA7" w:rsidRPr="006D6D82">
        <w:rPr>
          <w:rFonts w:ascii="Arial" w:hAnsi="Arial" w:cs="Arial"/>
        </w:rPr>
        <w:t xml:space="preserve"> služby:</w:t>
      </w:r>
    </w:p>
    <w:p w:rsidR="00D04A5A" w:rsidRPr="006D6D82" w:rsidRDefault="00D04A5A" w:rsidP="006D6D82">
      <w:pPr>
        <w:spacing w:after="0" w:line="240" w:lineRule="auto"/>
        <w:jc w:val="both"/>
        <w:rPr>
          <w:rFonts w:ascii="Arial" w:eastAsia="Times New Roman" w:hAnsi="Arial" w:cs="Arial"/>
          <w:lang w:eastAsia="cs-CZ"/>
        </w:rPr>
      </w:pPr>
    </w:p>
    <w:p w:rsidR="00B37ED5" w:rsidRPr="006D6D82" w:rsidRDefault="003D1D07" w:rsidP="006D6D82">
      <w:pPr>
        <w:spacing w:after="0" w:line="240" w:lineRule="auto"/>
        <w:jc w:val="both"/>
        <w:rPr>
          <w:rFonts w:ascii="Arial" w:hAnsi="Arial" w:cs="Arial"/>
        </w:rPr>
      </w:pPr>
      <w:r w:rsidRPr="006D6D82">
        <w:rPr>
          <w:rFonts w:ascii="Arial" w:hAnsi="Arial" w:cs="Arial"/>
        </w:rPr>
        <w:t>- 22. Legislativa a právní činnost</w:t>
      </w:r>
    </w:p>
    <w:p w:rsidR="003D1D07" w:rsidRPr="006D6D82" w:rsidRDefault="003D1D07" w:rsidP="006D6D82">
      <w:pPr>
        <w:spacing w:after="0" w:line="240" w:lineRule="auto"/>
        <w:jc w:val="both"/>
        <w:rPr>
          <w:rFonts w:ascii="Arial" w:hAnsi="Arial" w:cs="Arial"/>
        </w:rPr>
      </w:pPr>
      <w:r w:rsidRPr="006D6D82">
        <w:rPr>
          <w:rFonts w:ascii="Arial" w:hAnsi="Arial" w:cs="Arial"/>
        </w:rPr>
        <w:t>- 26. Systém veřejné správy a všeobecná vnitřní správa</w:t>
      </w:r>
    </w:p>
    <w:p w:rsidR="003D1D07" w:rsidRPr="006D6D82" w:rsidRDefault="003D1D07" w:rsidP="006D6D82">
      <w:pPr>
        <w:spacing w:after="0" w:line="240" w:lineRule="auto"/>
        <w:jc w:val="both"/>
        <w:rPr>
          <w:rFonts w:ascii="Arial" w:hAnsi="Arial" w:cs="Arial"/>
        </w:rPr>
      </w:pPr>
    </w:p>
    <w:p w:rsidR="000E7057" w:rsidRPr="006D6D82" w:rsidRDefault="000E7057" w:rsidP="006D6D82">
      <w:pPr>
        <w:spacing w:after="0" w:line="240" w:lineRule="auto"/>
        <w:jc w:val="both"/>
        <w:rPr>
          <w:rFonts w:ascii="Arial" w:hAnsi="Arial" w:cs="Arial"/>
        </w:rPr>
      </w:pPr>
      <w:r w:rsidRPr="006D6D82">
        <w:rPr>
          <w:rFonts w:ascii="Arial" w:hAnsi="Arial" w:cs="Arial"/>
        </w:rPr>
        <w:t xml:space="preserve">Služba na tomto služebním místě bude vykonávána ve služebním poměru na dobu </w:t>
      </w:r>
      <w:r w:rsidR="003D1EB1" w:rsidRPr="00DC5BCB">
        <w:rPr>
          <w:rFonts w:ascii="Arial" w:hAnsi="Arial" w:cs="Arial"/>
        </w:rPr>
        <w:t>ne</w:t>
      </w:r>
      <w:r w:rsidRPr="00DC5BCB">
        <w:rPr>
          <w:rFonts w:ascii="Arial" w:hAnsi="Arial" w:cs="Arial"/>
          <w:color w:val="000000" w:themeColor="text1"/>
        </w:rPr>
        <w:t>určitou</w:t>
      </w:r>
      <w:r w:rsidR="00D0574C" w:rsidRPr="006D6D82">
        <w:rPr>
          <w:rFonts w:ascii="Arial" w:hAnsi="Arial" w:cs="Arial"/>
        </w:rPr>
        <w:t>.</w:t>
      </w:r>
      <w:r w:rsidRPr="006D6D82">
        <w:rPr>
          <w:rFonts w:ascii="Arial" w:hAnsi="Arial" w:cs="Arial"/>
          <w:color w:val="FF0000"/>
        </w:rPr>
        <w:t xml:space="preserve"> </w:t>
      </w:r>
      <w:r w:rsidRPr="006D6D82">
        <w:rPr>
          <w:rFonts w:ascii="Arial" w:hAnsi="Arial" w:cs="Arial"/>
        </w:rPr>
        <w:t>Předpokládaným termínem nástup</w:t>
      </w:r>
      <w:r w:rsidR="00D0574C" w:rsidRPr="006D6D82">
        <w:rPr>
          <w:rFonts w:ascii="Arial" w:hAnsi="Arial" w:cs="Arial"/>
        </w:rPr>
        <w:t xml:space="preserve">u do služby na služebním místě </w:t>
      </w:r>
      <w:r w:rsidRPr="006D6D82">
        <w:rPr>
          <w:rFonts w:ascii="Arial" w:hAnsi="Arial" w:cs="Arial"/>
        </w:rPr>
        <w:t>je</w:t>
      </w:r>
      <w:r w:rsidRPr="006D6D82">
        <w:rPr>
          <w:rFonts w:ascii="Arial" w:hAnsi="Arial" w:cs="Arial"/>
          <w:i/>
          <w:color w:val="FF0000"/>
        </w:rPr>
        <w:t xml:space="preserve"> </w:t>
      </w:r>
      <w:r w:rsidR="00551BC1" w:rsidRPr="006D6D82">
        <w:rPr>
          <w:rFonts w:ascii="Arial" w:hAnsi="Arial" w:cs="Arial"/>
          <w:color w:val="000000" w:themeColor="text1"/>
        </w:rPr>
        <w:t>září 2021</w:t>
      </w:r>
      <w:r w:rsidRPr="006D6D82">
        <w:rPr>
          <w:rFonts w:ascii="Arial" w:hAnsi="Arial" w:cs="Arial"/>
          <w:color w:val="000000" w:themeColor="text1"/>
        </w:rPr>
        <w:t>.</w:t>
      </w:r>
    </w:p>
    <w:p w:rsidR="000E7057" w:rsidRPr="006D6D82" w:rsidRDefault="000E7057" w:rsidP="006D6D82">
      <w:pPr>
        <w:spacing w:after="0" w:line="240" w:lineRule="auto"/>
        <w:jc w:val="both"/>
        <w:rPr>
          <w:rFonts w:ascii="Arial" w:hAnsi="Arial" w:cs="Arial"/>
        </w:rPr>
      </w:pPr>
    </w:p>
    <w:p w:rsidR="000E7057" w:rsidRPr="006D6D82" w:rsidRDefault="000E7057" w:rsidP="006D6D82">
      <w:pPr>
        <w:spacing w:after="0" w:line="240" w:lineRule="auto"/>
        <w:jc w:val="both"/>
        <w:rPr>
          <w:rFonts w:ascii="Arial" w:eastAsia="Times New Roman" w:hAnsi="Arial" w:cs="Arial"/>
          <w:b/>
          <w:lang w:eastAsia="cs-CZ"/>
        </w:rPr>
      </w:pPr>
      <w:r w:rsidRPr="006D6D82">
        <w:rPr>
          <w:rFonts w:ascii="Arial" w:hAnsi="Arial" w:cs="Arial"/>
        </w:rPr>
        <w:t>Služební místo je zařazeno podle přílohy č. 1 k zákonu do</w:t>
      </w:r>
      <w:r w:rsidRPr="006D6D82">
        <w:rPr>
          <w:rFonts w:ascii="Arial" w:hAnsi="Arial" w:cs="Arial"/>
          <w:i/>
        </w:rPr>
        <w:t xml:space="preserve"> </w:t>
      </w:r>
      <w:r w:rsidR="001C21C8" w:rsidRPr="006D6D82">
        <w:rPr>
          <w:rFonts w:ascii="Arial" w:hAnsi="Arial" w:cs="Arial"/>
          <w:b/>
          <w:color w:val="000000" w:themeColor="text1"/>
        </w:rPr>
        <w:t>15</w:t>
      </w:r>
      <w:r w:rsidRPr="006D6D82">
        <w:rPr>
          <w:rFonts w:ascii="Arial" w:hAnsi="Arial" w:cs="Arial"/>
          <w:b/>
          <w:color w:val="000000" w:themeColor="text1"/>
        </w:rPr>
        <w:t>.</w:t>
      </w:r>
      <w:r w:rsidRPr="006D6D82">
        <w:rPr>
          <w:rFonts w:ascii="Arial" w:hAnsi="Arial" w:cs="Arial"/>
          <w:b/>
          <w:i/>
          <w:color w:val="000000" w:themeColor="text1"/>
        </w:rPr>
        <w:t xml:space="preserve"> </w:t>
      </w:r>
      <w:r w:rsidRPr="006D6D82">
        <w:rPr>
          <w:rFonts w:ascii="Arial" w:hAnsi="Arial" w:cs="Arial"/>
          <w:b/>
        </w:rPr>
        <w:t>platové třídy</w:t>
      </w:r>
      <w:r w:rsidRPr="006D6D82">
        <w:rPr>
          <w:rFonts w:ascii="Arial" w:hAnsi="Arial" w:cs="Arial"/>
        </w:rPr>
        <w:t xml:space="preserve">. Místem výkonu služby je </w:t>
      </w:r>
      <w:r w:rsidR="003D1EB1" w:rsidRPr="006D6D82">
        <w:rPr>
          <w:rFonts w:ascii="Arial" w:eastAsia="Times New Roman" w:hAnsi="Arial" w:cs="Arial"/>
          <w:b/>
          <w:lang w:eastAsia="cs-CZ"/>
        </w:rPr>
        <w:t>Praha</w:t>
      </w:r>
      <w:r w:rsidR="008C7001" w:rsidRPr="006D6D82">
        <w:rPr>
          <w:rFonts w:ascii="Arial" w:eastAsia="Times New Roman" w:hAnsi="Arial" w:cs="Arial"/>
          <w:b/>
          <w:lang w:eastAsia="cs-CZ"/>
        </w:rPr>
        <w:t>.</w:t>
      </w:r>
    </w:p>
    <w:p w:rsidR="00BA5586" w:rsidRPr="006D6D82" w:rsidRDefault="00BA5586" w:rsidP="006D6D82">
      <w:pPr>
        <w:widowControl w:val="0"/>
        <w:autoSpaceDE w:val="0"/>
        <w:autoSpaceDN w:val="0"/>
        <w:adjustRightInd w:val="0"/>
        <w:spacing w:after="0" w:line="240" w:lineRule="auto"/>
        <w:jc w:val="both"/>
        <w:rPr>
          <w:rFonts w:ascii="Arial" w:eastAsia="Times New Roman" w:hAnsi="Arial" w:cs="Arial"/>
          <w:lang w:eastAsia="cs-CZ"/>
        </w:rPr>
      </w:pPr>
    </w:p>
    <w:p w:rsidR="00B37ED5" w:rsidRPr="006D6D82" w:rsidRDefault="00B37ED5" w:rsidP="006D6D82">
      <w:pPr>
        <w:widowControl w:val="0"/>
        <w:autoSpaceDE w:val="0"/>
        <w:autoSpaceDN w:val="0"/>
        <w:adjustRightInd w:val="0"/>
        <w:spacing w:after="0" w:line="240" w:lineRule="auto"/>
        <w:jc w:val="both"/>
        <w:rPr>
          <w:rFonts w:ascii="Arial" w:hAnsi="Arial" w:cs="Arial"/>
        </w:rPr>
      </w:pPr>
      <w:r w:rsidRPr="006D6D82">
        <w:rPr>
          <w:rFonts w:ascii="Arial" w:eastAsia="Times New Roman" w:hAnsi="Arial" w:cs="Arial"/>
          <w:lang w:eastAsia="cs-CZ"/>
        </w:rPr>
        <w:t>Na služebním místě</w:t>
      </w:r>
      <w:r w:rsidRPr="006D6D82">
        <w:rPr>
          <w:rFonts w:ascii="Arial" w:eastAsia="Times New Roman" w:hAnsi="Arial" w:cs="Arial"/>
          <w:b/>
          <w:lang w:eastAsia="cs-CZ"/>
        </w:rPr>
        <w:t xml:space="preserve"> </w:t>
      </w:r>
      <w:r w:rsidRPr="006D6D82">
        <w:rPr>
          <w:rFonts w:ascii="Arial" w:hAnsi="Arial" w:cs="Arial"/>
        </w:rPr>
        <w:t xml:space="preserve">je stanoven </w:t>
      </w:r>
      <w:r w:rsidRPr="006D6D82">
        <w:rPr>
          <w:rFonts w:ascii="Arial" w:hAnsi="Arial" w:cs="Arial"/>
          <w:b/>
        </w:rPr>
        <w:t xml:space="preserve">zvláštní příplatek </w:t>
      </w:r>
      <w:r w:rsidRPr="006D6D82">
        <w:rPr>
          <w:rFonts w:ascii="Arial" w:hAnsi="Arial" w:cs="Arial"/>
        </w:rPr>
        <w:t>dle nařízení vlády č. 304/2014 Sb.</w:t>
      </w:r>
      <w:r w:rsidRPr="006D6D82">
        <w:rPr>
          <w:rFonts w:ascii="Arial" w:hAnsi="Arial" w:cs="Arial"/>
          <w:b/>
        </w:rPr>
        <w:t xml:space="preserve"> </w:t>
      </w:r>
    </w:p>
    <w:p w:rsidR="00AF4227" w:rsidRPr="006D6D82" w:rsidRDefault="00AF4227" w:rsidP="006D6D82">
      <w:pPr>
        <w:spacing w:after="0" w:line="240" w:lineRule="auto"/>
        <w:jc w:val="both"/>
        <w:rPr>
          <w:rFonts w:ascii="Arial" w:hAnsi="Arial" w:cs="Arial"/>
        </w:rPr>
      </w:pPr>
    </w:p>
    <w:p w:rsidR="00DC5BCB" w:rsidRPr="007A7D56" w:rsidRDefault="00DC5BCB" w:rsidP="007A7D56">
      <w:pPr>
        <w:autoSpaceDE w:val="0"/>
        <w:autoSpaceDN w:val="0"/>
        <w:adjustRightInd w:val="0"/>
        <w:spacing w:after="0" w:line="240" w:lineRule="auto"/>
        <w:jc w:val="both"/>
        <w:rPr>
          <w:rFonts w:ascii="Arial" w:eastAsiaTheme="minorHAnsi" w:hAnsi="Arial" w:cs="Arial"/>
        </w:rPr>
      </w:pPr>
      <w:r w:rsidRPr="007A7D56">
        <w:rPr>
          <w:rFonts w:ascii="Arial" w:hAnsi="Arial" w:cs="Arial"/>
        </w:rPr>
        <w:t xml:space="preserve">Výkon služby na služebním místě zahrnuje </w:t>
      </w:r>
      <w:r w:rsidR="007A7D56" w:rsidRPr="007A7D56">
        <w:rPr>
          <w:rFonts w:ascii="Arial" w:hAnsi="Arial" w:cs="Arial"/>
        </w:rPr>
        <w:t xml:space="preserve">zejména </w:t>
      </w:r>
      <w:r w:rsidR="007A7D56" w:rsidRPr="007A7D56">
        <w:rPr>
          <w:rFonts w:ascii="Arial" w:eastAsiaTheme="minorHAnsi" w:hAnsi="Arial" w:cs="Arial"/>
        </w:rPr>
        <w:t>vypracovávání zásadních právních výkladů a stanovisek a</w:t>
      </w:r>
      <w:r w:rsidR="007A7D56">
        <w:rPr>
          <w:rFonts w:ascii="Arial" w:eastAsiaTheme="minorHAnsi" w:hAnsi="Arial" w:cs="Arial"/>
        </w:rPr>
        <w:t xml:space="preserve"> </w:t>
      </w:r>
      <w:r w:rsidR="007A7D56" w:rsidRPr="007A7D56">
        <w:rPr>
          <w:rFonts w:ascii="Arial" w:eastAsiaTheme="minorHAnsi" w:hAnsi="Arial" w:cs="Arial"/>
        </w:rPr>
        <w:t>stanovování obecných pos</w:t>
      </w:r>
      <w:r w:rsidR="007A7D56">
        <w:rPr>
          <w:rFonts w:ascii="Arial" w:eastAsiaTheme="minorHAnsi" w:hAnsi="Arial" w:cs="Arial"/>
        </w:rPr>
        <w:t xml:space="preserve">tupů aplikace právních předpisů </w:t>
      </w:r>
      <w:r w:rsidR="007A7D56" w:rsidRPr="007A7D56">
        <w:rPr>
          <w:rFonts w:ascii="Arial" w:eastAsiaTheme="minorHAnsi" w:hAnsi="Arial" w:cs="Arial"/>
        </w:rPr>
        <w:t>včetně řešení věcně a prá</w:t>
      </w:r>
      <w:r w:rsidR="007A7D56">
        <w:rPr>
          <w:rFonts w:ascii="Arial" w:eastAsiaTheme="minorHAnsi" w:hAnsi="Arial" w:cs="Arial"/>
        </w:rPr>
        <w:t xml:space="preserve">vně složitých případů ve věcech </w:t>
      </w:r>
      <w:r w:rsidR="007A7D56" w:rsidRPr="007A7D56">
        <w:rPr>
          <w:rFonts w:ascii="Arial" w:eastAsiaTheme="minorHAnsi" w:hAnsi="Arial" w:cs="Arial"/>
        </w:rPr>
        <w:t>týkajícíc</w:t>
      </w:r>
      <w:r w:rsidR="007A7D56">
        <w:rPr>
          <w:rFonts w:ascii="Arial" w:eastAsiaTheme="minorHAnsi" w:hAnsi="Arial" w:cs="Arial"/>
        </w:rPr>
        <w:t xml:space="preserve">h se plnění úkolů odboru voleb; </w:t>
      </w:r>
      <w:r w:rsidR="007A7D56" w:rsidRPr="007A7D56">
        <w:rPr>
          <w:rFonts w:ascii="Arial" w:eastAsiaTheme="minorHAnsi" w:hAnsi="Arial" w:cs="Arial"/>
        </w:rPr>
        <w:t>tvorba návrhů koncepčně nových</w:t>
      </w:r>
      <w:r w:rsidR="007A7D56">
        <w:rPr>
          <w:rFonts w:ascii="Arial" w:eastAsiaTheme="minorHAnsi" w:hAnsi="Arial" w:cs="Arial"/>
        </w:rPr>
        <w:t xml:space="preserve"> právních předpisů s celostátní </w:t>
      </w:r>
      <w:r w:rsidR="007A7D56" w:rsidRPr="007A7D56">
        <w:rPr>
          <w:rFonts w:ascii="Arial" w:eastAsiaTheme="minorHAnsi" w:hAnsi="Arial" w:cs="Arial"/>
        </w:rPr>
        <w:t xml:space="preserve">působností, právních úprav </w:t>
      </w:r>
      <w:r w:rsidR="007A7D56">
        <w:rPr>
          <w:rFonts w:ascii="Arial" w:eastAsiaTheme="minorHAnsi" w:hAnsi="Arial" w:cs="Arial"/>
        </w:rPr>
        <w:t xml:space="preserve">věcí dosud zákony neupravených, </w:t>
      </w:r>
      <w:r w:rsidR="007A7D56" w:rsidRPr="007A7D56">
        <w:rPr>
          <w:rFonts w:ascii="Arial" w:eastAsiaTheme="minorHAnsi" w:hAnsi="Arial" w:cs="Arial"/>
        </w:rPr>
        <w:t>komunitárních předpi</w:t>
      </w:r>
      <w:r w:rsidR="007A7D56">
        <w:rPr>
          <w:rFonts w:ascii="Arial" w:eastAsiaTheme="minorHAnsi" w:hAnsi="Arial" w:cs="Arial"/>
        </w:rPr>
        <w:t>sů</w:t>
      </w:r>
      <w:r w:rsidR="00136116">
        <w:rPr>
          <w:rFonts w:ascii="Arial" w:eastAsiaTheme="minorHAnsi" w:hAnsi="Arial" w:cs="Arial"/>
        </w:rPr>
        <w:t>,</w:t>
      </w:r>
      <w:r w:rsidR="007A7D56">
        <w:rPr>
          <w:rFonts w:ascii="Arial" w:eastAsiaTheme="minorHAnsi" w:hAnsi="Arial" w:cs="Arial"/>
        </w:rPr>
        <w:t xml:space="preserve"> komplexní posuzování nových </w:t>
      </w:r>
      <w:r w:rsidR="007A7D56" w:rsidRPr="007A7D56">
        <w:rPr>
          <w:rFonts w:ascii="Arial" w:eastAsiaTheme="minorHAnsi" w:hAnsi="Arial" w:cs="Arial"/>
        </w:rPr>
        <w:t>právních předpisů s celostátní působností v</w:t>
      </w:r>
      <w:r w:rsidR="007A7D56">
        <w:rPr>
          <w:rFonts w:ascii="Arial" w:eastAsiaTheme="minorHAnsi" w:hAnsi="Arial" w:cs="Arial"/>
        </w:rPr>
        <w:t> </w:t>
      </w:r>
      <w:r w:rsidR="007A7D56" w:rsidRPr="007A7D56">
        <w:rPr>
          <w:rFonts w:ascii="Arial" w:eastAsiaTheme="minorHAnsi" w:hAnsi="Arial" w:cs="Arial"/>
        </w:rPr>
        <w:t>p</w:t>
      </w:r>
      <w:r w:rsidR="007A7D56">
        <w:rPr>
          <w:rFonts w:ascii="Arial" w:eastAsiaTheme="minorHAnsi" w:hAnsi="Arial" w:cs="Arial"/>
        </w:rPr>
        <w:t xml:space="preserve">řipomínkovém </w:t>
      </w:r>
      <w:r w:rsidR="007A7D56" w:rsidRPr="007A7D56">
        <w:rPr>
          <w:rFonts w:ascii="Arial" w:eastAsiaTheme="minorHAnsi" w:hAnsi="Arial" w:cs="Arial"/>
        </w:rPr>
        <w:t>řízení a zpracovávání zás</w:t>
      </w:r>
      <w:r w:rsidR="007A7D56">
        <w:rPr>
          <w:rFonts w:ascii="Arial" w:eastAsiaTheme="minorHAnsi" w:hAnsi="Arial" w:cs="Arial"/>
        </w:rPr>
        <w:t xml:space="preserve">adních a komplexních stanovisek k těmto předpisům; </w:t>
      </w:r>
      <w:r w:rsidR="007A7D56" w:rsidRPr="007A7D56">
        <w:rPr>
          <w:rFonts w:ascii="Arial" w:eastAsiaTheme="minorHAnsi" w:hAnsi="Arial" w:cs="Arial"/>
        </w:rPr>
        <w:t>zajišťování tvorby nejslož</w:t>
      </w:r>
      <w:r w:rsidR="007A7D56">
        <w:rPr>
          <w:rFonts w:ascii="Arial" w:eastAsiaTheme="minorHAnsi" w:hAnsi="Arial" w:cs="Arial"/>
        </w:rPr>
        <w:t xml:space="preserve">itějších systémů právních úprav </w:t>
      </w:r>
      <w:r w:rsidR="007A7D56" w:rsidRPr="007A7D56">
        <w:rPr>
          <w:rFonts w:ascii="Arial" w:eastAsiaTheme="minorHAnsi" w:hAnsi="Arial" w:cs="Arial"/>
        </w:rPr>
        <w:t>včetně systému právních úp</w:t>
      </w:r>
      <w:r w:rsidR="007A7D56">
        <w:rPr>
          <w:rFonts w:ascii="Arial" w:eastAsiaTheme="minorHAnsi" w:hAnsi="Arial" w:cs="Arial"/>
        </w:rPr>
        <w:t xml:space="preserve">rav mezinárodního práva a práva Evropské unie; </w:t>
      </w:r>
      <w:r w:rsidR="007A7D56" w:rsidRPr="007A7D56">
        <w:rPr>
          <w:rFonts w:ascii="Arial" w:eastAsiaTheme="minorHAnsi" w:hAnsi="Arial" w:cs="Arial"/>
        </w:rPr>
        <w:t>komplexní posuzování a schvalová</w:t>
      </w:r>
      <w:r w:rsidR="007A7D56">
        <w:rPr>
          <w:rFonts w:ascii="Arial" w:eastAsiaTheme="minorHAnsi" w:hAnsi="Arial" w:cs="Arial"/>
        </w:rPr>
        <w:t xml:space="preserve">ní spisů náležející do </w:t>
      </w:r>
      <w:r w:rsidR="007A7D56" w:rsidRPr="007A7D56">
        <w:rPr>
          <w:rFonts w:ascii="Arial" w:eastAsiaTheme="minorHAnsi" w:hAnsi="Arial" w:cs="Arial"/>
        </w:rPr>
        <w:t>působnosti odboru voleb, a to j</w:t>
      </w:r>
      <w:r w:rsidR="007A7D56">
        <w:rPr>
          <w:rFonts w:ascii="Arial" w:eastAsiaTheme="minorHAnsi" w:hAnsi="Arial" w:cs="Arial"/>
        </w:rPr>
        <w:t xml:space="preserve">ak po obsahové, tak po formální stránce; </w:t>
      </w:r>
      <w:r w:rsidR="007A7D56" w:rsidRPr="007A7D56">
        <w:rPr>
          <w:rFonts w:ascii="Arial" w:eastAsiaTheme="minorHAnsi" w:hAnsi="Arial" w:cs="Arial"/>
        </w:rPr>
        <w:t>zastupování MV v říz</w:t>
      </w:r>
      <w:r w:rsidR="007A7D56">
        <w:rPr>
          <w:rFonts w:ascii="Arial" w:eastAsiaTheme="minorHAnsi" w:hAnsi="Arial" w:cs="Arial"/>
        </w:rPr>
        <w:t xml:space="preserve">ení před soudy ve věcech voleb; </w:t>
      </w:r>
      <w:r w:rsidR="007A7D56" w:rsidRPr="007A7D56">
        <w:rPr>
          <w:rFonts w:ascii="Arial" w:eastAsiaTheme="minorHAnsi" w:hAnsi="Arial" w:cs="Arial"/>
        </w:rPr>
        <w:t xml:space="preserve">komplexní posuzování spisů </w:t>
      </w:r>
      <w:r w:rsidR="007A7D56">
        <w:rPr>
          <w:rFonts w:ascii="Arial" w:eastAsiaTheme="minorHAnsi" w:hAnsi="Arial" w:cs="Arial"/>
        </w:rPr>
        <w:t xml:space="preserve">ve správním řízení, a to jak po </w:t>
      </w:r>
      <w:r w:rsidR="007A7D56" w:rsidRPr="007A7D56">
        <w:rPr>
          <w:rFonts w:ascii="Arial" w:eastAsiaTheme="minorHAnsi" w:hAnsi="Arial" w:cs="Arial"/>
        </w:rPr>
        <w:t>obsahové, tak po formální stránce, k nimž došl</w:t>
      </w:r>
      <w:r w:rsidR="007A7D56">
        <w:rPr>
          <w:rFonts w:ascii="Arial" w:eastAsiaTheme="minorHAnsi" w:hAnsi="Arial" w:cs="Arial"/>
        </w:rPr>
        <w:t xml:space="preserve">o na úseku </w:t>
      </w:r>
      <w:r w:rsidR="007A7D56" w:rsidRPr="007A7D56">
        <w:rPr>
          <w:rFonts w:ascii="Arial" w:eastAsiaTheme="minorHAnsi" w:hAnsi="Arial" w:cs="Arial"/>
        </w:rPr>
        <w:t>činností náležející</w:t>
      </w:r>
      <w:r w:rsidR="007A7D56">
        <w:rPr>
          <w:rFonts w:ascii="Arial" w:eastAsiaTheme="minorHAnsi" w:hAnsi="Arial" w:cs="Arial"/>
        </w:rPr>
        <w:t xml:space="preserve">ch do předmětu činnosti odboru; </w:t>
      </w:r>
      <w:r w:rsidR="007A7D56" w:rsidRPr="007A7D56">
        <w:rPr>
          <w:rFonts w:ascii="Arial" w:eastAsiaTheme="minorHAnsi" w:hAnsi="Arial" w:cs="Arial"/>
        </w:rPr>
        <w:t xml:space="preserve">v rámci svěřené odpovědnosti </w:t>
      </w:r>
      <w:r w:rsidR="007A7D56">
        <w:rPr>
          <w:rFonts w:ascii="Arial" w:eastAsiaTheme="minorHAnsi" w:hAnsi="Arial" w:cs="Arial"/>
        </w:rPr>
        <w:t xml:space="preserve">jednání a rozhodování ve věcech </w:t>
      </w:r>
      <w:r w:rsidR="007A7D56" w:rsidRPr="007A7D56">
        <w:rPr>
          <w:rFonts w:ascii="Arial" w:eastAsiaTheme="minorHAnsi" w:hAnsi="Arial" w:cs="Arial"/>
        </w:rPr>
        <w:t>náležejíc</w:t>
      </w:r>
      <w:r w:rsidR="007A7D56">
        <w:rPr>
          <w:rFonts w:ascii="Arial" w:eastAsiaTheme="minorHAnsi" w:hAnsi="Arial" w:cs="Arial"/>
        </w:rPr>
        <w:t xml:space="preserve">ích do působnosti odboru voleb; </w:t>
      </w:r>
      <w:r w:rsidR="007A7D56" w:rsidRPr="007A7D56">
        <w:rPr>
          <w:rFonts w:ascii="Arial" w:eastAsiaTheme="minorHAnsi" w:hAnsi="Arial" w:cs="Arial"/>
        </w:rPr>
        <w:t>koordinace řešení úkolů mezi odborem voleb a ostatními útvary</w:t>
      </w:r>
      <w:r w:rsidR="007A7D56">
        <w:rPr>
          <w:rFonts w:ascii="Arial" w:eastAsiaTheme="minorHAnsi" w:hAnsi="Arial" w:cs="Arial"/>
        </w:rPr>
        <w:t xml:space="preserve"> </w:t>
      </w:r>
      <w:r w:rsidR="007A7D56" w:rsidRPr="007A7D56">
        <w:rPr>
          <w:rFonts w:ascii="Arial" w:eastAsiaTheme="minorHAnsi" w:hAnsi="Arial" w:cs="Arial"/>
        </w:rPr>
        <w:t>MV a Policie ČR</w:t>
      </w:r>
      <w:r w:rsidR="007A7D56">
        <w:rPr>
          <w:rFonts w:ascii="Arial" w:eastAsiaTheme="minorHAnsi" w:hAnsi="Arial" w:cs="Arial"/>
        </w:rPr>
        <w:t>. Dále </w:t>
      </w:r>
      <w:r w:rsidRPr="007A7D56">
        <w:rPr>
          <w:rFonts w:ascii="Arial" w:eastAsiaTheme="minorHAnsi" w:hAnsi="Arial" w:cs="Arial"/>
        </w:rPr>
        <w:t>zastupování v rámci působnosti odboru voleb ministerstvo při</w:t>
      </w:r>
      <w:r w:rsidR="007A7D56">
        <w:rPr>
          <w:rFonts w:ascii="Arial" w:eastAsiaTheme="minorHAnsi" w:hAnsi="Arial" w:cs="Arial"/>
        </w:rPr>
        <w:t xml:space="preserve"> </w:t>
      </w:r>
      <w:r w:rsidRPr="007A7D56">
        <w:rPr>
          <w:rFonts w:ascii="Arial" w:eastAsiaTheme="minorHAnsi" w:hAnsi="Arial" w:cs="Arial"/>
        </w:rPr>
        <w:t>jednání s ostatními minist</w:t>
      </w:r>
      <w:r w:rsidR="007A7D56">
        <w:rPr>
          <w:rFonts w:ascii="Arial" w:eastAsiaTheme="minorHAnsi" w:hAnsi="Arial" w:cs="Arial"/>
        </w:rPr>
        <w:t xml:space="preserve">erstvy a jinými správními úřady; </w:t>
      </w:r>
      <w:r w:rsidRPr="007A7D56">
        <w:rPr>
          <w:rFonts w:ascii="Arial" w:eastAsiaTheme="minorHAnsi" w:hAnsi="Arial" w:cs="Arial"/>
        </w:rPr>
        <w:t>zabezpečování úkolů vyplývající z funkce člena Stát</w:t>
      </w:r>
      <w:r w:rsidR="007A7D56">
        <w:rPr>
          <w:rFonts w:ascii="Arial" w:eastAsiaTheme="minorHAnsi" w:hAnsi="Arial" w:cs="Arial"/>
        </w:rPr>
        <w:t xml:space="preserve">ní volební komise; </w:t>
      </w:r>
      <w:r w:rsidRPr="007A7D56">
        <w:rPr>
          <w:rFonts w:ascii="Arial" w:eastAsiaTheme="minorHAnsi" w:hAnsi="Arial" w:cs="Arial"/>
        </w:rPr>
        <w:t>hodnocení v</w:t>
      </w:r>
      <w:r w:rsidR="007A7D56">
        <w:rPr>
          <w:rFonts w:ascii="Arial" w:eastAsiaTheme="minorHAnsi" w:hAnsi="Arial" w:cs="Arial"/>
        </w:rPr>
        <w:t xml:space="preserve">edoucích oddělení odboru voleb; </w:t>
      </w:r>
      <w:r w:rsidRPr="007A7D56">
        <w:rPr>
          <w:rFonts w:ascii="Arial" w:eastAsiaTheme="minorHAnsi" w:hAnsi="Arial" w:cs="Arial"/>
        </w:rPr>
        <w:t>zajišťování dalších činno</w:t>
      </w:r>
      <w:r w:rsidR="007A7D56">
        <w:rPr>
          <w:rFonts w:ascii="Arial" w:eastAsiaTheme="minorHAnsi" w:hAnsi="Arial" w:cs="Arial"/>
        </w:rPr>
        <w:t xml:space="preserve">stí podle příkazů představených </w:t>
      </w:r>
      <w:r w:rsidRPr="007A7D56">
        <w:rPr>
          <w:rFonts w:ascii="Arial" w:eastAsiaTheme="minorHAnsi" w:hAnsi="Arial" w:cs="Arial"/>
        </w:rPr>
        <w:t>v rámci platového zařaz</w:t>
      </w:r>
      <w:r w:rsidR="007A7D56">
        <w:rPr>
          <w:rFonts w:ascii="Arial" w:eastAsiaTheme="minorHAnsi" w:hAnsi="Arial" w:cs="Arial"/>
        </w:rPr>
        <w:t>ení a stanovených oborů služby;</w:t>
      </w:r>
      <w:r w:rsidRPr="007A7D56">
        <w:rPr>
          <w:rFonts w:ascii="Arial" w:eastAsiaTheme="minorHAnsi" w:hAnsi="Arial" w:cs="Arial"/>
        </w:rPr>
        <w:t xml:space="preserve"> vedení podřízených státních </w:t>
      </w:r>
      <w:r w:rsidR="007A7D56">
        <w:rPr>
          <w:rFonts w:ascii="Arial" w:eastAsiaTheme="minorHAnsi" w:hAnsi="Arial" w:cs="Arial"/>
        </w:rPr>
        <w:t xml:space="preserve">zaměstnanců zařazených v odboru </w:t>
      </w:r>
      <w:r w:rsidRPr="007A7D56">
        <w:rPr>
          <w:rFonts w:ascii="Arial" w:eastAsiaTheme="minorHAnsi" w:hAnsi="Arial" w:cs="Arial"/>
        </w:rPr>
        <w:t>voleb, ukládání úkolů, organiz</w:t>
      </w:r>
      <w:r w:rsidR="007A7D56">
        <w:rPr>
          <w:rFonts w:ascii="Arial" w:eastAsiaTheme="minorHAnsi" w:hAnsi="Arial" w:cs="Arial"/>
        </w:rPr>
        <w:t xml:space="preserve">ování, řízení a kontrola výkonu </w:t>
      </w:r>
      <w:r w:rsidRPr="007A7D56">
        <w:rPr>
          <w:rFonts w:ascii="Arial" w:eastAsiaTheme="minorHAnsi" w:hAnsi="Arial" w:cs="Arial"/>
        </w:rPr>
        <w:t>jejich služby.</w:t>
      </w:r>
    </w:p>
    <w:p w:rsidR="00DC5BCB" w:rsidRDefault="00DC5BCB" w:rsidP="006D6D82">
      <w:pPr>
        <w:spacing w:after="0" w:line="240" w:lineRule="auto"/>
        <w:jc w:val="both"/>
        <w:rPr>
          <w:rFonts w:ascii="Arial" w:hAnsi="Arial" w:cs="Arial"/>
        </w:rPr>
      </w:pPr>
    </w:p>
    <w:p w:rsidR="00B228A2" w:rsidRPr="006D6D82" w:rsidRDefault="00276ED4" w:rsidP="006D6D82">
      <w:pPr>
        <w:spacing w:after="0" w:line="240" w:lineRule="auto"/>
        <w:jc w:val="both"/>
        <w:rPr>
          <w:rFonts w:ascii="Arial" w:hAnsi="Arial" w:cs="Arial"/>
          <w:color w:val="FF0000"/>
        </w:rPr>
      </w:pPr>
      <w:r w:rsidRPr="006D6D82">
        <w:rPr>
          <w:rFonts w:ascii="Arial" w:hAnsi="Arial" w:cs="Arial"/>
        </w:rPr>
        <w:t xml:space="preserve">Posuzovány budou </w:t>
      </w:r>
      <w:r w:rsidR="00B228A2" w:rsidRPr="006D6D82">
        <w:rPr>
          <w:rFonts w:ascii="Arial" w:hAnsi="Arial" w:cs="Arial"/>
          <w:b/>
        </w:rPr>
        <w:t>žádosti</w:t>
      </w:r>
      <w:r w:rsidR="00CC35D5" w:rsidRPr="006D6D82">
        <w:rPr>
          <w:rStyle w:val="Znakapoznpodarou"/>
          <w:rFonts w:ascii="Arial" w:hAnsi="Arial" w:cs="Arial"/>
        </w:rPr>
        <w:footnoteReference w:id="1"/>
      </w:r>
      <w:r w:rsidR="003059FD" w:rsidRPr="006D6D82">
        <w:rPr>
          <w:rFonts w:ascii="Arial" w:hAnsi="Arial" w:cs="Arial"/>
          <w:b/>
        </w:rPr>
        <w:t xml:space="preserve"> </w:t>
      </w:r>
      <w:r w:rsidR="003059FD" w:rsidRPr="006D6D82">
        <w:rPr>
          <w:rFonts w:ascii="Arial" w:eastAsia="Times New Roman" w:hAnsi="Arial" w:cs="Arial"/>
          <w:lang w:eastAsia="cs-CZ"/>
        </w:rPr>
        <w:t>o přijetí do služebního poměru a</w:t>
      </w:r>
      <w:r w:rsidR="003059FD" w:rsidRPr="006D6D82">
        <w:rPr>
          <w:rFonts w:ascii="Arial" w:eastAsia="Times New Roman" w:hAnsi="Arial" w:cs="Arial"/>
          <w:color w:val="FF0000"/>
          <w:lang w:eastAsia="cs-CZ"/>
        </w:rPr>
        <w:t> </w:t>
      </w:r>
      <w:r w:rsidR="003059FD" w:rsidRPr="006D6D82">
        <w:rPr>
          <w:rFonts w:ascii="Arial" w:eastAsia="Times New Roman" w:hAnsi="Arial" w:cs="Arial"/>
          <w:color w:val="000000" w:themeColor="text1"/>
          <w:lang w:eastAsia="cs-CZ"/>
        </w:rPr>
        <w:t>jmenování na služební místo představ</w:t>
      </w:r>
      <w:r w:rsidR="000D30E6" w:rsidRPr="006D6D82">
        <w:rPr>
          <w:rFonts w:ascii="Arial" w:eastAsia="Times New Roman" w:hAnsi="Arial" w:cs="Arial"/>
          <w:color w:val="000000" w:themeColor="text1"/>
          <w:lang w:eastAsia="cs-CZ"/>
        </w:rPr>
        <w:t>e</w:t>
      </w:r>
      <w:r w:rsidR="003059FD" w:rsidRPr="006D6D82">
        <w:rPr>
          <w:rFonts w:ascii="Arial" w:eastAsia="Times New Roman" w:hAnsi="Arial" w:cs="Arial"/>
          <w:color w:val="000000" w:themeColor="text1"/>
          <w:lang w:eastAsia="cs-CZ"/>
        </w:rPr>
        <w:t xml:space="preserve">ného </w:t>
      </w:r>
      <w:r w:rsidR="00CC35D5" w:rsidRPr="006D6D82">
        <w:rPr>
          <w:rFonts w:ascii="Arial" w:eastAsia="Times New Roman" w:hAnsi="Arial" w:cs="Arial"/>
          <w:color w:val="000000" w:themeColor="text1"/>
          <w:lang w:eastAsia="cs-CZ"/>
        </w:rPr>
        <w:t xml:space="preserve">nebo žádosti o jmenování na služební místo představeného </w:t>
      </w:r>
      <w:r w:rsidR="003059FD" w:rsidRPr="006D6D82">
        <w:rPr>
          <w:rFonts w:ascii="Arial" w:eastAsia="Times New Roman" w:hAnsi="Arial" w:cs="Arial"/>
          <w:lang w:eastAsia="cs-CZ"/>
        </w:rPr>
        <w:t>(dále jen „žádost“)</w:t>
      </w:r>
      <w:r w:rsidR="00C0487A" w:rsidRPr="006D6D82">
        <w:rPr>
          <w:rFonts w:ascii="Arial" w:hAnsi="Arial" w:cs="Arial"/>
          <w:b/>
        </w:rPr>
        <w:t xml:space="preserve"> podané ve lhůtě do</w:t>
      </w:r>
      <w:r w:rsidR="004C03D9" w:rsidRPr="006D6D82">
        <w:rPr>
          <w:rFonts w:ascii="Arial" w:hAnsi="Arial" w:cs="Arial"/>
          <w:b/>
        </w:rPr>
        <w:t> </w:t>
      </w:r>
      <w:r w:rsidR="003D1D07" w:rsidRPr="006D6D82">
        <w:rPr>
          <w:rFonts w:ascii="Arial" w:hAnsi="Arial" w:cs="Arial"/>
          <w:b/>
          <w:color w:val="000000" w:themeColor="text1"/>
        </w:rPr>
        <w:t>2. 8. 2021</w:t>
      </w:r>
      <w:r w:rsidR="00C0487A" w:rsidRPr="006D6D82">
        <w:rPr>
          <w:rFonts w:ascii="Arial" w:hAnsi="Arial" w:cs="Arial"/>
        </w:rPr>
        <w:t xml:space="preserve">, tj. v této lhůtě </w:t>
      </w:r>
      <w:r w:rsidRPr="006D6D82">
        <w:rPr>
          <w:rFonts w:ascii="Arial" w:hAnsi="Arial" w:cs="Arial"/>
        </w:rPr>
        <w:t>za</w:t>
      </w:r>
      <w:r w:rsidR="00C0487A" w:rsidRPr="006D6D82">
        <w:rPr>
          <w:rFonts w:ascii="Arial" w:hAnsi="Arial" w:cs="Arial"/>
        </w:rPr>
        <w:t>slané</w:t>
      </w:r>
      <w:r w:rsidRPr="006D6D82">
        <w:rPr>
          <w:rFonts w:ascii="Arial" w:hAnsi="Arial" w:cs="Arial"/>
        </w:rPr>
        <w:t xml:space="preserve"> </w:t>
      </w:r>
      <w:r w:rsidR="006060F0" w:rsidRPr="006D6D82">
        <w:rPr>
          <w:rFonts w:ascii="Arial" w:hAnsi="Arial" w:cs="Arial"/>
        </w:rPr>
        <w:t xml:space="preserve">služebnímu orgánu </w:t>
      </w:r>
      <w:r w:rsidRPr="006D6D82">
        <w:rPr>
          <w:rFonts w:ascii="Arial" w:hAnsi="Arial" w:cs="Arial"/>
        </w:rPr>
        <w:t xml:space="preserve">prostřednictvím provozovatele poštovních služeb </w:t>
      </w:r>
      <w:r w:rsidR="005A3F80" w:rsidRPr="006D6D82">
        <w:rPr>
          <w:rFonts w:ascii="Arial" w:eastAsia="Times New Roman" w:hAnsi="Arial" w:cs="Arial"/>
          <w:b/>
          <w:lang w:eastAsia="cs-CZ"/>
        </w:rPr>
        <w:t>na adresu státního tajemníka v Ministerstvu vnitra, Min</w:t>
      </w:r>
      <w:r w:rsidR="006E45AD" w:rsidRPr="006D6D82">
        <w:rPr>
          <w:rFonts w:ascii="Arial" w:eastAsia="Times New Roman" w:hAnsi="Arial" w:cs="Arial"/>
          <w:b/>
          <w:lang w:eastAsia="cs-CZ"/>
        </w:rPr>
        <w:t xml:space="preserve">isterstvo vnitra, Nad Štolou 3, </w:t>
      </w:r>
      <w:r w:rsidR="005A3F80" w:rsidRPr="006D6D82">
        <w:rPr>
          <w:rFonts w:ascii="Arial" w:eastAsia="Times New Roman" w:hAnsi="Arial" w:cs="Arial"/>
          <w:b/>
          <w:lang w:eastAsia="cs-CZ"/>
        </w:rPr>
        <w:t>170 34 Praha 7</w:t>
      </w:r>
      <w:r w:rsidR="00B37ED5" w:rsidRPr="006D6D82">
        <w:rPr>
          <w:rFonts w:ascii="Arial" w:eastAsia="Times New Roman" w:hAnsi="Arial" w:cs="Arial"/>
          <w:lang w:eastAsia="cs-CZ"/>
        </w:rPr>
        <w:t xml:space="preserve">, nebo osobně podané </w:t>
      </w:r>
      <w:r w:rsidR="006E45AD" w:rsidRPr="006D6D82">
        <w:rPr>
          <w:rFonts w:ascii="Arial" w:eastAsia="Times New Roman" w:hAnsi="Arial" w:cs="Arial"/>
          <w:lang w:eastAsia="cs-CZ"/>
        </w:rPr>
        <w:t>na</w:t>
      </w:r>
      <w:r w:rsidR="00B37ED5" w:rsidRPr="006D6D82">
        <w:rPr>
          <w:rFonts w:ascii="Arial" w:eastAsia="Times New Roman" w:hAnsi="Arial" w:cs="Arial"/>
          <w:lang w:eastAsia="cs-CZ"/>
        </w:rPr>
        <w:t> </w:t>
      </w:r>
      <w:r w:rsidR="006E45AD" w:rsidRPr="006D6D82">
        <w:rPr>
          <w:rFonts w:ascii="Arial" w:eastAsia="Times New Roman" w:hAnsi="Arial" w:cs="Arial"/>
          <w:lang w:eastAsia="cs-CZ"/>
        </w:rPr>
        <w:t>podatelnu</w:t>
      </w:r>
      <w:r w:rsidR="005A3F80" w:rsidRPr="006D6D82">
        <w:rPr>
          <w:rFonts w:ascii="Arial" w:eastAsia="Times New Roman" w:hAnsi="Arial" w:cs="Arial"/>
          <w:lang w:eastAsia="cs-CZ"/>
        </w:rPr>
        <w:t xml:space="preserve"> Ministerstva vnitra na výše uvedené adrese</w:t>
      </w:r>
      <w:r w:rsidR="00073FE5" w:rsidRPr="006D6D82">
        <w:rPr>
          <w:rFonts w:ascii="Arial" w:hAnsi="Arial" w:cs="Arial"/>
        </w:rPr>
        <w:t xml:space="preserve">. </w:t>
      </w:r>
      <w:r w:rsidR="005A3F80" w:rsidRPr="006D6D82">
        <w:rPr>
          <w:rFonts w:ascii="Arial" w:eastAsia="Times New Roman" w:hAnsi="Arial" w:cs="Arial"/>
          <w:lang w:eastAsia="cs-CZ"/>
        </w:rPr>
        <w:t xml:space="preserve">Žádost lze podat rovněž v elektronické podobě s uznávaným elektronickým podpisem na elektronickou adresu služebního úřadu </w:t>
      </w:r>
      <w:r w:rsidR="005A3F80" w:rsidRPr="006D6D82">
        <w:rPr>
          <w:rFonts w:ascii="Arial" w:eastAsia="Times New Roman" w:hAnsi="Arial" w:cs="Arial"/>
          <w:lang w:eastAsia="cs-CZ"/>
        </w:rPr>
        <w:lastRenderedPageBreak/>
        <w:t>(</w:t>
      </w:r>
      <w:hyperlink r:id="rId8" w:history="1">
        <w:r w:rsidR="005A3F80" w:rsidRPr="006D6D82">
          <w:rPr>
            <w:rStyle w:val="Hypertextovodkaz"/>
            <w:rFonts w:ascii="Arial" w:eastAsia="Times New Roman" w:hAnsi="Arial" w:cs="Arial"/>
            <w:lang w:eastAsia="cs-CZ"/>
          </w:rPr>
          <w:t>posta@mvcr.cz</w:t>
        </w:r>
      </w:hyperlink>
      <w:r w:rsidR="005A3F80" w:rsidRPr="006D6D82">
        <w:rPr>
          <w:rFonts w:ascii="Arial" w:eastAsia="Times New Roman" w:hAnsi="Arial" w:cs="Arial"/>
          <w:lang w:eastAsia="cs-CZ"/>
        </w:rPr>
        <w:t>) nebo prostře</w:t>
      </w:r>
      <w:r w:rsidR="00064723" w:rsidRPr="006D6D82">
        <w:rPr>
          <w:rFonts w:ascii="Arial" w:eastAsia="Times New Roman" w:hAnsi="Arial" w:cs="Arial"/>
          <w:lang w:eastAsia="cs-CZ"/>
        </w:rPr>
        <w:t>dnictvím veřejné datové sítě do </w:t>
      </w:r>
      <w:r w:rsidR="005A3F80" w:rsidRPr="006D6D82">
        <w:rPr>
          <w:rFonts w:ascii="Arial" w:eastAsia="Times New Roman" w:hAnsi="Arial" w:cs="Arial"/>
          <w:lang w:eastAsia="cs-CZ"/>
        </w:rPr>
        <w:t>datové schránky (</w:t>
      </w:r>
      <w:r w:rsidR="005A3F80" w:rsidRPr="006D6D82">
        <w:rPr>
          <w:rFonts w:ascii="Arial" w:eastAsia="Times New Roman" w:hAnsi="Arial" w:cs="Arial"/>
          <w:b/>
          <w:lang w:eastAsia="cs-CZ"/>
        </w:rPr>
        <w:t>ID datové schránky: krk34e3</w:t>
      </w:r>
      <w:r w:rsidR="005A3F80" w:rsidRPr="006D6D82">
        <w:rPr>
          <w:rFonts w:ascii="Arial" w:eastAsia="Times New Roman" w:hAnsi="Arial" w:cs="Arial"/>
          <w:lang w:eastAsia="cs-CZ"/>
        </w:rPr>
        <w:t>).</w:t>
      </w:r>
    </w:p>
    <w:p w:rsidR="009E197D" w:rsidRPr="006D6D82" w:rsidRDefault="009E197D" w:rsidP="006D6D82">
      <w:pPr>
        <w:spacing w:after="0" w:line="240" w:lineRule="auto"/>
        <w:jc w:val="both"/>
        <w:rPr>
          <w:rFonts w:ascii="Arial" w:hAnsi="Arial" w:cs="Arial"/>
        </w:rPr>
      </w:pPr>
    </w:p>
    <w:p w:rsidR="00276ED4" w:rsidRPr="006D6D82" w:rsidRDefault="00276ED4" w:rsidP="006D6D82">
      <w:pPr>
        <w:spacing w:after="0" w:line="240" w:lineRule="auto"/>
        <w:jc w:val="both"/>
        <w:rPr>
          <w:rFonts w:ascii="Arial" w:hAnsi="Arial" w:cs="Arial"/>
        </w:rPr>
      </w:pPr>
      <w:r w:rsidRPr="006D6D82">
        <w:rPr>
          <w:rFonts w:ascii="Arial" w:hAnsi="Arial" w:cs="Arial"/>
        </w:rPr>
        <w:t>Obálka</w:t>
      </w:r>
      <w:r w:rsidR="00B228A2" w:rsidRPr="006D6D82">
        <w:rPr>
          <w:rFonts w:ascii="Arial" w:hAnsi="Arial" w:cs="Arial"/>
        </w:rPr>
        <w:t>, resp. datová zpráva, obsahující žádost včetně požadovaných listin (příloh)</w:t>
      </w:r>
      <w:r w:rsidRPr="006D6D82">
        <w:rPr>
          <w:rFonts w:ascii="Arial" w:hAnsi="Arial" w:cs="Arial"/>
        </w:rPr>
        <w:t xml:space="preserve"> musí být označena slovy: „</w:t>
      </w:r>
      <w:r w:rsidRPr="006D6D82">
        <w:rPr>
          <w:rFonts w:ascii="Arial" w:hAnsi="Arial" w:cs="Arial"/>
          <w:b/>
        </w:rPr>
        <w:t>Neot</w:t>
      </w:r>
      <w:r w:rsidR="00CB1067" w:rsidRPr="006D6D82">
        <w:rPr>
          <w:rFonts w:ascii="Arial" w:hAnsi="Arial" w:cs="Arial"/>
          <w:b/>
        </w:rPr>
        <w:t>e</w:t>
      </w:r>
      <w:r w:rsidR="005A3F80" w:rsidRPr="006D6D82">
        <w:rPr>
          <w:rFonts w:ascii="Arial" w:hAnsi="Arial" w:cs="Arial"/>
          <w:b/>
        </w:rPr>
        <w:t>vírat</w:t>
      </w:r>
      <w:r w:rsidR="005A3F80" w:rsidRPr="006D6D82">
        <w:rPr>
          <w:rFonts w:ascii="Arial" w:hAnsi="Arial" w:cs="Arial"/>
        </w:rPr>
        <w:t>“ a slovy „</w:t>
      </w:r>
      <w:r w:rsidR="005A3F80" w:rsidRPr="006D6D82">
        <w:rPr>
          <w:rFonts w:ascii="Arial" w:eastAsia="Times New Roman" w:hAnsi="Arial" w:cs="Arial"/>
          <w:b/>
          <w:lang w:eastAsia="cs-CZ"/>
        </w:rPr>
        <w:t xml:space="preserve">Výběrové řízení na služební místo </w:t>
      </w:r>
      <w:r w:rsidR="003D1D07" w:rsidRPr="006D6D82">
        <w:rPr>
          <w:rFonts w:ascii="Arial" w:hAnsi="Arial" w:cs="Arial"/>
          <w:b/>
        </w:rPr>
        <w:t>ředitele/</w:t>
      </w:r>
      <w:proofErr w:type="spellStart"/>
      <w:r w:rsidR="003D1D07" w:rsidRPr="006D6D82">
        <w:rPr>
          <w:rFonts w:ascii="Arial" w:hAnsi="Arial" w:cs="Arial"/>
          <w:b/>
        </w:rPr>
        <w:t>ky</w:t>
      </w:r>
      <w:proofErr w:type="spellEnd"/>
      <w:r w:rsidR="003D1D07" w:rsidRPr="006D6D82">
        <w:rPr>
          <w:rFonts w:ascii="Arial" w:hAnsi="Arial" w:cs="Arial"/>
          <w:b/>
        </w:rPr>
        <w:t xml:space="preserve"> odboru voleb, </w:t>
      </w:r>
      <w:proofErr w:type="spellStart"/>
      <w:r w:rsidR="003D1D07" w:rsidRPr="006D6D82">
        <w:rPr>
          <w:rFonts w:ascii="Arial" w:hAnsi="Arial" w:cs="Arial"/>
          <w:b/>
        </w:rPr>
        <w:t>sp</w:t>
      </w:r>
      <w:proofErr w:type="spellEnd"/>
      <w:r w:rsidR="003D1D07" w:rsidRPr="006D6D82">
        <w:rPr>
          <w:rFonts w:ascii="Arial" w:hAnsi="Arial" w:cs="Arial"/>
          <w:b/>
        </w:rPr>
        <w:t>. zn.: MV-116578/SST-2021</w:t>
      </w:r>
      <w:r w:rsidR="001B4212" w:rsidRPr="006D6D82">
        <w:rPr>
          <w:rFonts w:ascii="Arial" w:eastAsia="Times New Roman" w:hAnsi="Arial" w:cs="Arial"/>
          <w:b/>
          <w:lang w:eastAsia="cs-CZ"/>
        </w:rPr>
        <w:t>“</w:t>
      </w:r>
      <w:r w:rsidR="001B4212" w:rsidRPr="006D6D82">
        <w:rPr>
          <w:rFonts w:ascii="Arial" w:eastAsia="Times New Roman" w:hAnsi="Arial" w:cs="Arial"/>
          <w:lang w:eastAsia="cs-CZ"/>
        </w:rPr>
        <w:t>.</w:t>
      </w:r>
    </w:p>
    <w:p w:rsidR="00CA47EF" w:rsidRPr="006D6D82" w:rsidRDefault="00CA47EF" w:rsidP="006D6D82">
      <w:pPr>
        <w:spacing w:after="0" w:line="240" w:lineRule="auto"/>
        <w:jc w:val="both"/>
        <w:rPr>
          <w:rFonts w:ascii="Arial" w:hAnsi="Arial" w:cs="Arial"/>
          <w:b/>
        </w:rPr>
      </w:pPr>
    </w:p>
    <w:p w:rsidR="00CA47EF" w:rsidRPr="006D6D82" w:rsidRDefault="00276ED4" w:rsidP="006D6D82">
      <w:pPr>
        <w:spacing w:after="0" w:line="240" w:lineRule="auto"/>
        <w:jc w:val="both"/>
        <w:rPr>
          <w:rFonts w:ascii="Arial" w:hAnsi="Arial" w:cs="Arial"/>
          <w:b/>
        </w:rPr>
      </w:pPr>
      <w:r w:rsidRPr="006D6D82">
        <w:rPr>
          <w:rFonts w:ascii="Arial" w:hAnsi="Arial" w:cs="Arial"/>
          <w:b/>
        </w:rPr>
        <w:t xml:space="preserve">Výběrového řízení na </w:t>
      </w:r>
      <w:r w:rsidR="006060F0" w:rsidRPr="006D6D82">
        <w:rPr>
          <w:rFonts w:ascii="Arial" w:hAnsi="Arial" w:cs="Arial"/>
          <w:b/>
        </w:rPr>
        <w:t xml:space="preserve">výše uvedené </w:t>
      </w:r>
      <w:r w:rsidRPr="006D6D82">
        <w:rPr>
          <w:rFonts w:ascii="Arial" w:hAnsi="Arial" w:cs="Arial"/>
          <w:b/>
        </w:rPr>
        <w:t>služební místo</w:t>
      </w:r>
      <w:r w:rsidR="006060F0" w:rsidRPr="006D6D82">
        <w:rPr>
          <w:rFonts w:ascii="Arial" w:hAnsi="Arial" w:cs="Arial"/>
          <w:b/>
        </w:rPr>
        <w:t xml:space="preserve"> se</w:t>
      </w:r>
      <w:r w:rsidRPr="006D6D82">
        <w:rPr>
          <w:rFonts w:ascii="Arial" w:hAnsi="Arial" w:cs="Arial"/>
          <w:b/>
        </w:rPr>
        <w:t xml:space="preserve"> v souladu se zákonem může zúčastnit </w:t>
      </w:r>
      <w:r w:rsidR="00153A84" w:rsidRPr="006D6D82">
        <w:rPr>
          <w:rFonts w:ascii="Arial" w:hAnsi="Arial" w:cs="Arial"/>
          <w:b/>
        </w:rPr>
        <w:t>žadatel</w:t>
      </w:r>
      <w:r w:rsidR="00A363EF" w:rsidRPr="006D6D82">
        <w:rPr>
          <w:rFonts w:ascii="Arial" w:hAnsi="Arial" w:cs="Arial"/>
          <w:b/>
        </w:rPr>
        <w:t>/</w:t>
      </w:r>
      <w:proofErr w:type="spellStart"/>
      <w:r w:rsidR="00A363EF" w:rsidRPr="006D6D82">
        <w:rPr>
          <w:rFonts w:ascii="Arial" w:hAnsi="Arial" w:cs="Arial"/>
          <w:b/>
        </w:rPr>
        <w:t>ka</w:t>
      </w:r>
      <w:proofErr w:type="spellEnd"/>
      <w:r w:rsidRPr="006D6D82">
        <w:rPr>
          <w:rFonts w:ascii="Arial" w:hAnsi="Arial" w:cs="Arial"/>
          <w:b/>
        </w:rPr>
        <w:t>, který:</w:t>
      </w:r>
    </w:p>
    <w:p w:rsidR="00BA0313" w:rsidRPr="006D6D82" w:rsidRDefault="00BA0313" w:rsidP="006D6D82">
      <w:pPr>
        <w:spacing w:after="0" w:line="240" w:lineRule="auto"/>
        <w:jc w:val="both"/>
        <w:rPr>
          <w:rFonts w:ascii="Arial" w:hAnsi="Arial" w:cs="Arial"/>
          <w:b/>
        </w:rPr>
      </w:pPr>
    </w:p>
    <w:p w:rsidR="00F94C3B" w:rsidRPr="006D6D82" w:rsidRDefault="00F94C3B" w:rsidP="006D6D82">
      <w:pPr>
        <w:numPr>
          <w:ilvl w:val="0"/>
          <w:numId w:val="1"/>
        </w:numPr>
        <w:spacing w:after="0" w:line="240" w:lineRule="auto"/>
        <w:ind w:left="284" w:hanging="284"/>
        <w:jc w:val="both"/>
        <w:rPr>
          <w:rFonts w:ascii="Arial" w:hAnsi="Arial" w:cs="Arial"/>
        </w:rPr>
      </w:pPr>
      <w:r w:rsidRPr="006D6D82">
        <w:rPr>
          <w:rFonts w:ascii="Arial" w:hAnsi="Arial" w:cs="Arial"/>
        </w:rPr>
        <w:t>splňuje základní předpoklady stanovené zákonem, tj.:</w:t>
      </w:r>
    </w:p>
    <w:p w:rsidR="00F94C3B" w:rsidRPr="006D6D82" w:rsidRDefault="00F94C3B" w:rsidP="006D6D82">
      <w:pPr>
        <w:pStyle w:val="Odstavecseseznamem"/>
        <w:numPr>
          <w:ilvl w:val="0"/>
          <w:numId w:val="20"/>
        </w:numPr>
        <w:spacing w:after="0" w:line="240" w:lineRule="auto"/>
        <w:ind w:left="567" w:hanging="283"/>
        <w:contextualSpacing w:val="0"/>
        <w:jc w:val="both"/>
        <w:rPr>
          <w:rFonts w:ascii="Arial" w:hAnsi="Arial" w:cs="Arial"/>
        </w:rPr>
      </w:pPr>
      <w:r w:rsidRPr="006D6D82">
        <w:rPr>
          <w:rFonts w:ascii="Arial" w:hAnsi="Arial" w:cs="Arial"/>
          <w:color w:val="000000" w:themeColor="text1"/>
        </w:rPr>
        <w:t>je státním občanem České republiky</w:t>
      </w:r>
      <w:r w:rsidRPr="006D6D82">
        <w:rPr>
          <w:rStyle w:val="Znakapoznpodarou"/>
          <w:rFonts w:ascii="Arial" w:hAnsi="Arial" w:cs="Arial"/>
          <w:color w:val="000000" w:themeColor="text1"/>
        </w:rPr>
        <w:footnoteReference w:id="2"/>
      </w:r>
      <w:r w:rsidRPr="006D6D82">
        <w:rPr>
          <w:rFonts w:ascii="Arial" w:hAnsi="Arial" w:cs="Arial"/>
          <w:color w:val="000000" w:themeColor="text1"/>
        </w:rPr>
        <w:t>;</w:t>
      </w:r>
    </w:p>
    <w:p w:rsidR="00F94C3B" w:rsidRPr="006D6D82" w:rsidRDefault="00F94C3B" w:rsidP="006D6D82">
      <w:pPr>
        <w:spacing w:after="0" w:line="240" w:lineRule="auto"/>
        <w:ind w:left="568" w:hanging="1"/>
        <w:jc w:val="both"/>
        <w:rPr>
          <w:rFonts w:ascii="Arial" w:hAnsi="Arial" w:cs="Arial"/>
          <w:color w:val="0D0D0D" w:themeColor="text1" w:themeTint="F2"/>
        </w:rPr>
      </w:pPr>
      <w:r w:rsidRPr="006D6D82">
        <w:rPr>
          <w:rFonts w:ascii="Arial" w:hAnsi="Arial" w:cs="Arial"/>
          <w:color w:val="0D0D0D" w:themeColor="text1" w:themeTint="F2"/>
        </w:rPr>
        <w:t>Splnění tohoto předpokladu se podle § 26 odst. 1 věta první zákona dokládá příslušnými listinami, tj. průkazem totožnosti. Při podání žádosti lze podle § 26 odst. 2 zákona doložit pouze písemné čestné prohlášení o státním občanství</w:t>
      </w:r>
      <w:r w:rsidRPr="006D6D82">
        <w:rPr>
          <w:rStyle w:val="Znakapoznpodarou"/>
          <w:rFonts w:ascii="Arial" w:hAnsi="Arial" w:cs="Arial"/>
          <w:color w:val="0D0D0D" w:themeColor="text1" w:themeTint="F2"/>
        </w:rPr>
        <w:footnoteReference w:id="3"/>
      </w:r>
      <w:r w:rsidRPr="006D6D82">
        <w:rPr>
          <w:rFonts w:ascii="Arial" w:hAnsi="Arial" w:cs="Arial"/>
          <w:color w:val="0D0D0D" w:themeColor="text1" w:themeTint="F2"/>
        </w:rPr>
        <w:t xml:space="preserve"> popř. prostou kopii průkazu totožnosti; uvedenou listinu je žadatel/</w:t>
      </w:r>
      <w:proofErr w:type="spellStart"/>
      <w:r w:rsidRPr="006D6D82">
        <w:rPr>
          <w:rFonts w:ascii="Arial" w:hAnsi="Arial" w:cs="Arial"/>
          <w:color w:val="0D0D0D" w:themeColor="text1" w:themeTint="F2"/>
        </w:rPr>
        <w:t>ka</w:t>
      </w:r>
      <w:proofErr w:type="spellEnd"/>
      <w:r w:rsidRPr="006D6D82">
        <w:rPr>
          <w:rFonts w:ascii="Arial" w:hAnsi="Arial" w:cs="Arial"/>
          <w:color w:val="0D0D0D" w:themeColor="text1" w:themeTint="F2"/>
        </w:rPr>
        <w:t xml:space="preserve"> v takovém případě povinen/na doložit následně, nejpozději před konáním pohovoru;</w:t>
      </w:r>
      <w:r w:rsidRPr="006D6D82">
        <w:rPr>
          <w:rFonts w:ascii="Arial" w:hAnsi="Arial" w:cs="Arial"/>
          <w:color w:val="000000" w:themeColor="text1"/>
        </w:rPr>
        <w:t xml:space="preserve"> </w:t>
      </w:r>
    </w:p>
    <w:p w:rsidR="00C64B26" w:rsidRPr="006D6D82" w:rsidRDefault="00276ED4" w:rsidP="006D6D82">
      <w:pPr>
        <w:pStyle w:val="Odstavecseseznamem"/>
        <w:numPr>
          <w:ilvl w:val="0"/>
          <w:numId w:val="20"/>
        </w:numPr>
        <w:spacing w:after="0" w:line="240" w:lineRule="auto"/>
        <w:ind w:left="567" w:hanging="283"/>
        <w:contextualSpacing w:val="0"/>
        <w:jc w:val="both"/>
        <w:rPr>
          <w:rFonts w:ascii="Arial" w:hAnsi="Arial" w:cs="Arial"/>
        </w:rPr>
      </w:pPr>
      <w:r w:rsidRPr="006D6D82">
        <w:rPr>
          <w:rFonts w:ascii="Arial" w:hAnsi="Arial" w:cs="Arial"/>
        </w:rPr>
        <w:t>dosáhl věku 18 let</w:t>
      </w:r>
      <w:r w:rsidR="00C64B26" w:rsidRPr="006D6D82">
        <w:rPr>
          <w:rFonts w:ascii="Arial" w:hAnsi="Arial" w:cs="Arial"/>
        </w:rPr>
        <w:t xml:space="preserve"> [§ 25 odst. 1 písm. b) zákona];</w:t>
      </w:r>
    </w:p>
    <w:p w:rsidR="00FA1431" w:rsidRPr="006D6D82" w:rsidRDefault="00276ED4" w:rsidP="006D6D82">
      <w:pPr>
        <w:numPr>
          <w:ilvl w:val="0"/>
          <w:numId w:val="20"/>
        </w:numPr>
        <w:spacing w:after="0" w:line="240" w:lineRule="auto"/>
        <w:ind w:left="567" w:hanging="283"/>
        <w:jc w:val="both"/>
        <w:rPr>
          <w:rFonts w:ascii="Arial" w:hAnsi="Arial" w:cs="Arial"/>
        </w:rPr>
      </w:pPr>
      <w:r w:rsidRPr="006D6D82">
        <w:rPr>
          <w:rFonts w:ascii="Arial" w:hAnsi="Arial" w:cs="Arial"/>
        </w:rPr>
        <w:t xml:space="preserve">je plně svéprávný </w:t>
      </w:r>
      <w:r w:rsidR="00FA1431" w:rsidRPr="006D6D82">
        <w:rPr>
          <w:rFonts w:ascii="Arial" w:hAnsi="Arial" w:cs="Arial"/>
        </w:rPr>
        <w:t>[</w:t>
      </w:r>
      <w:r w:rsidRPr="006D6D82">
        <w:rPr>
          <w:rFonts w:ascii="Arial" w:hAnsi="Arial" w:cs="Arial"/>
        </w:rPr>
        <w:t>§ 25 odst. 1 písm. c) zákona</w:t>
      </w:r>
      <w:r w:rsidR="00FA1431" w:rsidRPr="006D6D82">
        <w:rPr>
          <w:rFonts w:ascii="Arial" w:hAnsi="Arial" w:cs="Arial"/>
        </w:rPr>
        <w:t>];</w:t>
      </w:r>
      <w:r w:rsidRPr="006D6D82">
        <w:rPr>
          <w:rFonts w:ascii="Arial" w:hAnsi="Arial" w:cs="Arial"/>
        </w:rPr>
        <w:t xml:space="preserve"> </w:t>
      </w:r>
    </w:p>
    <w:p w:rsidR="00C64B26" w:rsidRPr="006D6D82" w:rsidRDefault="00276ED4" w:rsidP="006D6D82">
      <w:pPr>
        <w:spacing w:after="0" w:line="240" w:lineRule="auto"/>
        <w:ind w:left="567"/>
        <w:jc w:val="both"/>
        <w:rPr>
          <w:rFonts w:ascii="Arial" w:hAnsi="Arial" w:cs="Arial"/>
        </w:rPr>
      </w:pPr>
      <w:r w:rsidRPr="006D6D82">
        <w:rPr>
          <w:rFonts w:ascii="Arial" w:hAnsi="Arial" w:cs="Arial"/>
        </w:rPr>
        <w:t>Splnění tohoto předpokladu se</w:t>
      </w:r>
      <w:r w:rsidR="00FA1431" w:rsidRPr="006D6D82">
        <w:rPr>
          <w:rFonts w:ascii="Arial" w:hAnsi="Arial" w:cs="Arial"/>
        </w:rPr>
        <w:t xml:space="preserve"> podle § 26 odst. 1 věta šestá zákona</w:t>
      </w:r>
      <w:r w:rsidRPr="006D6D82">
        <w:rPr>
          <w:rFonts w:ascii="Arial" w:hAnsi="Arial" w:cs="Arial"/>
        </w:rPr>
        <w:t xml:space="preserve"> dokládá písemným čestným prohlášením</w:t>
      </w:r>
      <w:r w:rsidR="000444CB" w:rsidRPr="006D6D82">
        <w:rPr>
          <w:rStyle w:val="Znakapoznpodarou"/>
          <w:rFonts w:ascii="Arial" w:hAnsi="Arial" w:cs="Arial"/>
        </w:rPr>
        <w:footnoteReference w:id="4"/>
      </w:r>
      <w:r w:rsidR="00FA1431" w:rsidRPr="006D6D82">
        <w:rPr>
          <w:rFonts w:ascii="Arial" w:hAnsi="Arial" w:cs="Arial"/>
        </w:rPr>
        <w:t>;</w:t>
      </w:r>
    </w:p>
    <w:p w:rsidR="00C64B26" w:rsidRPr="006D6D82" w:rsidRDefault="00276ED4" w:rsidP="006D6D82">
      <w:pPr>
        <w:numPr>
          <w:ilvl w:val="0"/>
          <w:numId w:val="20"/>
        </w:numPr>
        <w:spacing w:after="0" w:line="240" w:lineRule="auto"/>
        <w:ind w:left="567" w:hanging="283"/>
        <w:jc w:val="both"/>
        <w:rPr>
          <w:rFonts w:ascii="Arial" w:hAnsi="Arial" w:cs="Arial"/>
        </w:rPr>
      </w:pPr>
      <w:r w:rsidRPr="006D6D82">
        <w:rPr>
          <w:rFonts w:ascii="Arial" w:hAnsi="Arial" w:cs="Arial"/>
        </w:rPr>
        <w:t xml:space="preserve">je bezúhonný </w:t>
      </w:r>
      <w:r w:rsidR="00FA1431" w:rsidRPr="006D6D82">
        <w:rPr>
          <w:rFonts w:ascii="Arial" w:hAnsi="Arial" w:cs="Arial"/>
        </w:rPr>
        <w:t>[</w:t>
      </w:r>
      <w:r w:rsidRPr="006D6D82">
        <w:rPr>
          <w:rFonts w:ascii="Arial" w:hAnsi="Arial" w:cs="Arial"/>
        </w:rPr>
        <w:t>§ 25 odst. 1 písm. d) zákona</w:t>
      </w:r>
      <w:r w:rsidR="00FA1431" w:rsidRPr="006D6D82">
        <w:rPr>
          <w:rFonts w:ascii="Arial" w:hAnsi="Arial" w:cs="Arial"/>
        </w:rPr>
        <w:t>]</w:t>
      </w:r>
      <w:r w:rsidR="007525D0" w:rsidRPr="006D6D82">
        <w:rPr>
          <w:rFonts w:ascii="Arial" w:hAnsi="Arial" w:cs="Arial"/>
        </w:rPr>
        <w:t>;</w:t>
      </w:r>
    </w:p>
    <w:p w:rsidR="00F33781" w:rsidRPr="006D6D82" w:rsidRDefault="00FA1431" w:rsidP="006D6D82">
      <w:pPr>
        <w:spacing w:after="0" w:line="240" w:lineRule="auto"/>
        <w:ind w:left="567"/>
        <w:jc w:val="both"/>
        <w:rPr>
          <w:rFonts w:ascii="Arial" w:hAnsi="Arial" w:cs="Arial"/>
          <w:bCs/>
          <w:color w:val="000000" w:themeColor="text1"/>
        </w:rPr>
      </w:pPr>
      <w:r w:rsidRPr="006D6D82">
        <w:rPr>
          <w:rFonts w:ascii="Arial" w:hAnsi="Arial" w:cs="Arial"/>
        </w:rPr>
        <w:t>Splnění tohoto předpokladu se podle § 26 odst. 1 věta druhá zákona dokládá výpisem</w:t>
      </w:r>
      <w:r w:rsidR="007525D0" w:rsidRPr="006D6D82">
        <w:rPr>
          <w:rFonts w:ascii="Arial" w:hAnsi="Arial" w:cs="Arial"/>
        </w:rPr>
        <w:t xml:space="preserve"> z</w:t>
      </w:r>
      <w:r w:rsidR="00755FF6" w:rsidRPr="006D6D82">
        <w:rPr>
          <w:rFonts w:ascii="Arial" w:hAnsi="Arial" w:cs="Arial"/>
        </w:rPr>
        <w:t xml:space="preserve"> evidence </w:t>
      </w:r>
      <w:r w:rsidRPr="006D6D82">
        <w:rPr>
          <w:rFonts w:ascii="Arial" w:hAnsi="Arial" w:cs="Arial"/>
        </w:rPr>
        <w:t>Rejstříku trestů, který nesmí být starší než 3 měsíce</w:t>
      </w:r>
      <w:r w:rsidR="00EE40B4" w:rsidRPr="006D6D82">
        <w:rPr>
          <w:rFonts w:ascii="Arial" w:hAnsi="Arial" w:cs="Arial"/>
        </w:rPr>
        <w:t xml:space="preserve">. </w:t>
      </w:r>
      <w:r w:rsidR="00DE3EA5" w:rsidRPr="006D6D82">
        <w:rPr>
          <w:rFonts w:ascii="Arial" w:hAnsi="Arial" w:cs="Arial"/>
          <w:color w:val="000000" w:themeColor="text1"/>
        </w:rPr>
        <w:t>Pokud žadatel</w:t>
      </w:r>
      <w:r w:rsidR="002E3E25" w:rsidRPr="006D6D82">
        <w:rPr>
          <w:rFonts w:ascii="Arial" w:hAnsi="Arial" w:cs="Arial"/>
          <w:color w:val="000000" w:themeColor="text1"/>
        </w:rPr>
        <w:t>/</w:t>
      </w:r>
      <w:proofErr w:type="spellStart"/>
      <w:r w:rsidR="002E3E25" w:rsidRPr="006D6D82">
        <w:rPr>
          <w:rFonts w:ascii="Arial" w:hAnsi="Arial" w:cs="Arial"/>
          <w:color w:val="000000" w:themeColor="text1"/>
        </w:rPr>
        <w:t>ka</w:t>
      </w:r>
      <w:proofErr w:type="spellEnd"/>
      <w:r w:rsidR="00B4090C" w:rsidRPr="006D6D82">
        <w:rPr>
          <w:rFonts w:ascii="Arial" w:hAnsi="Arial" w:cs="Arial"/>
          <w:color w:val="000000" w:themeColor="text1"/>
        </w:rPr>
        <w:t xml:space="preserve"> do </w:t>
      </w:r>
      <w:r w:rsidR="00DE3EA5" w:rsidRPr="006D6D82">
        <w:rPr>
          <w:rFonts w:ascii="Arial" w:hAnsi="Arial" w:cs="Arial"/>
          <w:color w:val="000000" w:themeColor="text1"/>
        </w:rPr>
        <w:t>žádosti poskytne údaje nutné k obstarání výpisu z evidence Rejstříku trestů</w:t>
      </w:r>
      <w:r w:rsidR="00DE3EA5" w:rsidRPr="006D6D82">
        <w:rPr>
          <w:rStyle w:val="Znakapoznpodarou"/>
          <w:rFonts w:ascii="Arial" w:hAnsi="Arial" w:cs="Arial"/>
          <w:color w:val="000000" w:themeColor="text1"/>
        </w:rPr>
        <w:footnoteReference w:id="5"/>
      </w:r>
      <w:r w:rsidR="00B4090C" w:rsidRPr="006D6D82">
        <w:rPr>
          <w:rFonts w:ascii="Arial" w:hAnsi="Arial" w:cs="Arial"/>
          <w:color w:val="000000" w:themeColor="text1"/>
        </w:rPr>
        <w:t>, není </w:t>
      </w:r>
      <w:r w:rsidR="00DE3EA5" w:rsidRPr="006D6D82">
        <w:rPr>
          <w:rFonts w:ascii="Arial" w:hAnsi="Arial" w:cs="Arial"/>
          <w:color w:val="000000" w:themeColor="text1"/>
        </w:rPr>
        <w:t>již povinen</w:t>
      </w:r>
      <w:r w:rsidR="002E3E25" w:rsidRPr="006D6D82">
        <w:rPr>
          <w:rFonts w:ascii="Arial" w:hAnsi="Arial" w:cs="Arial"/>
          <w:color w:val="000000" w:themeColor="text1"/>
        </w:rPr>
        <w:t>/a</w:t>
      </w:r>
      <w:r w:rsidR="00DE3EA5" w:rsidRPr="006D6D82">
        <w:rPr>
          <w:rFonts w:ascii="Arial" w:hAnsi="Arial" w:cs="Arial"/>
          <w:color w:val="000000" w:themeColor="text1"/>
        </w:rPr>
        <w:t xml:space="preserve"> výpis z evidence Rejstříku trestů doložit, neboť si ho služební orgán vyžádá na základě poskytnutých ú</w:t>
      </w:r>
      <w:r w:rsidR="003278EE" w:rsidRPr="006D6D82">
        <w:rPr>
          <w:rFonts w:ascii="Arial" w:hAnsi="Arial" w:cs="Arial"/>
          <w:color w:val="000000" w:themeColor="text1"/>
        </w:rPr>
        <w:t>dajů přímo od Rejstříku trestů</w:t>
      </w:r>
      <w:r w:rsidR="007525D0" w:rsidRPr="006D6D82">
        <w:rPr>
          <w:rFonts w:ascii="Arial" w:hAnsi="Arial" w:cs="Arial"/>
          <w:bCs/>
          <w:color w:val="000000" w:themeColor="text1"/>
        </w:rPr>
        <w:t>;</w:t>
      </w:r>
      <w:r w:rsidR="00F33781" w:rsidRPr="006D6D82">
        <w:rPr>
          <w:rFonts w:ascii="Arial" w:hAnsi="Arial" w:cs="Arial"/>
          <w:color w:val="000000" w:themeColor="text1"/>
        </w:rPr>
        <w:t xml:space="preserve">  </w:t>
      </w:r>
    </w:p>
    <w:p w:rsidR="008278D5" w:rsidRPr="006D6D82" w:rsidRDefault="00276ED4" w:rsidP="006D6D82">
      <w:pPr>
        <w:numPr>
          <w:ilvl w:val="0"/>
          <w:numId w:val="20"/>
        </w:numPr>
        <w:spacing w:after="0" w:line="240" w:lineRule="auto"/>
        <w:jc w:val="both"/>
        <w:rPr>
          <w:rFonts w:ascii="Arial" w:hAnsi="Arial" w:cs="Arial"/>
        </w:rPr>
      </w:pPr>
      <w:r w:rsidRPr="006D6D82">
        <w:rPr>
          <w:rFonts w:ascii="Arial" w:hAnsi="Arial" w:cs="Arial"/>
        </w:rPr>
        <w:t xml:space="preserve">dosáhl vzdělání stanoveného zákonem pro toto služební místo </w:t>
      </w:r>
      <w:r w:rsidR="007525D0" w:rsidRPr="006D6D82">
        <w:rPr>
          <w:rFonts w:ascii="Arial" w:hAnsi="Arial" w:cs="Arial"/>
        </w:rPr>
        <w:t>[</w:t>
      </w:r>
      <w:r w:rsidRPr="006D6D82">
        <w:rPr>
          <w:rFonts w:ascii="Arial" w:hAnsi="Arial" w:cs="Arial"/>
        </w:rPr>
        <w:t>§ 25 odst. 1 písm. e) zákona</w:t>
      </w:r>
      <w:r w:rsidR="007525D0" w:rsidRPr="006D6D82">
        <w:rPr>
          <w:rFonts w:ascii="Arial" w:hAnsi="Arial" w:cs="Arial"/>
        </w:rPr>
        <w:t>]</w:t>
      </w:r>
      <w:r w:rsidR="006C7AEF" w:rsidRPr="006D6D82">
        <w:rPr>
          <w:rFonts w:ascii="Arial" w:hAnsi="Arial" w:cs="Arial"/>
        </w:rPr>
        <w:t>, tj.</w:t>
      </w:r>
      <w:r w:rsidR="00897E21" w:rsidRPr="006D6D82">
        <w:rPr>
          <w:rFonts w:ascii="Arial" w:hAnsi="Arial" w:cs="Arial"/>
        </w:rPr>
        <w:t xml:space="preserve"> </w:t>
      </w:r>
      <w:r w:rsidR="00897E21" w:rsidRPr="006D6D82">
        <w:rPr>
          <w:rFonts w:ascii="Arial" w:hAnsi="Arial" w:cs="Arial"/>
          <w:b/>
          <w:color w:val="000000" w:themeColor="text1"/>
        </w:rPr>
        <w:t>v</w:t>
      </w:r>
      <w:r w:rsidR="003278EE" w:rsidRPr="006D6D82">
        <w:rPr>
          <w:rFonts w:ascii="Arial" w:hAnsi="Arial" w:cs="Arial"/>
          <w:b/>
          <w:color w:val="000000" w:themeColor="text1"/>
        </w:rPr>
        <w:t>ysokoškolské vzdělání v</w:t>
      </w:r>
      <w:r w:rsidR="00897E21" w:rsidRPr="006D6D82">
        <w:rPr>
          <w:rFonts w:ascii="Arial" w:hAnsi="Arial" w:cs="Arial"/>
          <w:b/>
          <w:color w:val="000000" w:themeColor="text1"/>
        </w:rPr>
        <w:t xml:space="preserve"> magisterském studijním programu</w:t>
      </w:r>
      <w:r w:rsidR="00C64B8A" w:rsidRPr="006D6D82">
        <w:rPr>
          <w:rFonts w:ascii="Arial" w:hAnsi="Arial" w:cs="Arial"/>
          <w:b/>
          <w:color w:val="000000" w:themeColor="text1"/>
        </w:rPr>
        <w:t xml:space="preserve"> </w:t>
      </w:r>
      <w:r w:rsidR="003D1D07" w:rsidRPr="006D6D82">
        <w:rPr>
          <w:rFonts w:ascii="Arial" w:hAnsi="Arial" w:cs="Arial"/>
          <w:b/>
        </w:rPr>
        <w:t>v oboru právo</w:t>
      </w:r>
      <w:r w:rsidR="007525D0" w:rsidRPr="006D6D82">
        <w:rPr>
          <w:rFonts w:ascii="Arial" w:hAnsi="Arial" w:cs="Arial"/>
        </w:rPr>
        <w:t>;</w:t>
      </w:r>
      <w:r w:rsidRPr="006D6D82">
        <w:rPr>
          <w:rFonts w:ascii="Arial" w:hAnsi="Arial" w:cs="Arial"/>
        </w:rPr>
        <w:t xml:space="preserve"> </w:t>
      </w:r>
    </w:p>
    <w:p w:rsidR="00276ED4" w:rsidRPr="006D6D82" w:rsidRDefault="008278D5" w:rsidP="006D6D82">
      <w:pPr>
        <w:spacing w:after="0" w:line="240" w:lineRule="auto"/>
        <w:ind w:left="567"/>
        <w:jc w:val="both"/>
        <w:rPr>
          <w:rFonts w:ascii="Arial" w:hAnsi="Arial" w:cs="Arial"/>
        </w:rPr>
      </w:pPr>
      <w:r w:rsidRPr="006D6D82">
        <w:rPr>
          <w:rFonts w:ascii="Arial" w:hAnsi="Arial" w:cs="Arial"/>
        </w:rPr>
        <w:t xml:space="preserve">Splnění tohoto předpokladu se </w:t>
      </w:r>
      <w:r w:rsidR="007525D0" w:rsidRPr="006D6D82">
        <w:rPr>
          <w:rFonts w:ascii="Arial" w:hAnsi="Arial" w:cs="Arial"/>
        </w:rPr>
        <w:t xml:space="preserve">podle § 26 odst. 1 věta první zákona </w:t>
      </w:r>
      <w:r w:rsidRPr="006D6D82">
        <w:rPr>
          <w:rFonts w:ascii="Arial" w:hAnsi="Arial" w:cs="Arial"/>
        </w:rPr>
        <w:t>dokládá příslušnými listinami</w:t>
      </w:r>
      <w:r w:rsidR="00D44A1A" w:rsidRPr="006D6D82">
        <w:rPr>
          <w:rFonts w:ascii="Arial" w:hAnsi="Arial" w:cs="Arial"/>
        </w:rPr>
        <w:t>,</w:t>
      </w:r>
      <w:r w:rsidR="007525D0" w:rsidRPr="006D6D82">
        <w:rPr>
          <w:rFonts w:ascii="Arial" w:hAnsi="Arial" w:cs="Arial"/>
        </w:rPr>
        <w:t xml:space="preserve"> </w:t>
      </w:r>
      <w:r w:rsidR="00D44A1A" w:rsidRPr="006D6D82">
        <w:rPr>
          <w:rFonts w:ascii="Arial" w:hAnsi="Arial" w:cs="Arial"/>
        </w:rPr>
        <w:t xml:space="preserve">tj. </w:t>
      </w:r>
      <w:r w:rsidR="007525D0" w:rsidRPr="006D6D82">
        <w:rPr>
          <w:rFonts w:ascii="Arial" w:hAnsi="Arial" w:cs="Arial"/>
        </w:rPr>
        <w:t>originál</w:t>
      </w:r>
      <w:r w:rsidR="00D44A1A" w:rsidRPr="006D6D82">
        <w:rPr>
          <w:rFonts w:ascii="Arial" w:hAnsi="Arial" w:cs="Arial"/>
        </w:rPr>
        <w:t>em</w:t>
      </w:r>
      <w:r w:rsidR="007525D0" w:rsidRPr="006D6D82">
        <w:rPr>
          <w:rFonts w:ascii="Arial" w:hAnsi="Arial" w:cs="Arial"/>
        </w:rPr>
        <w:t xml:space="preserve"> nebo </w:t>
      </w:r>
      <w:r w:rsidRPr="006D6D82">
        <w:rPr>
          <w:rFonts w:ascii="Arial" w:hAnsi="Arial" w:cs="Arial"/>
        </w:rPr>
        <w:t>úředně ověřen</w:t>
      </w:r>
      <w:r w:rsidR="00D44A1A" w:rsidRPr="006D6D82">
        <w:rPr>
          <w:rFonts w:ascii="Arial" w:hAnsi="Arial" w:cs="Arial"/>
        </w:rPr>
        <w:t>ou</w:t>
      </w:r>
      <w:r w:rsidRPr="006D6D82">
        <w:rPr>
          <w:rFonts w:ascii="Arial" w:hAnsi="Arial" w:cs="Arial"/>
        </w:rPr>
        <w:t xml:space="preserve"> kopi</w:t>
      </w:r>
      <w:r w:rsidR="00D44A1A" w:rsidRPr="006D6D82">
        <w:rPr>
          <w:rFonts w:ascii="Arial" w:hAnsi="Arial" w:cs="Arial"/>
        </w:rPr>
        <w:t>í</w:t>
      </w:r>
      <w:r w:rsidRPr="006D6D82">
        <w:rPr>
          <w:rFonts w:ascii="Arial" w:hAnsi="Arial" w:cs="Arial"/>
        </w:rPr>
        <w:t xml:space="preserve"> dokladu o dosaženém vzdělání</w:t>
      </w:r>
      <w:r w:rsidR="007525D0" w:rsidRPr="006D6D82">
        <w:rPr>
          <w:rFonts w:ascii="Arial" w:hAnsi="Arial" w:cs="Arial"/>
        </w:rPr>
        <w:t xml:space="preserve"> </w:t>
      </w:r>
      <w:r w:rsidR="00C052F8" w:rsidRPr="006D6D82">
        <w:rPr>
          <w:rFonts w:ascii="Arial" w:hAnsi="Arial" w:cs="Arial"/>
        </w:rPr>
        <w:t>(</w:t>
      </w:r>
      <w:r w:rsidRPr="006D6D82">
        <w:rPr>
          <w:rFonts w:ascii="Arial" w:hAnsi="Arial" w:cs="Arial"/>
          <w:color w:val="000000" w:themeColor="text1"/>
        </w:rPr>
        <w:t>vysokoškolského diplomu</w:t>
      </w:r>
      <w:r w:rsidR="00C052F8" w:rsidRPr="006D6D82">
        <w:rPr>
          <w:rFonts w:ascii="Arial" w:hAnsi="Arial" w:cs="Arial"/>
          <w:color w:val="000000" w:themeColor="text1"/>
        </w:rPr>
        <w:t>)</w:t>
      </w:r>
      <w:r w:rsidR="00726ACB" w:rsidRPr="006D6D82">
        <w:rPr>
          <w:rFonts w:ascii="Arial" w:hAnsi="Arial" w:cs="Arial"/>
        </w:rPr>
        <w:t>.</w:t>
      </w:r>
      <w:r w:rsidRPr="006D6D82">
        <w:rPr>
          <w:rFonts w:ascii="Arial" w:hAnsi="Arial" w:cs="Arial"/>
        </w:rPr>
        <w:t xml:space="preserve"> Při</w:t>
      </w:r>
      <w:r w:rsidR="00DD494D" w:rsidRPr="006D6D82">
        <w:rPr>
          <w:rFonts w:ascii="Arial" w:hAnsi="Arial" w:cs="Arial"/>
        </w:rPr>
        <w:t> </w:t>
      </w:r>
      <w:r w:rsidR="007525D0" w:rsidRPr="006D6D82">
        <w:rPr>
          <w:rFonts w:ascii="Arial" w:hAnsi="Arial" w:cs="Arial"/>
        </w:rPr>
        <w:t>podání</w:t>
      </w:r>
      <w:r w:rsidRPr="006D6D82">
        <w:rPr>
          <w:rFonts w:ascii="Arial" w:hAnsi="Arial" w:cs="Arial"/>
        </w:rPr>
        <w:t xml:space="preserve"> žádosti lze </w:t>
      </w:r>
      <w:r w:rsidR="00D44A1A" w:rsidRPr="006D6D82">
        <w:rPr>
          <w:rFonts w:ascii="Arial" w:hAnsi="Arial" w:cs="Arial"/>
        </w:rPr>
        <w:t>podle</w:t>
      </w:r>
      <w:r w:rsidRPr="006D6D82">
        <w:rPr>
          <w:rFonts w:ascii="Arial" w:hAnsi="Arial" w:cs="Arial"/>
        </w:rPr>
        <w:t xml:space="preserve"> § 26 odst. 2 zákona doložit </w:t>
      </w:r>
      <w:r w:rsidR="00704EFE" w:rsidRPr="006D6D82">
        <w:rPr>
          <w:rFonts w:ascii="Arial" w:hAnsi="Arial" w:cs="Arial"/>
        </w:rPr>
        <w:t xml:space="preserve">pouze </w:t>
      </w:r>
      <w:r w:rsidR="00D44A1A" w:rsidRPr="006D6D82">
        <w:rPr>
          <w:rFonts w:ascii="Arial" w:hAnsi="Arial" w:cs="Arial"/>
        </w:rPr>
        <w:t xml:space="preserve">písemné </w:t>
      </w:r>
      <w:r w:rsidR="00704EFE" w:rsidRPr="006D6D82">
        <w:rPr>
          <w:rFonts w:ascii="Arial" w:hAnsi="Arial" w:cs="Arial"/>
        </w:rPr>
        <w:t>čestné prohlášení</w:t>
      </w:r>
      <w:r w:rsidR="007525D0" w:rsidRPr="006D6D82">
        <w:rPr>
          <w:rFonts w:ascii="Arial" w:hAnsi="Arial" w:cs="Arial"/>
        </w:rPr>
        <w:t xml:space="preserve"> o dosaženém vzdělání</w:t>
      </w:r>
      <w:r w:rsidR="00755FF6" w:rsidRPr="006D6D82">
        <w:rPr>
          <w:rStyle w:val="Znakapoznpodarou"/>
          <w:rFonts w:ascii="Arial" w:hAnsi="Arial" w:cs="Arial"/>
        </w:rPr>
        <w:footnoteReference w:id="6"/>
      </w:r>
      <w:r w:rsidR="007525D0" w:rsidRPr="006D6D82">
        <w:rPr>
          <w:rFonts w:ascii="Arial" w:hAnsi="Arial" w:cs="Arial"/>
        </w:rPr>
        <w:t xml:space="preserve">; </w:t>
      </w:r>
      <w:r w:rsidR="00D44A1A" w:rsidRPr="006D6D82">
        <w:rPr>
          <w:rFonts w:ascii="Arial" w:hAnsi="Arial" w:cs="Arial"/>
        </w:rPr>
        <w:t xml:space="preserve">uvedenou </w:t>
      </w:r>
      <w:r w:rsidR="007525D0" w:rsidRPr="006D6D82">
        <w:rPr>
          <w:rFonts w:ascii="Arial" w:hAnsi="Arial" w:cs="Arial"/>
        </w:rPr>
        <w:t>listin</w:t>
      </w:r>
      <w:r w:rsidR="00D44A1A" w:rsidRPr="006D6D82">
        <w:rPr>
          <w:rFonts w:ascii="Arial" w:hAnsi="Arial" w:cs="Arial"/>
        </w:rPr>
        <w:t>u</w:t>
      </w:r>
      <w:r w:rsidR="007525D0" w:rsidRPr="006D6D82">
        <w:rPr>
          <w:rFonts w:ascii="Arial" w:hAnsi="Arial" w:cs="Arial"/>
        </w:rPr>
        <w:t xml:space="preserve"> </w:t>
      </w:r>
      <w:r w:rsidR="003278EE" w:rsidRPr="006D6D82">
        <w:rPr>
          <w:rFonts w:ascii="Arial" w:hAnsi="Arial" w:cs="Arial"/>
        </w:rPr>
        <w:br/>
      </w:r>
      <w:r w:rsidR="007525D0" w:rsidRPr="006D6D82">
        <w:rPr>
          <w:rFonts w:ascii="Arial" w:hAnsi="Arial" w:cs="Arial"/>
        </w:rPr>
        <w:t xml:space="preserve">v takovém případě </w:t>
      </w:r>
      <w:r w:rsidR="003278EE" w:rsidRPr="006D6D82">
        <w:rPr>
          <w:rFonts w:ascii="Arial" w:hAnsi="Arial" w:cs="Arial"/>
        </w:rPr>
        <w:t xml:space="preserve">je nutné </w:t>
      </w:r>
      <w:r w:rsidR="007525D0" w:rsidRPr="006D6D82">
        <w:rPr>
          <w:rFonts w:ascii="Arial" w:hAnsi="Arial" w:cs="Arial"/>
        </w:rPr>
        <w:t>doložit následně, nejpozději před konáním pohovoru;</w:t>
      </w:r>
    </w:p>
    <w:p w:rsidR="008278D5" w:rsidRPr="006D6D82" w:rsidRDefault="00276ED4" w:rsidP="006D6D82">
      <w:pPr>
        <w:numPr>
          <w:ilvl w:val="0"/>
          <w:numId w:val="20"/>
        </w:numPr>
        <w:spacing w:after="0" w:line="240" w:lineRule="auto"/>
        <w:ind w:left="567" w:hanging="283"/>
        <w:jc w:val="both"/>
        <w:rPr>
          <w:rFonts w:ascii="Arial" w:hAnsi="Arial" w:cs="Arial"/>
        </w:rPr>
      </w:pPr>
      <w:r w:rsidRPr="006D6D82">
        <w:rPr>
          <w:rFonts w:ascii="Arial" w:hAnsi="Arial" w:cs="Arial"/>
        </w:rPr>
        <w:t xml:space="preserve">má potřebnou zdravotní způsobilost </w:t>
      </w:r>
      <w:r w:rsidR="00240188" w:rsidRPr="006D6D82">
        <w:rPr>
          <w:rFonts w:ascii="Arial" w:hAnsi="Arial" w:cs="Arial"/>
        </w:rPr>
        <w:t>[</w:t>
      </w:r>
      <w:r w:rsidRPr="006D6D82">
        <w:rPr>
          <w:rFonts w:ascii="Arial" w:hAnsi="Arial" w:cs="Arial"/>
        </w:rPr>
        <w:t>§ 25 odst. 1 písm. f) zákona</w:t>
      </w:r>
      <w:r w:rsidR="00240188" w:rsidRPr="006D6D82">
        <w:rPr>
          <w:rFonts w:ascii="Arial" w:hAnsi="Arial" w:cs="Arial"/>
        </w:rPr>
        <w:t>]</w:t>
      </w:r>
      <w:r w:rsidR="00D44A1A" w:rsidRPr="006D6D82">
        <w:rPr>
          <w:rFonts w:ascii="Arial" w:hAnsi="Arial" w:cs="Arial"/>
        </w:rPr>
        <w:t>;</w:t>
      </w:r>
      <w:r w:rsidRPr="006D6D82">
        <w:rPr>
          <w:rFonts w:ascii="Arial" w:hAnsi="Arial" w:cs="Arial"/>
        </w:rPr>
        <w:t xml:space="preserve"> </w:t>
      </w:r>
    </w:p>
    <w:p w:rsidR="006C7AEF" w:rsidRPr="006D6D82" w:rsidRDefault="008278D5" w:rsidP="006D6D82">
      <w:pPr>
        <w:spacing w:after="0" w:line="240" w:lineRule="auto"/>
        <w:ind w:left="567"/>
        <w:jc w:val="both"/>
        <w:rPr>
          <w:rFonts w:ascii="Arial" w:hAnsi="Arial" w:cs="Arial"/>
        </w:rPr>
      </w:pPr>
      <w:r w:rsidRPr="006D6D82">
        <w:rPr>
          <w:rFonts w:ascii="Arial" w:hAnsi="Arial" w:cs="Arial"/>
        </w:rPr>
        <w:t xml:space="preserve">Splnění tohoto předpokladu se </w:t>
      </w:r>
      <w:r w:rsidR="00D44A1A" w:rsidRPr="006D6D82">
        <w:rPr>
          <w:rFonts w:ascii="Arial" w:hAnsi="Arial" w:cs="Arial"/>
        </w:rPr>
        <w:t xml:space="preserve">podle § 26 odst. </w:t>
      </w:r>
      <w:r w:rsidR="00DD494D" w:rsidRPr="006D6D82">
        <w:rPr>
          <w:rFonts w:ascii="Arial" w:hAnsi="Arial" w:cs="Arial"/>
        </w:rPr>
        <w:t xml:space="preserve">3 </w:t>
      </w:r>
      <w:r w:rsidR="00D44A1A" w:rsidRPr="006D6D82">
        <w:rPr>
          <w:rFonts w:ascii="Arial" w:hAnsi="Arial" w:cs="Arial"/>
        </w:rPr>
        <w:t xml:space="preserve">zákona </w:t>
      </w:r>
      <w:r w:rsidRPr="006D6D82">
        <w:rPr>
          <w:rFonts w:ascii="Arial" w:hAnsi="Arial" w:cs="Arial"/>
        </w:rPr>
        <w:t xml:space="preserve">dokládá </w:t>
      </w:r>
      <w:r w:rsidR="00DD494D" w:rsidRPr="006D6D82">
        <w:rPr>
          <w:rFonts w:ascii="Arial" w:hAnsi="Arial" w:cs="Arial"/>
        </w:rPr>
        <w:t>písemným čestným prohlášením</w:t>
      </w:r>
      <w:r w:rsidR="0085428E" w:rsidRPr="006D6D82">
        <w:rPr>
          <w:rStyle w:val="Znakapoznpodarou"/>
          <w:rFonts w:ascii="Arial" w:hAnsi="Arial" w:cs="Arial"/>
        </w:rPr>
        <w:footnoteReference w:id="7"/>
      </w:r>
      <w:r w:rsidR="0085428E" w:rsidRPr="006D6D82">
        <w:rPr>
          <w:rFonts w:ascii="Arial" w:hAnsi="Arial" w:cs="Arial"/>
        </w:rPr>
        <w:t>. U nejvhodnější</w:t>
      </w:r>
      <w:r w:rsidR="002E3E25" w:rsidRPr="006D6D82">
        <w:rPr>
          <w:rFonts w:ascii="Arial" w:hAnsi="Arial" w:cs="Arial"/>
        </w:rPr>
        <w:t>/</w:t>
      </w:r>
      <w:r w:rsidR="0085428E" w:rsidRPr="006D6D82">
        <w:rPr>
          <w:rFonts w:ascii="Arial" w:hAnsi="Arial" w:cs="Arial"/>
        </w:rPr>
        <w:t>ho žadatele</w:t>
      </w:r>
      <w:r w:rsidR="002E3E25" w:rsidRPr="006D6D82">
        <w:rPr>
          <w:rFonts w:ascii="Arial" w:hAnsi="Arial" w:cs="Arial"/>
        </w:rPr>
        <w:t>/</w:t>
      </w:r>
      <w:proofErr w:type="spellStart"/>
      <w:r w:rsidR="002E3E25" w:rsidRPr="006D6D82">
        <w:rPr>
          <w:rFonts w:ascii="Arial" w:hAnsi="Arial" w:cs="Arial"/>
        </w:rPr>
        <w:t>ky</w:t>
      </w:r>
      <w:proofErr w:type="spellEnd"/>
      <w:r w:rsidR="0085428E" w:rsidRPr="006D6D82">
        <w:rPr>
          <w:rFonts w:ascii="Arial" w:hAnsi="Arial" w:cs="Arial"/>
        </w:rPr>
        <w:t xml:space="preserve"> vybrané</w:t>
      </w:r>
      <w:r w:rsidR="002E3E25" w:rsidRPr="006D6D82">
        <w:rPr>
          <w:rFonts w:ascii="Arial" w:hAnsi="Arial" w:cs="Arial"/>
        </w:rPr>
        <w:t>/</w:t>
      </w:r>
      <w:r w:rsidR="0085428E" w:rsidRPr="006D6D82">
        <w:rPr>
          <w:rFonts w:ascii="Arial" w:hAnsi="Arial" w:cs="Arial"/>
        </w:rPr>
        <w:t>ho podle § 28 odst. 2 nebo 3 zákona služební orgán ověří splnění tohoto předpokladu zajištěním vstupní lékařské prohlídky podle zákona o specifických lékařských službách</w:t>
      </w:r>
      <w:r w:rsidR="00D44A1A" w:rsidRPr="006D6D82">
        <w:rPr>
          <w:rFonts w:ascii="Arial" w:hAnsi="Arial" w:cs="Arial"/>
        </w:rPr>
        <w:t>;</w:t>
      </w:r>
    </w:p>
    <w:p w:rsidR="003135FD" w:rsidRPr="006D6D82" w:rsidRDefault="003135FD" w:rsidP="006D6D82">
      <w:pPr>
        <w:spacing w:after="0" w:line="240" w:lineRule="auto"/>
        <w:ind w:left="567"/>
        <w:jc w:val="both"/>
        <w:rPr>
          <w:rFonts w:ascii="Arial" w:hAnsi="Arial" w:cs="Arial"/>
        </w:rPr>
      </w:pPr>
    </w:p>
    <w:p w:rsidR="003135FD" w:rsidRPr="006D6D82" w:rsidRDefault="003135FD" w:rsidP="006D6D82">
      <w:pPr>
        <w:spacing w:after="0" w:line="240" w:lineRule="auto"/>
        <w:jc w:val="both"/>
        <w:rPr>
          <w:rFonts w:ascii="Arial" w:hAnsi="Arial" w:cs="Arial"/>
          <w:b/>
          <w:color w:val="0D0D0D" w:themeColor="text1" w:themeTint="F2"/>
          <w:u w:val="single"/>
        </w:rPr>
      </w:pPr>
      <w:r w:rsidRPr="006D6D82">
        <w:rPr>
          <w:rFonts w:ascii="Arial" w:hAnsi="Arial" w:cs="Arial"/>
          <w:b/>
          <w:color w:val="0D0D0D" w:themeColor="text1" w:themeTint="F2"/>
          <w:u w:val="single"/>
        </w:rPr>
        <w:t>Požadavky stanovené podle § 25 odst. 5 zákona a služebním předpisem služebního orgánu:</w:t>
      </w:r>
    </w:p>
    <w:p w:rsidR="00C64B8A" w:rsidRPr="006D6D82" w:rsidRDefault="00C64B8A" w:rsidP="006D6D82">
      <w:pPr>
        <w:spacing w:after="0" w:line="240" w:lineRule="auto"/>
        <w:jc w:val="both"/>
        <w:rPr>
          <w:rFonts w:ascii="Arial" w:hAnsi="Arial" w:cs="Arial"/>
          <w:b/>
          <w:color w:val="0D0D0D" w:themeColor="text1" w:themeTint="F2"/>
          <w:u w:val="single"/>
        </w:rPr>
      </w:pPr>
    </w:p>
    <w:p w:rsidR="003135FD" w:rsidRPr="006D6D82" w:rsidRDefault="00C64B8A" w:rsidP="006D6D82">
      <w:pPr>
        <w:pStyle w:val="Odstavecseseznamem"/>
        <w:numPr>
          <w:ilvl w:val="0"/>
          <w:numId w:val="1"/>
        </w:numPr>
        <w:spacing w:after="0" w:line="240" w:lineRule="auto"/>
        <w:ind w:left="284" w:hanging="284"/>
        <w:contextualSpacing w:val="0"/>
        <w:jc w:val="both"/>
        <w:rPr>
          <w:rFonts w:ascii="Arial" w:hAnsi="Arial" w:cs="Arial"/>
          <w:b/>
          <w:color w:val="0D0D0D" w:themeColor="text1" w:themeTint="F2"/>
          <w:u w:val="single"/>
        </w:rPr>
      </w:pPr>
      <w:r w:rsidRPr="006D6D82">
        <w:rPr>
          <w:rFonts w:ascii="Arial" w:hAnsi="Arial" w:cs="Arial"/>
        </w:rPr>
        <w:lastRenderedPageBreak/>
        <w:t xml:space="preserve">splňuje požadavek stanovený podle § 25 odst. 5 písm. a) zákona a společném služebním předpisem náměstka ministra vnitra pro státní službu a státního tajemníka v Ministerstvu vnitra č. </w:t>
      </w:r>
      <w:r w:rsidR="00551BC1" w:rsidRPr="006D6D82">
        <w:rPr>
          <w:rFonts w:ascii="Arial" w:hAnsi="Arial" w:cs="Arial"/>
        </w:rPr>
        <w:t>24/2021</w:t>
      </w:r>
      <w:r w:rsidRPr="006D6D82">
        <w:rPr>
          <w:rFonts w:ascii="Arial" w:hAnsi="Arial" w:cs="Arial"/>
        </w:rPr>
        <w:t>, kterým se stanoví požadavky na služební a pracovní místa na Ministerstvu vnitra</w:t>
      </w:r>
      <w:r w:rsidR="008A5476" w:rsidRPr="006D6D82">
        <w:rPr>
          <w:rFonts w:ascii="Arial" w:hAnsi="Arial" w:cs="Arial"/>
        </w:rPr>
        <w:t xml:space="preserve">, </w:t>
      </w:r>
      <w:r w:rsidRPr="006D6D82">
        <w:rPr>
          <w:rFonts w:ascii="Arial" w:hAnsi="Arial" w:cs="Arial"/>
        </w:rPr>
        <w:t xml:space="preserve">kde je stanoven na služebním místě </w:t>
      </w:r>
      <w:bookmarkStart w:id="3" w:name="_GoBack"/>
      <w:bookmarkEnd w:id="3"/>
      <w:r w:rsidRPr="006D6D82">
        <w:rPr>
          <w:rFonts w:ascii="Arial" w:hAnsi="Arial" w:cs="Arial"/>
        </w:rPr>
        <w:t xml:space="preserve">požadavek vysokoškolského vzdělání v magisterském studijním </w:t>
      </w:r>
      <w:r w:rsidR="00357E56" w:rsidRPr="006D6D82">
        <w:rPr>
          <w:rFonts w:ascii="Arial" w:hAnsi="Arial" w:cs="Arial"/>
          <w:color w:val="000000" w:themeColor="text1"/>
        </w:rPr>
        <w:t xml:space="preserve">programu </w:t>
      </w:r>
      <w:r w:rsidR="003D1D07" w:rsidRPr="006D6D82">
        <w:rPr>
          <w:rFonts w:ascii="Arial" w:hAnsi="Arial" w:cs="Arial"/>
        </w:rPr>
        <w:t>v oboru právo</w:t>
      </w:r>
      <w:r w:rsidRPr="006D6D82">
        <w:rPr>
          <w:rFonts w:ascii="Arial" w:hAnsi="Arial" w:cs="Arial"/>
        </w:rPr>
        <w:t>.</w:t>
      </w:r>
    </w:p>
    <w:p w:rsidR="003135FD" w:rsidRPr="006D6D82" w:rsidRDefault="003135FD" w:rsidP="006D6D82">
      <w:pPr>
        <w:numPr>
          <w:ilvl w:val="0"/>
          <w:numId w:val="1"/>
        </w:numPr>
        <w:autoSpaceDE w:val="0"/>
        <w:autoSpaceDN w:val="0"/>
        <w:adjustRightInd w:val="0"/>
        <w:spacing w:after="0" w:line="240" w:lineRule="auto"/>
        <w:ind w:left="284" w:hanging="284"/>
        <w:jc w:val="both"/>
        <w:rPr>
          <w:rFonts w:ascii="Arial" w:hAnsi="Arial" w:cs="Arial"/>
        </w:rPr>
      </w:pPr>
      <w:r w:rsidRPr="006D6D82">
        <w:rPr>
          <w:rFonts w:ascii="Arial" w:hAnsi="Arial" w:cs="Arial"/>
        </w:rPr>
        <w:t xml:space="preserve">splňuje požadavek stanovený podle § 25 odst. 5 písm. b) zákona a společném služebním předpisem náměstka ministra vnitra pro státní službu a státního tajemníka v Ministerstvu vnitra č. </w:t>
      </w:r>
      <w:r w:rsidR="00551BC1" w:rsidRPr="006D6D82">
        <w:rPr>
          <w:rFonts w:ascii="Arial" w:hAnsi="Arial" w:cs="Arial"/>
        </w:rPr>
        <w:t>24/2021</w:t>
      </w:r>
      <w:r w:rsidRPr="006D6D82">
        <w:rPr>
          <w:rFonts w:ascii="Arial" w:hAnsi="Arial" w:cs="Arial"/>
        </w:rPr>
        <w:t xml:space="preserve">, kterým se stanoví požadavky na služební a pracovní </w:t>
      </w:r>
      <w:r w:rsidR="00384D8A" w:rsidRPr="006D6D82">
        <w:rPr>
          <w:rFonts w:ascii="Arial" w:hAnsi="Arial" w:cs="Arial"/>
        </w:rPr>
        <w:t xml:space="preserve">místa na Ministerstvu vnitra, </w:t>
      </w:r>
      <w:r w:rsidRPr="006D6D82">
        <w:rPr>
          <w:rFonts w:ascii="Arial" w:hAnsi="Arial" w:cs="Arial"/>
        </w:rPr>
        <w:t>přístupu k utajované informaci podle zákonem č. 412/2005 Sb., o ochraně utajovaných informací a o bezpečnostní způsobilosti, ve znění pozdějších předpisů, na stupně utajení „</w:t>
      </w:r>
      <w:r w:rsidR="006D6D82" w:rsidRPr="006D6D82">
        <w:rPr>
          <w:rFonts w:ascii="Arial" w:hAnsi="Arial" w:cs="Arial"/>
          <w:color w:val="0D0D0D" w:themeColor="text1" w:themeTint="F2"/>
        </w:rPr>
        <w:t>Důvěrné</w:t>
      </w:r>
      <w:r w:rsidRPr="006D6D82">
        <w:rPr>
          <w:rFonts w:ascii="Arial" w:hAnsi="Arial" w:cs="Arial"/>
          <w:color w:val="0D0D0D" w:themeColor="text1" w:themeTint="F2"/>
        </w:rPr>
        <w:t>“</w:t>
      </w:r>
      <w:r w:rsidRPr="006D6D82">
        <w:rPr>
          <w:rFonts w:ascii="Arial" w:hAnsi="Arial" w:cs="Arial"/>
        </w:rPr>
        <w:t>;</w:t>
      </w:r>
    </w:p>
    <w:p w:rsidR="003135FD" w:rsidRPr="006D6D82" w:rsidRDefault="003135FD" w:rsidP="006D6D82">
      <w:pPr>
        <w:autoSpaceDE w:val="0"/>
        <w:autoSpaceDN w:val="0"/>
        <w:adjustRightInd w:val="0"/>
        <w:spacing w:after="0" w:line="240" w:lineRule="auto"/>
        <w:jc w:val="both"/>
        <w:rPr>
          <w:rFonts w:ascii="Arial" w:hAnsi="Arial" w:cs="Arial"/>
        </w:rPr>
      </w:pPr>
    </w:p>
    <w:p w:rsidR="003135FD" w:rsidRPr="006D6D82" w:rsidRDefault="003135FD" w:rsidP="006D6D82">
      <w:pPr>
        <w:autoSpaceDE w:val="0"/>
        <w:autoSpaceDN w:val="0"/>
        <w:adjustRightInd w:val="0"/>
        <w:spacing w:after="0" w:line="240" w:lineRule="auto"/>
        <w:ind w:left="284"/>
        <w:jc w:val="both"/>
        <w:rPr>
          <w:rFonts w:ascii="Arial" w:hAnsi="Arial" w:cs="Arial"/>
          <w:color w:val="0D0D0D" w:themeColor="text1" w:themeTint="F2"/>
        </w:rPr>
      </w:pPr>
      <w:r w:rsidRPr="006D6D82">
        <w:rPr>
          <w:rFonts w:ascii="Arial" w:hAnsi="Arial" w:cs="Arial"/>
          <w:color w:val="0D0D0D" w:themeColor="text1" w:themeTint="F2"/>
        </w:rPr>
        <w:t xml:space="preserve">Splnění tohoto požadavku se dokládá originálem nebo úředně ověřenou kopií platného </w:t>
      </w:r>
      <w:r w:rsidR="00AF4227" w:rsidRPr="006D6D82">
        <w:rPr>
          <w:rFonts w:ascii="Arial" w:hAnsi="Arial" w:cs="Arial"/>
          <w:color w:val="0D0D0D" w:themeColor="text1" w:themeTint="F2"/>
        </w:rPr>
        <w:t>Osvědčení</w:t>
      </w:r>
      <w:r w:rsidRPr="006D6D82">
        <w:rPr>
          <w:rFonts w:ascii="Arial" w:hAnsi="Arial" w:cs="Arial"/>
          <w:color w:val="0D0D0D" w:themeColor="text1" w:themeTint="F2"/>
        </w:rPr>
        <w:t xml:space="preserve"> fyzické osoby na stupeň utajení „</w:t>
      </w:r>
      <w:r w:rsidR="00C64B8A" w:rsidRPr="006D6D82">
        <w:rPr>
          <w:rFonts w:ascii="Arial" w:hAnsi="Arial" w:cs="Arial"/>
          <w:color w:val="0D0D0D" w:themeColor="text1" w:themeTint="F2"/>
        </w:rPr>
        <w:t>Tajné</w:t>
      </w:r>
      <w:r w:rsidRPr="006D6D82">
        <w:rPr>
          <w:rFonts w:ascii="Arial" w:hAnsi="Arial" w:cs="Arial"/>
          <w:color w:val="0D0D0D" w:themeColor="text1" w:themeTint="F2"/>
        </w:rPr>
        <w:t>“, popřípadě i originálem nebo úředně ověřenou kopií platného Osvědčení f</w:t>
      </w:r>
      <w:r w:rsidR="00AF4227" w:rsidRPr="006D6D82">
        <w:rPr>
          <w:rFonts w:ascii="Arial" w:hAnsi="Arial" w:cs="Arial"/>
          <w:color w:val="0D0D0D" w:themeColor="text1" w:themeTint="F2"/>
        </w:rPr>
        <w:t xml:space="preserve">yzické osoby na stupeň utajení </w:t>
      </w:r>
      <w:r w:rsidRPr="006D6D82">
        <w:rPr>
          <w:rFonts w:ascii="Arial" w:hAnsi="Arial" w:cs="Arial"/>
          <w:color w:val="0D0D0D" w:themeColor="text1" w:themeTint="F2"/>
        </w:rPr>
        <w:t>„Přísně tajné“. Nedoložení tohoto dokladu není důvodem pro vyřazení žádosti podle § 27 odst. 2 zákona. Pokud žadatel/</w:t>
      </w:r>
      <w:proofErr w:type="spellStart"/>
      <w:r w:rsidRPr="006D6D82">
        <w:rPr>
          <w:rFonts w:ascii="Arial" w:hAnsi="Arial" w:cs="Arial"/>
          <w:color w:val="0D0D0D" w:themeColor="text1" w:themeTint="F2"/>
        </w:rPr>
        <w:t>ka</w:t>
      </w:r>
      <w:proofErr w:type="spellEnd"/>
      <w:r w:rsidRPr="006D6D82">
        <w:rPr>
          <w:rFonts w:ascii="Arial" w:hAnsi="Arial" w:cs="Arial"/>
          <w:color w:val="0D0D0D" w:themeColor="text1" w:themeTint="F2"/>
        </w:rPr>
        <w:t xml:space="preserve"> nedisponuje příslušným dokladem a zároveň jeho žádost nebude z jiných důvodů vyřazena postupem podle § 27 odst. 2 zákona, bude akceptováno, pokud žadatel/</w:t>
      </w:r>
      <w:proofErr w:type="spellStart"/>
      <w:r w:rsidRPr="006D6D82">
        <w:rPr>
          <w:rFonts w:ascii="Arial" w:hAnsi="Arial" w:cs="Arial"/>
          <w:color w:val="0D0D0D" w:themeColor="text1" w:themeTint="F2"/>
        </w:rPr>
        <w:t>ka</w:t>
      </w:r>
      <w:proofErr w:type="spellEnd"/>
      <w:r w:rsidRPr="006D6D82">
        <w:rPr>
          <w:rFonts w:ascii="Arial" w:hAnsi="Arial" w:cs="Arial"/>
          <w:color w:val="0D0D0D" w:themeColor="text1" w:themeTint="F2"/>
        </w:rPr>
        <w:t xml:space="preserve"> doloží, že podal/a žádost o vydání osvědčení fyzické osoby příslušného stupně utajení nejpo</w:t>
      </w:r>
      <w:r w:rsidR="00EA7E07" w:rsidRPr="006D6D82">
        <w:rPr>
          <w:rFonts w:ascii="Arial" w:hAnsi="Arial" w:cs="Arial"/>
          <w:color w:val="0D0D0D" w:themeColor="text1" w:themeTint="F2"/>
        </w:rPr>
        <w:t>zději před vydáním rozhodnutí o </w:t>
      </w:r>
      <w:r w:rsidRPr="006D6D82">
        <w:rPr>
          <w:rFonts w:ascii="Arial" w:hAnsi="Arial" w:cs="Arial"/>
          <w:color w:val="0D0D0D" w:themeColor="text1" w:themeTint="F2"/>
        </w:rPr>
        <w:t>jmenování na služební místo;</w:t>
      </w:r>
    </w:p>
    <w:p w:rsidR="00156603" w:rsidRPr="006D6D82" w:rsidRDefault="00156603" w:rsidP="006D6D82">
      <w:pPr>
        <w:spacing w:after="0" w:line="240" w:lineRule="auto"/>
        <w:jc w:val="both"/>
        <w:rPr>
          <w:rFonts w:ascii="Arial" w:hAnsi="Arial" w:cs="Arial"/>
        </w:rPr>
      </w:pPr>
    </w:p>
    <w:p w:rsidR="006C7AEF" w:rsidRPr="006D6D82" w:rsidRDefault="00363007" w:rsidP="006D6D82">
      <w:pPr>
        <w:spacing w:after="0" w:line="240" w:lineRule="auto"/>
        <w:jc w:val="both"/>
        <w:rPr>
          <w:rFonts w:ascii="Arial" w:hAnsi="Arial" w:cs="Arial"/>
          <w:b/>
          <w:color w:val="000000" w:themeColor="text1"/>
          <w:u w:val="single"/>
        </w:rPr>
      </w:pPr>
      <w:r w:rsidRPr="006D6D82">
        <w:rPr>
          <w:rFonts w:ascii="Arial" w:hAnsi="Arial" w:cs="Arial"/>
          <w:b/>
          <w:color w:val="000000" w:themeColor="text1"/>
          <w:u w:val="single"/>
        </w:rPr>
        <w:t xml:space="preserve">Další </w:t>
      </w:r>
      <w:r w:rsidR="006D0359" w:rsidRPr="006D6D82">
        <w:rPr>
          <w:rFonts w:ascii="Arial" w:hAnsi="Arial" w:cs="Arial"/>
          <w:b/>
          <w:color w:val="000000" w:themeColor="text1"/>
          <w:u w:val="single"/>
        </w:rPr>
        <w:t>předpoklady</w:t>
      </w:r>
      <w:r w:rsidRPr="006D6D82">
        <w:rPr>
          <w:rFonts w:ascii="Arial" w:hAnsi="Arial" w:cs="Arial"/>
          <w:b/>
          <w:color w:val="000000" w:themeColor="text1"/>
          <w:u w:val="single"/>
        </w:rPr>
        <w:t xml:space="preserve"> pro výběrov</w:t>
      </w:r>
      <w:r w:rsidR="0043623A" w:rsidRPr="006D6D82">
        <w:rPr>
          <w:rFonts w:ascii="Arial" w:hAnsi="Arial" w:cs="Arial"/>
          <w:b/>
          <w:color w:val="000000" w:themeColor="text1"/>
          <w:u w:val="single"/>
        </w:rPr>
        <w:t>á</w:t>
      </w:r>
      <w:r w:rsidRPr="006D6D82">
        <w:rPr>
          <w:rFonts w:ascii="Arial" w:hAnsi="Arial" w:cs="Arial"/>
          <w:b/>
          <w:color w:val="000000" w:themeColor="text1"/>
          <w:u w:val="single"/>
        </w:rPr>
        <w:t xml:space="preserve"> řízení na služební místa představených</w:t>
      </w:r>
      <w:r w:rsidR="006C7AEF" w:rsidRPr="006D6D82">
        <w:rPr>
          <w:rFonts w:ascii="Arial" w:hAnsi="Arial" w:cs="Arial"/>
          <w:b/>
          <w:color w:val="000000" w:themeColor="text1"/>
          <w:u w:val="single"/>
        </w:rPr>
        <w:t>:</w:t>
      </w:r>
    </w:p>
    <w:p w:rsidR="00CA47EF" w:rsidRPr="006D6D82" w:rsidRDefault="00CA47EF" w:rsidP="006D6D82">
      <w:pPr>
        <w:spacing w:after="0" w:line="240" w:lineRule="auto"/>
        <w:jc w:val="both"/>
        <w:rPr>
          <w:rFonts w:ascii="Arial" w:hAnsi="Arial" w:cs="Arial"/>
        </w:rPr>
      </w:pPr>
    </w:p>
    <w:p w:rsidR="00276ED4" w:rsidRPr="006D6D82" w:rsidRDefault="00F33781" w:rsidP="006D6D82">
      <w:pPr>
        <w:pStyle w:val="Odstavecseseznamem"/>
        <w:numPr>
          <w:ilvl w:val="0"/>
          <w:numId w:val="1"/>
        </w:numPr>
        <w:spacing w:after="0" w:line="240" w:lineRule="auto"/>
        <w:ind w:left="284" w:hanging="284"/>
        <w:contextualSpacing w:val="0"/>
        <w:jc w:val="both"/>
        <w:rPr>
          <w:rFonts w:ascii="Arial" w:hAnsi="Arial" w:cs="Arial"/>
        </w:rPr>
      </w:pPr>
      <w:r w:rsidRPr="006D6D82">
        <w:rPr>
          <w:rFonts w:ascii="Arial" w:hAnsi="Arial" w:cs="Arial"/>
        </w:rPr>
        <w:t>je-li narozen</w:t>
      </w:r>
      <w:r w:rsidR="00A363EF" w:rsidRPr="006D6D82">
        <w:rPr>
          <w:rFonts w:ascii="Arial" w:hAnsi="Arial" w:cs="Arial"/>
        </w:rPr>
        <w:t>/a</w:t>
      </w:r>
      <w:r w:rsidRPr="006D6D82">
        <w:rPr>
          <w:rFonts w:ascii="Arial" w:hAnsi="Arial" w:cs="Arial"/>
        </w:rPr>
        <w:t xml:space="preserve"> přede dnem 1. prosince 1971, </w:t>
      </w:r>
      <w:r w:rsidR="006C7AEF" w:rsidRPr="006D6D82">
        <w:rPr>
          <w:rFonts w:ascii="Arial" w:hAnsi="Arial" w:cs="Arial"/>
        </w:rPr>
        <w:t xml:space="preserve">předloží originál nebo úředně ověřenou kopii osvědčení </w:t>
      </w:r>
      <w:r w:rsidR="00276ED4" w:rsidRPr="006D6D82">
        <w:rPr>
          <w:rFonts w:ascii="Arial" w:hAnsi="Arial" w:cs="Arial"/>
        </w:rPr>
        <w:t>podle § 4 odst. 1 zákona č.</w:t>
      </w:r>
      <w:r w:rsidR="00CB6F58" w:rsidRPr="006D6D82">
        <w:rPr>
          <w:rFonts w:ascii="Arial" w:hAnsi="Arial" w:cs="Arial"/>
        </w:rPr>
        <w:t> </w:t>
      </w:r>
      <w:r w:rsidR="00276ED4" w:rsidRPr="006D6D82">
        <w:rPr>
          <w:rFonts w:ascii="Arial" w:hAnsi="Arial" w:cs="Arial"/>
        </w:rPr>
        <w:t>451/1991 Sb., kterým se stanoví některé další předpoklady pro výkon některých funkcí ve státních orgánech a organizacích České a Slovenské Federativní Republiky, České republiky a Slovenské republiky, o tom, že</w:t>
      </w:r>
      <w:r w:rsidR="003E630C" w:rsidRPr="006D6D82">
        <w:rPr>
          <w:rFonts w:ascii="Arial" w:hAnsi="Arial" w:cs="Arial"/>
        </w:rPr>
        <w:t> </w:t>
      </w:r>
      <w:r w:rsidR="00276ED4" w:rsidRPr="006D6D82">
        <w:rPr>
          <w:rFonts w:ascii="Arial" w:hAnsi="Arial" w:cs="Arial"/>
        </w:rPr>
        <w:t>nebyl</w:t>
      </w:r>
      <w:r w:rsidR="00A363EF" w:rsidRPr="006D6D82">
        <w:rPr>
          <w:rFonts w:ascii="Arial" w:hAnsi="Arial" w:cs="Arial"/>
        </w:rPr>
        <w:t>/a</w:t>
      </w:r>
      <w:r w:rsidR="00276ED4" w:rsidRPr="006D6D82">
        <w:rPr>
          <w:rFonts w:ascii="Arial" w:hAnsi="Arial" w:cs="Arial"/>
        </w:rPr>
        <w:t>:</w:t>
      </w:r>
    </w:p>
    <w:p w:rsidR="00276ED4" w:rsidRPr="006D6D82" w:rsidRDefault="00276ED4" w:rsidP="006D6D82">
      <w:pPr>
        <w:numPr>
          <w:ilvl w:val="0"/>
          <w:numId w:val="9"/>
        </w:numPr>
        <w:spacing w:after="0" w:line="240" w:lineRule="auto"/>
        <w:ind w:left="567" w:hanging="283"/>
        <w:jc w:val="both"/>
        <w:rPr>
          <w:rFonts w:ascii="Arial" w:hAnsi="Arial" w:cs="Arial"/>
        </w:rPr>
      </w:pPr>
      <w:r w:rsidRPr="006D6D82">
        <w:rPr>
          <w:rFonts w:ascii="Arial" w:hAnsi="Arial" w:cs="Arial"/>
        </w:rPr>
        <w:t>příslušníkem Sboru národní bezpečnosti zařazeným ve složce Státní bezpečnosti,</w:t>
      </w:r>
    </w:p>
    <w:p w:rsidR="00276ED4" w:rsidRPr="006D6D82" w:rsidRDefault="00276ED4" w:rsidP="006D6D82">
      <w:pPr>
        <w:numPr>
          <w:ilvl w:val="0"/>
          <w:numId w:val="9"/>
        </w:numPr>
        <w:spacing w:after="0" w:line="240" w:lineRule="auto"/>
        <w:ind w:left="567" w:hanging="283"/>
        <w:jc w:val="both"/>
        <w:rPr>
          <w:rFonts w:ascii="Arial" w:hAnsi="Arial" w:cs="Arial"/>
        </w:rPr>
      </w:pPr>
      <w:r w:rsidRPr="006D6D82">
        <w:rPr>
          <w:rFonts w:ascii="Arial" w:hAnsi="Arial" w:cs="Arial"/>
        </w:rPr>
        <w:t>evidován v materiálech Státní bezpečnosti jako rezident, agent, držitel propůjčeného bytu, držitel konspiračního bytu, informátor nebo ideový spolupracovník Státní bezpečnosti</w:t>
      </w:r>
      <w:r w:rsidR="006D0359" w:rsidRPr="006D6D82">
        <w:rPr>
          <w:rFonts w:ascii="Arial" w:hAnsi="Arial" w:cs="Arial"/>
        </w:rPr>
        <w:t>;</w:t>
      </w:r>
    </w:p>
    <w:p w:rsidR="00276ED4" w:rsidRPr="006D6D82" w:rsidRDefault="00276ED4" w:rsidP="006D6D82">
      <w:pPr>
        <w:spacing w:after="0" w:line="240" w:lineRule="auto"/>
        <w:ind w:left="284"/>
        <w:jc w:val="both"/>
        <w:rPr>
          <w:rFonts w:ascii="Arial" w:hAnsi="Arial" w:cs="Arial"/>
        </w:rPr>
      </w:pPr>
      <w:r w:rsidRPr="006D6D82">
        <w:rPr>
          <w:rFonts w:ascii="Arial" w:hAnsi="Arial" w:cs="Arial"/>
        </w:rPr>
        <w:t xml:space="preserve">Splnění tohoto </w:t>
      </w:r>
      <w:r w:rsidR="001A353E" w:rsidRPr="006D6D82">
        <w:rPr>
          <w:rFonts w:ascii="Arial" w:hAnsi="Arial" w:cs="Arial"/>
        </w:rPr>
        <w:t>předpokladu</w:t>
      </w:r>
      <w:r w:rsidRPr="006D6D82">
        <w:rPr>
          <w:rFonts w:ascii="Arial" w:hAnsi="Arial" w:cs="Arial"/>
        </w:rPr>
        <w:t xml:space="preserve"> lze pro účely výběrového řízení doložit </w:t>
      </w:r>
      <w:r w:rsidR="001A353E" w:rsidRPr="006D6D82">
        <w:rPr>
          <w:rFonts w:ascii="Arial" w:hAnsi="Arial" w:cs="Arial"/>
        </w:rPr>
        <w:t xml:space="preserve">též </w:t>
      </w:r>
      <w:r w:rsidRPr="006D6D82">
        <w:rPr>
          <w:rFonts w:ascii="Arial" w:hAnsi="Arial" w:cs="Arial"/>
        </w:rPr>
        <w:t>dokladem, že</w:t>
      </w:r>
      <w:r w:rsidR="003E630C" w:rsidRPr="006D6D82">
        <w:rPr>
          <w:rFonts w:ascii="Arial" w:hAnsi="Arial" w:cs="Arial"/>
        </w:rPr>
        <w:t> </w:t>
      </w:r>
      <w:r w:rsidR="00EE1577" w:rsidRPr="006D6D82">
        <w:rPr>
          <w:rFonts w:ascii="Arial" w:hAnsi="Arial" w:cs="Arial"/>
        </w:rPr>
        <w:t>žadatel</w:t>
      </w:r>
      <w:r w:rsidR="00A363EF" w:rsidRPr="006D6D82">
        <w:rPr>
          <w:rFonts w:ascii="Arial" w:hAnsi="Arial" w:cs="Arial"/>
        </w:rPr>
        <w:t>/</w:t>
      </w:r>
      <w:proofErr w:type="spellStart"/>
      <w:r w:rsidR="00A363EF" w:rsidRPr="006D6D82">
        <w:rPr>
          <w:rFonts w:ascii="Arial" w:hAnsi="Arial" w:cs="Arial"/>
        </w:rPr>
        <w:t>ka</w:t>
      </w:r>
      <w:proofErr w:type="spellEnd"/>
      <w:r w:rsidR="00EE1577" w:rsidRPr="006D6D82">
        <w:rPr>
          <w:rFonts w:ascii="Arial" w:hAnsi="Arial" w:cs="Arial"/>
        </w:rPr>
        <w:t xml:space="preserve"> </w:t>
      </w:r>
      <w:r w:rsidRPr="006D6D82">
        <w:rPr>
          <w:rFonts w:ascii="Arial" w:hAnsi="Arial" w:cs="Arial"/>
        </w:rPr>
        <w:t>o vydání osvědčení požádal</w:t>
      </w:r>
      <w:r w:rsidR="00705EF0" w:rsidRPr="006D6D82">
        <w:rPr>
          <w:rFonts w:ascii="Arial" w:hAnsi="Arial" w:cs="Arial"/>
        </w:rPr>
        <w:t>/a</w:t>
      </w:r>
      <w:r w:rsidRPr="006D6D82">
        <w:rPr>
          <w:rFonts w:ascii="Arial" w:hAnsi="Arial" w:cs="Arial"/>
        </w:rPr>
        <w:t xml:space="preserve">. Osvědčení je </w:t>
      </w:r>
      <w:r w:rsidR="00EE1577" w:rsidRPr="006D6D82">
        <w:rPr>
          <w:rFonts w:ascii="Arial" w:hAnsi="Arial" w:cs="Arial"/>
        </w:rPr>
        <w:t>však žadatel</w:t>
      </w:r>
      <w:r w:rsidR="00705EF0" w:rsidRPr="006D6D82">
        <w:rPr>
          <w:rFonts w:ascii="Arial" w:hAnsi="Arial" w:cs="Arial"/>
        </w:rPr>
        <w:t>/</w:t>
      </w:r>
      <w:proofErr w:type="spellStart"/>
      <w:r w:rsidR="00705EF0" w:rsidRPr="006D6D82">
        <w:rPr>
          <w:rFonts w:ascii="Arial" w:hAnsi="Arial" w:cs="Arial"/>
        </w:rPr>
        <w:t>ka</w:t>
      </w:r>
      <w:proofErr w:type="spellEnd"/>
      <w:r w:rsidR="00EE1577" w:rsidRPr="006D6D82">
        <w:rPr>
          <w:rFonts w:ascii="Arial" w:hAnsi="Arial" w:cs="Arial"/>
        </w:rPr>
        <w:t xml:space="preserve"> </w:t>
      </w:r>
      <w:r w:rsidRPr="006D6D82">
        <w:rPr>
          <w:rFonts w:ascii="Arial" w:hAnsi="Arial" w:cs="Arial"/>
        </w:rPr>
        <w:t>povinen</w:t>
      </w:r>
      <w:r w:rsidR="00705EF0" w:rsidRPr="006D6D82">
        <w:rPr>
          <w:rFonts w:ascii="Arial" w:hAnsi="Arial" w:cs="Arial"/>
        </w:rPr>
        <w:t>/</w:t>
      </w:r>
      <w:r w:rsidR="00743234" w:rsidRPr="006D6D82">
        <w:rPr>
          <w:rFonts w:ascii="Arial" w:hAnsi="Arial" w:cs="Arial"/>
        </w:rPr>
        <w:t>n</w:t>
      </w:r>
      <w:r w:rsidR="00705EF0" w:rsidRPr="006D6D82">
        <w:rPr>
          <w:rFonts w:ascii="Arial" w:hAnsi="Arial" w:cs="Arial"/>
        </w:rPr>
        <w:t>a</w:t>
      </w:r>
      <w:r w:rsidRPr="006D6D82">
        <w:rPr>
          <w:rFonts w:ascii="Arial" w:hAnsi="Arial" w:cs="Arial"/>
        </w:rPr>
        <w:t xml:space="preserve"> doložit nejpozději</w:t>
      </w:r>
      <w:r w:rsidR="00EE1577" w:rsidRPr="006D6D82">
        <w:rPr>
          <w:rFonts w:ascii="Arial" w:hAnsi="Arial" w:cs="Arial"/>
        </w:rPr>
        <w:t xml:space="preserve"> před </w:t>
      </w:r>
      <w:r w:rsidR="00B63A65" w:rsidRPr="006D6D82">
        <w:rPr>
          <w:rFonts w:ascii="Arial" w:hAnsi="Arial" w:cs="Arial"/>
        </w:rPr>
        <w:t>vyhodnocením výsledků výběrového řízení výběrovou komisí</w:t>
      </w:r>
      <w:r w:rsidRPr="006D6D82">
        <w:rPr>
          <w:rFonts w:ascii="Arial" w:hAnsi="Arial" w:cs="Arial"/>
        </w:rPr>
        <w:t>;</w:t>
      </w:r>
    </w:p>
    <w:p w:rsidR="00CA47EF" w:rsidRPr="006D6D82" w:rsidRDefault="00CA47EF" w:rsidP="006D6D82">
      <w:pPr>
        <w:spacing w:after="0" w:line="240" w:lineRule="auto"/>
        <w:ind w:left="284"/>
        <w:jc w:val="both"/>
        <w:rPr>
          <w:rFonts w:ascii="Arial" w:hAnsi="Arial" w:cs="Arial"/>
        </w:rPr>
      </w:pPr>
    </w:p>
    <w:p w:rsidR="00276ED4" w:rsidRPr="006D6D82" w:rsidRDefault="00F33781" w:rsidP="006D6D82">
      <w:pPr>
        <w:numPr>
          <w:ilvl w:val="0"/>
          <w:numId w:val="1"/>
        </w:numPr>
        <w:spacing w:after="0" w:line="240" w:lineRule="auto"/>
        <w:ind w:left="284" w:hanging="284"/>
        <w:jc w:val="both"/>
        <w:rPr>
          <w:rFonts w:ascii="Arial" w:hAnsi="Arial" w:cs="Arial"/>
        </w:rPr>
      </w:pPr>
      <w:r w:rsidRPr="006D6D82">
        <w:rPr>
          <w:rFonts w:ascii="Arial" w:hAnsi="Arial" w:cs="Arial"/>
        </w:rPr>
        <w:t>je-li narozen</w:t>
      </w:r>
      <w:r w:rsidR="00705EF0" w:rsidRPr="006D6D82">
        <w:rPr>
          <w:rFonts w:ascii="Arial" w:hAnsi="Arial" w:cs="Arial"/>
        </w:rPr>
        <w:t>/a</w:t>
      </w:r>
      <w:r w:rsidRPr="006D6D82">
        <w:rPr>
          <w:rFonts w:ascii="Arial" w:hAnsi="Arial" w:cs="Arial"/>
        </w:rPr>
        <w:t xml:space="preserve"> přede dnem 1. prosince 1971, </w:t>
      </w:r>
      <w:r w:rsidR="00276ED4" w:rsidRPr="006D6D82">
        <w:rPr>
          <w:rFonts w:ascii="Arial" w:hAnsi="Arial" w:cs="Arial"/>
        </w:rPr>
        <w:t>předloží čestné prohlášení</w:t>
      </w:r>
      <w:r w:rsidR="001A353E" w:rsidRPr="006D6D82">
        <w:rPr>
          <w:rStyle w:val="Znakapoznpodarou"/>
          <w:rFonts w:ascii="Arial" w:hAnsi="Arial" w:cs="Arial"/>
        </w:rPr>
        <w:footnoteReference w:id="8"/>
      </w:r>
      <w:r w:rsidR="00276ED4" w:rsidRPr="006D6D82">
        <w:rPr>
          <w:rFonts w:ascii="Arial" w:hAnsi="Arial" w:cs="Arial"/>
        </w:rPr>
        <w:t xml:space="preserve"> podle § 4 odst. 3 zákona č. 451/1991 Sb., kterým se stanoví některé další předpoklady pro výkon některých funkcí ve státních orgánech a organizacích České a Slovenské Federativní Republiky, České republiky a Slovenské republiky, o tom, že nebyl</w:t>
      </w:r>
      <w:r w:rsidR="00705EF0" w:rsidRPr="006D6D82">
        <w:rPr>
          <w:rFonts w:ascii="Arial" w:hAnsi="Arial" w:cs="Arial"/>
        </w:rPr>
        <w:t>/a</w:t>
      </w:r>
      <w:r w:rsidR="00276ED4" w:rsidRPr="006D6D82">
        <w:rPr>
          <w:rFonts w:ascii="Arial" w:hAnsi="Arial" w:cs="Arial"/>
        </w:rPr>
        <w:t>:</w:t>
      </w:r>
    </w:p>
    <w:p w:rsidR="00276ED4" w:rsidRPr="006D6D82" w:rsidRDefault="00276ED4" w:rsidP="006D6D82">
      <w:pPr>
        <w:numPr>
          <w:ilvl w:val="0"/>
          <w:numId w:val="4"/>
        </w:numPr>
        <w:spacing w:after="0" w:line="240" w:lineRule="auto"/>
        <w:ind w:left="567" w:hanging="283"/>
        <w:jc w:val="both"/>
        <w:rPr>
          <w:rFonts w:ascii="Arial" w:hAnsi="Arial" w:cs="Arial"/>
        </w:rPr>
      </w:pPr>
      <w:r w:rsidRPr="006D6D82">
        <w:rPr>
          <w:rFonts w:ascii="Arial" w:hAnsi="Arial" w:cs="Arial"/>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od</w:t>
      </w:r>
      <w:r w:rsidR="003E630C" w:rsidRPr="006D6D82">
        <w:rPr>
          <w:rFonts w:ascii="Arial" w:hAnsi="Arial" w:cs="Arial"/>
        </w:rPr>
        <w:t> </w:t>
      </w:r>
      <w:r w:rsidRPr="006D6D82">
        <w:rPr>
          <w:rFonts w:ascii="Arial" w:hAnsi="Arial" w:cs="Arial"/>
        </w:rPr>
        <w:t>1. 1. 1968 do 1. 5. 1969,</w:t>
      </w:r>
    </w:p>
    <w:p w:rsidR="00276ED4" w:rsidRPr="006D6D82" w:rsidRDefault="00276ED4" w:rsidP="006D6D82">
      <w:pPr>
        <w:numPr>
          <w:ilvl w:val="0"/>
          <w:numId w:val="4"/>
        </w:numPr>
        <w:spacing w:after="0" w:line="240" w:lineRule="auto"/>
        <w:ind w:left="567" w:hanging="283"/>
        <w:jc w:val="both"/>
        <w:rPr>
          <w:rFonts w:ascii="Arial" w:hAnsi="Arial" w:cs="Arial"/>
        </w:rPr>
      </w:pPr>
      <w:r w:rsidRPr="006D6D82">
        <w:rPr>
          <w:rFonts w:ascii="Arial" w:hAnsi="Arial" w:cs="Arial"/>
        </w:rPr>
        <w:t xml:space="preserve"> pracovníkem aparátu orgánů uvedených pod písmenem </w:t>
      </w:r>
      <w:r w:rsidR="00417DD3" w:rsidRPr="006D6D82">
        <w:rPr>
          <w:rFonts w:ascii="Arial" w:hAnsi="Arial" w:cs="Arial"/>
        </w:rPr>
        <w:t>a</w:t>
      </w:r>
      <w:r w:rsidRPr="006D6D82">
        <w:rPr>
          <w:rFonts w:ascii="Arial" w:hAnsi="Arial" w:cs="Arial"/>
        </w:rPr>
        <w:t>) na úseku politického řízení Sboru národní bezpečnosti,</w:t>
      </w:r>
    </w:p>
    <w:p w:rsidR="00276ED4" w:rsidRPr="006D6D82" w:rsidRDefault="00276ED4" w:rsidP="006D6D82">
      <w:pPr>
        <w:numPr>
          <w:ilvl w:val="0"/>
          <w:numId w:val="4"/>
        </w:numPr>
        <w:spacing w:after="0" w:line="240" w:lineRule="auto"/>
        <w:ind w:left="567" w:hanging="283"/>
        <w:jc w:val="both"/>
        <w:rPr>
          <w:rFonts w:ascii="Arial" w:hAnsi="Arial" w:cs="Arial"/>
        </w:rPr>
      </w:pPr>
      <w:r w:rsidRPr="006D6D82">
        <w:rPr>
          <w:rFonts w:ascii="Arial" w:hAnsi="Arial" w:cs="Arial"/>
        </w:rPr>
        <w:t xml:space="preserve"> příslušníkem Lidových milicí,</w:t>
      </w:r>
    </w:p>
    <w:p w:rsidR="00276ED4" w:rsidRPr="006D6D82" w:rsidRDefault="00276ED4" w:rsidP="006D6D82">
      <w:pPr>
        <w:numPr>
          <w:ilvl w:val="0"/>
          <w:numId w:val="4"/>
        </w:numPr>
        <w:spacing w:after="0" w:line="240" w:lineRule="auto"/>
        <w:ind w:left="567" w:hanging="283"/>
        <w:jc w:val="both"/>
        <w:rPr>
          <w:rFonts w:ascii="Arial" w:hAnsi="Arial" w:cs="Arial"/>
        </w:rPr>
      </w:pPr>
      <w:r w:rsidRPr="006D6D82">
        <w:rPr>
          <w:rFonts w:ascii="Arial" w:hAnsi="Arial" w:cs="Arial"/>
        </w:rPr>
        <w:lastRenderedPageBreak/>
        <w:t xml:space="preserve"> členem akčního výboru Národní fronty po 25. 2. 1948, prověrkových komisí po</w:t>
      </w:r>
      <w:r w:rsidR="003E630C" w:rsidRPr="006D6D82">
        <w:rPr>
          <w:rFonts w:ascii="Arial" w:hAnsi="Arial" w:cs="Arial"/>
        </w:rPr>
        <w:t> </w:t>
      </w:r>
      <w:r w:rsidRPr="006D6D82">
        <w:rPr>
          <w:rFonts w:ascii="Arial" w:hAnsi="Arial" w:cs="Arial"/>
        </w:rPr>
        <w:t>25.</w:t>
      </w:r>
      <w:r w:rsidR="006D0359" w:rsidRPr="006D6D82">
        <w:rPr>
          <w:rFonts w:ascii="Arial" w:hAnsi="Arial" w:cs="Arial"/>
        </w:rPr>
        <w:t> </w:t>
      </w:r>
      <w:r w:rsidRPr="006D6D82">
        <w:rPr>
          <w:rFonts w:ascii="Arial" w:hAnsi="Arial" w:cs="Arial"/>
        </w:rPr>
        <w:t>2.</w:t>
      </w:r>
      <w:r w:rsidR="006D0359" w:rsidRPr="006D6D82">
        <w:rPr>
          <w:rFonts w:ascii="Arial" w:hAnsi="Arial" w:cs="Arial"/>
        </w:rPr>
        <w:t> </w:t>
      </w:r>
      <w:r w:rsidRPr="006D6D82">
        <w:rPr>
          <w:rFonts w:ascii="Arial" w:hAnsi="Arial" w:cs="Arial"/>
        </w:rPr>
        <w:t>1948 nebo prověrkových a normalizačních komisí po 21. 8. 1968,</w:t>
      </w:r>
    </w:p>
    <w:p w:rsidR="00276ED4" w:rsidRPr="006D6D82" w:rsidRDefault="00276ED4" w:rsidP="006D6D82">
      <w:pPr>
        <w:numPr>
          <w:ilvl w:val="0"/>
          <w:numId w:val="4"/>
        </w:numPr>
        <w:spacing w:after="0" w:line="240" w:lineRule="auto"/>
        <w:ind w:left="568" w:hanging="284"/>
        <w:jc w:val="both"/>
        <w:rPr>
          <w:rFonts w:ascii="Arial" w:hAnsi="Arial" w:cs="Arial"/>
        </w:rPr>
      </w:pPr>
      <w:r w:rsidRPr="006D6D82">
        <w:rPr>
          <w:rFonts w:ascii="Arial" w:hAnsi="Arial" w:cs="Arial"/>
        </w:rPr>
        <w:t xml:space="preserve"> studentem na Vysoké škole Felixe </w:t>
      </w:r>
      <w:proofErr w:type="spellStart"/>
      <w:r w:rsidRPr="006D6D82">
        <w:rPr>
          <w:rFonts w:ascii="Arial" w:hAnsi="Arial" w:cs="Arial"/>
        </w:rPr>
        <w:t>Edmundoviče</w:t>
      </w:r>
      <w:proofErr w:type="spellEnd"/>
      <w:r w:rsidRPr="006D6D82">
        <w:rPr>
          <w:rFonts w:ascii="Arial" w:hAnsi="Arial" w:cs="Arial"/>
        </w:rPr>
        <w:t xml:space="preserv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 Svazu sovětských socialistických republik nebo vědeckým aspirantem anebo účastníkem kursů delších než 3 měsíce na těchto školách</w:t>
      </w:r>
      <w:r w:rsidR="006D0359" w:rsidRPr="006D6D82">
        <w:rPr>
          <w:rFonts w:ascii="Arial" w:hAnsi="Arial" w:cs="Arial"/>
        </w:rPr>
        <w:t>;</w:t>
      </w:r>
    </w:p>
    <w:p w:rsidR="001C21C8" w:rsidRPr="006D6D82" w:rsidRDefault="001C21C8" w:rsidP="006D6D82">
      <w:pPr>
        <w:spacing w:after="0" w:line="240" w:lineRule="auto"/>
        <w:jc w:val="both"/>
        <w:rPr>
          <w:rFonts w:ascii="Arial" w:hAnsi="Arial" w:cs="Arial"/>
        </w:rPr>
      </w:pPr>
    </w:p>
    <w:p w:rsidR="00991BFE" w:rsidRPr="006D6D82" w:rsidRDefault="00991BFE" w:rsidP="006D6D82">
      <w:pPr>
        <w:pStyle w:val="Odstavecseseznamem"/>
        <w:numPr>
          <w:ilvl w:val="0"/>
          <w:numId w:val="1"/>
        </w:numPr>
        <w:spacing w:after="0" w:line="240" w:lineRule="auto"/>
        <w:ind w:left="284" w:hanging="284"/>
        <w:contextualSpacing w:val="0"/>
        <w:jc w:val="both"/>
        <w:rPr>
          <w:rFonts w:ascii="Arial" w:hAnsi="Arial" w:cs="Arial"/>
        </w:rPr>
      </w:pPr>
      <w:r w:rsidRPr="006D6D82">
        <w:rPr>
          <w:rFonts w:ascii="Arial" w:hAnsi="Arial" w:cs="Arial"/>
          <w:color w:val="000000" w:themeColor="text1"/>
        </w:rPr>
        <w:t>podle § 57 odst. 3 zákona v prvním kole výběrového řízení se může zúčastnit osoba</w:t>
      </w:r>
    </w:p>
    <w:p w:rsidR="00991BFE" w:rsidRPr="006D6D82" w:rsidRDefault="00991BFE" w:rsidP="006D6D82">
      <w:pPr>
        <w:spacing w:after="0" w:line="240" w:lineRule="auto"/>
        <w:jc w:val="both"/>
        <w:rPr>
          <w:rFonts w:ascii="Arial" w:hAnsi="Arial" w:cs="Arial"/>
        </w:rPr>
      </w:pPr>
    </w:p>
    <w:p w:rsidR="00991BFE" w:rsidRPr="006D6D82" w:rsidRDefault="00991BFE" w:rsidP="006D6D82">
      <w:pPr>
        <w:spacing w:after="0" w:line="240" w:lineRule="auto"/>
        <w:ind w:left="284"/>
        <w:jc w:val="both"/>
        <w:rPr>
          <w:rFonts w:ascii="Arial" w:hAnsi="Arial" w:cs="Arial"/>
        </w:rPr>
      </w:pPr>
      <w:r w:rsidRPr="006D6D82">
        <w:rPr>
          <w:rFonts w:ascii="Arial" w:hAnsi="Arial" w:cs="Arial"/>
        </w:rPr>
        <w:t>a) státní zaměstnanec vykonávající službu na služebním místě představeného v oboru služby, jehož se obsazované služební místo týká,</w:t>
      </w:r>
    </w:p>
    <w:p w:rsidR="00991BFE" w:rsidRPr="006D6D82" w:rsidRDefault="00991BFE" w:rsidP="006D6D82">
      <w:pPr>
        <w:spacing w:after="0" w:line="240" w:lineRule="auto"/>
        <w:ind w:left="284"/>
        <w:jc w:val="both"/>
        <w:rPr>
          <w:rFonts w:ascii="Arial" w:hAnsi="Arial" w:cs="Arial"/>
        </w:rPr>
      </w:pPr>
      <w:r w:rsidRPr="006D6D82">
        <w:rPr>
          <w:rFonts w:ascii="Arial" w:hAnsi="Arial" w:cs="Arial"/>
        </w:rPr>
        <w:t>b) vedoucí zaměstnanec zařazený v organizační složce státu, který působí v oboru, jehož obsah odpovídá oboru služby, a který řídí vedoucí zaměstnance,</w:t>
      </w:r>
    </w:p>
    <w:p w:rsidR="00991BFE" w:rsidRPr="006D6D82" w:rsidRDefault="00991BFE" w:rsidP="006D6D82">
      <w:pPr>
        <w:spacing w:after="0" w:line="240" w:lineRule="auto"/>
        <w:ind w:left="284"/>
        <w:jc w:val="both"/>
        <w:rPr>
          <w:rFonts w:ascii="Arial" w:hAnsi="Arial" w:cs="Arial"/>
        </w:rPr>
      </w:pPr>
      <w:r w:rsidRPr="006D6D82">
        <w:rPr>
          <w:rFonts w:ascii="Arial" w:hAnsi="Arial" w:cs="Arial"/>
        </w:rPr>
        <w:t>c) úředník územního samosprávného celku zařazený na pracovním místě alespoň vedoucího odboru krajského úřadu nebo obecního úřadu obce s rozšířenou působností, vykonává-li správní činnost obdobnou oboru služby, jehož se obsazované služební místo týká,</w:t>
      </w:r>
    </w:p>
    <w:p w:rsidR="00991BFE" w:rsidRPr="006D6D82" w:rsidRDefault="00991BFE" w:rsidP="006D6D82">
      <w:pPr>
        <w:spacing w:after="0" w:line="240" w:lineRule="auto"/>
        <w:ind w:left="284"/>
        <w:jc w:val="both"/>
        <w:rPr>
          <w:rFonts w:ascii="Arial" w:hAnsi="Arial" w:cs="Arial"/>
        </w:rPr>
      </w:pPr>
      <w:r w:rsidRPr="006D6D82">
        <w:rPr>
          <w:rFonts w:ascii="Arial" w:hAnsi="Arial" w:cs="Arial"/>
        </w:rPr>
        <w:t xml:space="preserve">d) vedoucí zaměstnanec regionální rady zařazený v úřadu regionální rady, který řídí jiné vedoucí zaměstnance, vykonává-li správní činnost obdobnou oboru služby, jehož se obsazované služební místo týká, </w:t>
      </w:r>
    </w:p>
    <w:p w:rsidR="00991BFE" w:rsidRPr="006D6D82" w:rsidRDefault="00991BFE" w:rsidP="006D6D82">
      <w:pPr>
        <w:spacing w:after="0" w:line="240" w:lineRule="auto"/>
        <w:ind w:firstLine="284"/>
        <w:jc w:val="both"/>
        <w:rPr>
          <w:rFonts w:ascii="Arial" w:hAnsi="Arial" w:cs="Arial"/>
        </w:rPr>
      </w:pPr>
      <w:r w:rsidRPr="006D6D82">
        <w:rPr>
          <w:rFonts w:ascii="Arial" w:hAnsi="Arial" w:cs="Arial"/>
        </w:rPr>
        <w:t>e) akademický pracovník, který řídí jiné zaměstnance,</w:t>
      </w:r>
    </w:p>
    <w:p w:rsidR="00991BFE" w:rsidRPr="006D6D82" w:rsidRDefault="00991BFE" w:rsidP="006D6D82">
      <w:pPr>
        <w:spacing w:after="0" w:line="240" w:lineRule="auto"/>
        <w:ind w:firstLine="284"/>
        <w:jc w:val="both"/>
        <w:rPr>
          <w:rFonts w:ascii="Arial" w:hAnsi="Arial" w:cs="Arial"/>
        </w:rPr>
      </w:pPr>
      <w:r w:rsidRPr="006D6D82">
        <w:rPr>
          <w:rFonts w:ascii="Arial" w:hAnsi="Arial" w:cs="Arial"/>
        </w:rPr>
        <w:t>f) vedoucí zaměstnanec mezinárodní organizace, který řídí vedoucí zaměstnance, nebo</w:t>
      </w:r>
    </w:p>
    <w:p w:rsidR="00991BFE" w:rsidRPr="006D6D82" w:rsidRDefault="00991BFE" w:rsidP="006D6D82">
      <w:pPr>
        <w:pStyle w:val="Odstavecseseznamem"/>
        <w:numPr>
          <w:ilvl w:val="0"/>
          <w:numId w:val="23"/>
        </w:numPr>
        <w:spacing w:after="0" w:line="240" w:lineRule="auto"/>
        <w:ind w:left="567" w:hanging="283"/>
        <w:contextualSpacing w:val="0"/>
        <w:jc w:val="both"/>
        <w:rPr>
          <w:rFonts w:ascii="Arial" w:hAnsi="Arial" w:cs="Arial"/>
        </w:rPr>
      </w:pPr>
      <w:r w:rsidRPr="006D6D82">
        <w:rPr>
          <w:rFonts w:ascii="Arial" w:hAnsi="Arial" w:cs="Arial"/>
        </w:rPr>
        <w:t>vedoucí úředník Evropské unie, který řídí jiné vedoucí úředníky Evropské unie.</w:t>
      </w:r>
    </w:p>
    <w:p w:rsidR="00991BFE" w:rsidRPr="006D6D82" w:rsidRDefault="00991BFE" w:rsidP="006D6D82">
      <w:pPr>
        <w:pStyle w:val="Odstavecseseznamem"/>
        <w:spacing w:after="0" w:line="240" w:lineRule="auto"/>
        <w:ind w:left="1440"/>
        <w:contextualSpacing w:val="0"/>
        <w:jc w:val="both"/>
        <w:rPr>
          <w:rFonts w:ascii="Arial" w:hAnsi="Arial" w:cs="Arial"/>
        </w:rPr>
      </w:pPr>
    </w:p>
    <w:p w:rsidR="00991BFE" w:rsidRPr="006D6D82" w:rsidRDefault="00991BFE" w:rsidP="006D6D82">
      <w:pPr>
        <w:spacing w:after="0" w:line="240" w:lineRule="auto"/>
        <w:ind w:left="284"/>
        <w:jc w:val="both"/>
        <w:rPr>
          <w:rFonts w:ascii="Arial" w:hAnsi="Arial" w:cs="Arial"/>
        </w:rPr>
      </w:pPr>
      <w:r w:rsidRPr="006D6D82">
        <w:rPr>
          <w:rFonts w:ascii="Arial" w:hAnsi="Arial" w:cs="Arial"/>
        </w:rPr>
        <w:t>Pokud v uplynulých 6 letech vykonával nejméně po dobu 3 let v organizační složce státu, v krajském úřadu, obecním úřadu obce s rozšířenou působností, regionální radě, instituci Evropské unie, mezinárodní organizaci, na vysoké škole nebo jako uvolněný člen zastupitelstva kraje nebo obce s rozšířenou působností činnosti podle § 5 zákona nebo činnosti obdobné.</w:t>
      </w:r>
    </w:p>
    <w:p w:rsidR="00EA7E07" w:rsidRPr="006D6D82" w:rsidRDefault="00EA7E07" w:rsidP="006D6D82">
      <w:pPr>
        <w:spacing w:after="0" w:line="240" w:lineRule="auto"/>
        <w:ind w:firstLine="284"/>
        <w:jc w:val="both"/>
        <w:rPr>
          <w:rFonts w:ascii="Arial" w:hAnsi="Arial" w:cs="Arial"/>
        </w:rPr>
      </w:pPr>
    </w:p>
    <w:p w:rsidR="00276ED4" w:rsidRPr="006D6D82" w:rsidRDefault="00C64B26" w:rsidP="006D6D82">
      <w:pPr>
        <w:spacing w:after="0" w:line="240" w:lineRule="auto"/>
        <w:ind w:firstLine="284"/>
        <w:jc w:val="both"/>
        <w:rPr>
          <w:rFonts w:ascii="Arial" w:hAnsi="Arial" w:cs="Arial"/>
        </w:rPr>
      </w:pPr>
      <w:r w:rsidRPr="006D6D82">
        <w:rPr>
          <w:rFonts w:ascii="Arial" w:hAnsi="Arial" w:cs="Arial"/>
        </w:rPr>
        <w:t xml:space="preserve">Mezi </w:t>
      </w:r>
      <w:r w:rsidR="00276ED4" w:rsidRPr="006D6D82">
        <w:rPr>
          <w:rFonts w:ascii="Arial" w:hAnsi="Arial" w:cs="Arial"/>
        </w:rPr>
        <w:t xml:space="preserve">činnosti </w:t>
      </w:r>
      <w:r w:rsidR="003931B1" w:rsidRPr="006D6D82">
        <w:rPr>
          <w:rFonts w:ascii="Arial" w:hAnsi="Arial" w:cs="Arial"/>
        </w:rPr>
        <w:t xml:space="preserve">podle § 5 zákona nebo činnosti </w:t>
      </w:r>
      <w:r w:rsidR="00276ED4" w:rsidRPr="006D6D82">
        <w:rPr>
          <w:rFonts w:ascii="Arial" w:hAnsi="Arial" w:cs="Arial"/>
        </w:rPr>
        <w:t xml:space="preserve">obdobné </w:t>
      </w:r>
      <w:r w:rsidRPr="006D6D82">
        <w:rPr>
          <w:rFonts w:ascii="Arial" w:hAnsi="Arial" w:cs="Arial"/>
        </w:rPr>
        <w:t xml:space="preserve">lze považovat </w:t>
      </w:r>
      <w:r w:rsidR="00276ED4" w:rsidRPr="006D6D82">
        <w:rPr>
          <w:rFonts w:ascii="Arial" w:hAnsi="Arial" w:cs="Arial"/>
        </w:rPr>
        <w:t>tj.:</w:t>
      </w:r>
    </w:p>
    <w:p w:rsidR="00CA47EF" w:rsidRPr="006D6D82" w:rsidRDefault="00CA47EF" w:rsidP="006D6D82">
      <w:pPr>
        <w:spacing w:after="0" w:line="240" w:lineRule="auto"/>
        <w:ind w:left="284"/>
        <w:jc w:val="both"/>
        <w:rPr>
          <w:rFonts w:ascii="Arial" w:hAnsi="Arial" w:cs="Arial"/>
        </w:rPr>
      </w:pP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t>přípravu návrhů právních předpisů</w:t>
      </w:r>
      <w:r w:rsidRPr="006D6D82">
        <w:rPr>
          <w:rStyle w:val="Znakapoznpodarou"/>
          <w:rFonts w:ascii="Arial" w:hAnsi="Arial" w:cs="Arial"/>
        </w:rPr>
        <w:footnoteReference w:id="9"/>
      </w:r>
      <w:r w:rsidRPr="006D6D82">
        <w:rPr>
          <w:rFonts w:ascii="Arial" w:hAnsi="Arial" w:cs="Arial"/>
        </w:rPr>
        <w:t xml:space="preserve"> a zajišťování právní činnosti</w:t>
      </w:r>
      <w:r w:rsidRPr="006D6D82">
        <w:rPr>
          <w:rStyle w:val="Znakapoznpodarou"/>
          <w:rFonts w:ascii="Arial" w:hAnsi="Arial" w:cs="Arial"/>
        </w:rPr>
        <w:footnoteReference w:id="10"/>
      </w:r>
      <w:r w:rsidR="007E4D9B" w:rsidRPr="006D6D82">
        <w:rPr>
          <w:rFonts w:ascii="Arial" w:hAnsi="Arial" w:cs="Arial"/>
        </w:rPr>
        <w:t>,</w:t>
      </w: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t>přípravu mezinárodních smluv a předpisů Evropské unie nebo jiné mezinárodní organizace,</w:t>
      </w: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t>přípravu návrhů koncepcí, strategií a programů,</w:t>
      </w: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t>řízení a usměrňování činnosti jiných správních úřadů, organizačních složek státu, které nejsou správními úřady, nebo orgánů veřejné moci, které nejsou správními úřady,</w:t>
      </w: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t>vytváření a správu informačních systémů veřejné správy podle zákona č.</w:t>
      </w:r>
      <w:r w:rsidR="00DE317A" w:rsidRPr="006D6D82">
        <w:rPr>
          <w:rFonts w:ascii="Arial" w:hAnsi="Arial" w:cs="Arial"/>
        </w:rPr>
        <w:t> </w:t>
      </w:r>
      <w:r w:rsidRPr="006D6D82">
        <w:rPr>
          <w:rFonts w:ascii="Arial" w:hAnsi="Arial" w:cs="Arial"/>
        </w:rPr>
        <w:t>365/2000</w:t>
      </w:r>
      <w:r w:rsidR="00DE317A" w:rsidRPr="006D6D82">
        <w:rPr>
          <w:rFonts w:ascii="Arial" w:hAnsi="Arial" w:cs="Arial"/>
        </w:rPr>
        <w:t> </w:t>
      </w:r>
      <w:r w:rsidRPr="006D6D82">
        <w:rPr>
          <w:rFonts w:ascii="Arial" w:hAnsi="Arial" w:cs="Arial"/>
        </w:rPr>
        <w:t>Sb., o informačních systémech veřejné správy a o změně některých dalších zákonů, ve znění pozdějších předpisů, s výjimkou provozních informačních systémů,</w:t>
      </w: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t>státní statistickou službu,</w:t>
      </w: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t>správu kapitoly státního rozpočtu vůči organizačním složkám státu a právnickým osobám, s výjimkou služebního úřadu, ve kterém je služba vykonávána,</w:t>
      </w: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t>ochranu utajovaných informací podle zákona č. 412/2005 Sb., o ochraně utajovaných informací a o bezpečnostní způsobilosti, ve znění pozdějších předpisů,</w:t>
      </w: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t>zabezpečování obrany státu,</w:t>
      </w: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t>zajišťování vnitřního pořádku a bezpečnosti,</w:t>
      </w: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lastRenderedPageBreak/>
        <w:t>obhajobu zahraničních zájmů České republiky a zájmů České republiky vyplývajících z jejího členství v Evropské unii nebo v jiné mezinárodní organizaci,</w:t>
      </w: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t>přípravu nebo realizaci dotační politiky,</w:t>
      </w: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t>přípravu nebo realizaci politiky výzkumu a vývoje,</w:t>
      </w: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t>přípravu a provádění správních úkonů</w:t>
      </w:r>
      <w:r w:rsidRPr="006D6D82">
        <w:rPr>
          <w:rStyle w:val="Znakapoznpodarou"/>
          <w:rFonts w:ascii="Arial" w:hAnsi="Arial" w:cs="Arial"/>
        </w:rPr>
        <w:footnoteReference w:id="11"/>
      </w:r>
      <w:r w:rsidRPr="006D6D82">
        <w:rPr>
          <w:rFonts w:ascii="Arial" w:hAnsi="Arial" w:cs="Arial"/>
        </w:rPr>
        <w:t xml:space="preserve"> včetně kontroly,</w:t>
      </w: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t>ochranu obyvatelstva, krizové řízení a integrovaný záchranný systém,</w:t>
      </w:r>
    </w:p>
    <w:p w:rsidR="00276ED4" w:rsidRPr="006D6D82" w:rsidRDefault="00276ED4" w:rsidP="006D6D82">
      <w:pPr>
        <w:numPr>
          <w:ilvl w:val="0"/>
          <w:numId w:val="5"/>
        </w:numPr>
        <w:spacing w:after="0" w:line="240" w:lineRule="auto"/>
        <w:ind w:left="567" w:hanging="283"/>
        <w:jc w:val="both"/>
        <w:rPr>
          <w:rFonts w:ascii="Arial" w:hAnsi="Arial" w:cs="Arial"/>
        </w:rPr>
      </w:pPr>
      <w:r w:rsidRPr="006D6D82">
        <w:rPr>
          <w:rFonts w:ascii="Arial" w:hAnsi="Arial" w:cs="Arial"/>
        </w:rPr>
        <w:t xml:space="preserve">zadávání veřejných zakázek, </w:t>
      </w:r>
    </w:p>
    <w:p w:rsidR="00276ED4" w:rsidRPr="006D6D82" w:rsidRDefault="00276ED4" w:rsidP="006D6D82">
      <w:pPr>
        <w:numPr>
          <w:ilvl w:val="0"/>
          <w:numId w:val="5"/>
        </w:numPr>
        <w:spacing w:after="0" w:line="240" w:lineRule="auto"/>
        <w:ind w:left="567" w:hanging="283"/>
        <w:jc w:val="both"/>
        <w:rPr>
          <w:rFonts w:ascii="Arial" w:hAnsi="Arial" w:cs="Arial"/>
        </w:rPr>
      </w:pPr>
      <w:r w:rsidRPr="006D6D82">
        <w:rPr>
          <w:rFonts w:ascii="Arial" w:hAnsi="Arial" w:cs="Arial"/>
        </w:rPr>
        <w:t>audit,</w:t>
      </w:r>
    </w:p>
    <w:p w:rsidR="00276ED4" w:rsidRPr="006D6D82" w:rsidRDefault="00276ED4" w:rsidP="006D6D82">
      <w:pPr>
        <w:numPr>
          <w:ilvl w:val="0"/>
          <w:numId w:val="5"/>
        </w:numPr>
        <w:spacing w:after="0" w:line="240" w:lineRule="auto"/>
        <w:ind w:left="567" w:hanging="283"/>
        <w:jc w:val="both"/>
        <w:rPr>
          <w:rFonts w:ascii="Arial" w:hAnsi="Arial" w:cs="Arial"/>
        </w:rPr>
      </w:pPr>
      <w:r w:rsidRPr="006D6D82">
        <w:rPr>
          <w:rFonts w:ascii="Arial" w:hAnsi="Arial" w:cs="Arial"/>
        </w:rPr>
        <w:t>zajišťování organizačních věcí služby a správy služebních vztahů a odměňování státních zaměstnanců</w:t>
      </w:r>
      <w:r w:rsidRPr="006D6D82">
        <w:rPr>
          <w:rStyle w:val="Znakapoznpodarou"/>
          <w:rFonts w:ascii="Arial" w:hAnsi="Arial" w:cs="Arial"/>
        </w:rPr>
        <w:footnoteReference w:id="12"/>
      </w:r>
      <w:r w:rsidRPr="006D6D82">
        <w:rPr>
          <w:rFonts w:ascii="Arial" w:hAnsi="Arial" w:cs="Arial"/>
        </w:rPr>
        <w:t xml:space="preserve">, </w:t>
      </w:r>
    </w:p>
    <w:p w:rsidR="00276ED4" w:rsidRPr="006D6D82" w:rsidRDefault="00276ED4" w:rsidP="006D6D82">
      <w:pPr>
        <w:numPr>
          <w:ilvl w:val="0"/>
          <w:numId w:val="5"/>
        </w:numPr>
        <w:spacing w:after="0" w:line="240" w:lineRule="auto"/>
        <w:ind w:left="567" w:hanging="283"/>
        <w:jc w:val="both"/>
        <w:rPr>
          <w:rFonts w:ascii="Arial" w:hAnsi="Arial" w:cs="Arial"/>
        </w:rPr>
      </w:pPr>
      <w:r w:rsidRPr="006D6D82">
        <w:rPr>
          <w:rFonts w:ascii="Arial" w:hAnsi="Arial" w:cs="Arial"/>
        </w:rPr>
        <w:t>řízení (činností výše uvedených),</w:t>
      </w:r>
    </w:p>
    <w:p w:rsidR="00276ED4" w:rsidRPr="006D6D82" w:rsidRDefault="00276ED4" w:rsidP="006D6D82">
      <w:pPr>
        <w:numPr>
          <w:ilvl w:val="0"/>
          <w:numId w:val="5"/>
        </w:numPr>
        <w:autoSpaceDE w:val="0"/>
        <w:autoSpaceDN w:val="0"/>
        <w:adjustRightInd w:val="0"/>
        <w:spacing w:after="0" w:line="240" w:lineRule="auto"/>
        <w:ind w:left="567" w:hanging="283"/>
        <w:jc w:val="both"/>
        <w:rPr>
          <w:rFonts w:ascii="Arial" w:hAnsi="Arial" w:cs="Arial"/>
        </w:rPr>
      </w:pPr>
      <w:r w:rsidRPr="006D6D82">
        <w:rPr>
          <w:rFonts w:ascii="Arial" w:hAnsi="Arial" w:cs="Arial"/>
        </w:rPr>
        <w:t>přípravu a vypracování odborných věcných podkladů (k činnostem výše uvedeným).</w:t>
      </w:r>
    </w:p>
    <w:p w:rsidR="00B234DD" w:rsidRPr="006D6D82" w:rsidRDefault="00B234DD" w:rsidP="006D6D82">
      <w:pPr>
        <w:spacing w:after="0" w:line="240" w:lineRule="auto"/>
        <w:jc w:val="both"/>
        <w:rPr>
          <w:rFonts w:ascii="Arial" w:eastAsia="Times New Roman" w:hAnsi="Arial" w:cs="Arial"/>
          <w:color w:val="000000" w:themeColor="text1"/>
        </w:rPr>
      </w:pPr>
    </w:p>
    <w:p w:rsidR="00B234DD" w:rsidRPr="006D6D82" w:rsidRDefault="00B234DD" w:rsidP="006D6D82">
      <w:pPr>
        <w:spacing w:after="0" w:line="240" w:lineRule="auto"/>
        <w:ind w:left="284"/>
        <w:jc w:val="both"/>
        <w:rPr>
          <w:rFonts w:ascii="Arial" w:eastAsia="Times New Roman" w:hAnsi="Arial" w:cs="Arial"/>
          <w:color w:val="000000" w:themeColor="text1"/>
        </w:rPr>
      </w:pPr>
      <w:r w:rsidRPr="006D6D82">
        <w:rPr>
          <w:rFonts w:ascii="Arial" w:hAnsi="Arial" w:cs="Arial"/>
        </w:rPr>
        <w:t>Splnění tohoto předpokladu se podle § 51 odst. 3 zákona dokládá originálem nebo úředně ověřenou kopií příslušných listin (např.</w:t>
      </w:r>
      <w:r w:rsidRPr="006D6D82">
        <w:rPr>
          <w:rFonts w:ascii="Arial" w:eastAsia="Times New Roman" w:hAnsi="Arial" w:cs="Arial"/>
          <w:color w:val="000000" w:themeColor="text1"/>
        </w:rPr>
        <w:t> pracovní smlouva, potvrzení o zaměstnání vydané zaměstnavatelem, nebo výpis z personálního spisu), z nichž je zřejmé, kdo je vydal a které prokazují dosaženou délku a povahu činností podle § 5 odst. 1</w:t>
      </w:r>
      <w:r w:rsidR="008A5476" w:rsidRPr="006D6D82">
        <w:rPr>
          <w:rFonts w:ascii="Arial" w:eastAsia="Times New Roman" w:hAnsi="Arial" w:cs="Arial"/>
          <w:color w:val="000000" w:themeColor="text1"/>
        </w:rPr>
        <w:t xml:space="preserve"> zákona nebo činností obdobných;</w:t>
      </w:r>
    </w:p>
    <w:p w:rsidR="008A5476" w:rsidRPr="006D6D82" w:rsidRDefault="008A5476" w:rsidP="006D6D82">
      <w:pPr>
        <w:spacing w:after="0" w:line="240" w:lineRule="auto"/>
        <w:jc w:val="both"/>
        <w:rPr>
          <w:rFonts w:ascii="Arial" w:hAnsi="Arial" w:cs="Arial"/>
        </w:rPr>
      </w:pPr>
    </w:p>
    <w:p w:rsidR="00276ED4" w:rsidRPr="006D6D82" w:rsidRDefault="00D44EC6" w:rsidP="006D6D82">
      <w:pPr>
        <w:spacing w:after="0" w:line="240" w:lineRule="auto"/>
        <w:jc w:val="both"/>
        <w:rPr>
          <w:rFonts w:ascii="Arial" w:hAnsi="Arial" w:cs="Arial"/>
          <w:b/>
        </w:rPr>
      </w:pPr>
      <w:r w:rsidRPr="006D6D82">
        <w:rPr>
          <w:rFonts w:ascii="Arial" w:hAnsi="Arial" w:cs="Arial"/>
          <w:b/>
        </w:rPr>
        <w:t xml:space="preserve">K žádosti </w:t>
      </w:r>
      <w:r w:rsidR="00276ED4" w:rsidRPr="006D6D82">
        <w:rPr>
          <w:rFonts w:ascii="Arial" w:hAnsi="Arial" w:cs="Arial"/>
          <w:b/>
        </w:rPr>
        <w:t xml:space="preserve">dále </w:t>
      </w:r>
      <w:r w:rsidRPr="006D6D82">
        <w:rPr>
          <w:rFonts w:ascii="Arial" w:hAnsi="Arial" w:cs="Arial"/>
          <w:b/>
        </w:rPr>
        <w:t>žadatel</w:t>
      </w:r>
      <w:r w:rsidR="00705EF0" w:rsidRPr="006D6D82">
        <w:rPr>
          <w:rFonts w:ascii="Arial" w:hAnsi="Arial" w:cs="Arial"/>
          <w:b/>
        </w:rPr>
        <w:t>/</w:t>
      </w:r>
      <w:proofErr w:type="spellStart"/>
      <w:r w:rsidR="00705EF0" w:rsidRPr="006D6D82">
        <w:rPr>
          <w:rFonts w:ascii="Arial" w:hAnsi="Arial" w:cs="Arial"/>
          <w:b/>
        </w:rPr>
        <w:t>ka</w:t>
      </w:r>
      <w:proofErr w:type="spellEnd"/>
      <w:r w:rsidRPr="006D6D82">
        <w:rPr>
          <w:rFonts w:ascii="Arial" w:hAnsi="Arial" w:cs="Arial"/>
          <w:b/>
        </w:rPr>
        <w:t xml:space="preserve"> </w:t>
      </w:r>
      <w:r w:rsidR="00276ED4" w:rsidRPr="006D6D82">
        <w:rPr>
          <w:rFonts w:ascii="Arial" w:hAnsi="Arial" w:cs="Arial"/>
          <w:b/>
        </w:rPr>
        <w:t>přiloží:</w:t>
      </w:r>
    </w:p>
    <w:p w:rsidR="002A7020" w:rsidRPr="006D6D82" w:rsidRDefault="002A7020" w:rsidP="006D6D82">
      <w:pPr>
        <w:spacing w:after="0" w:line="240" w:lineRule="auto"/>
        <w:jc w:val="both"/>
        <w:rPr>
          <w:rFonts w:ascii="Arial" w:hAnsi="Arial" w:cs="Arial"/>
          <w:b/>
        </w:rPr>
      </w:pPr>
    </w:p>
    <w:p w:rsidR="002A7020" w:rsidRPr="00DC5BCB" w:rsidRDefault="00276ED4" w:rsidP="00DC5BCB">
      <w:pPr>
        <w:numPr>
          <w:ilvl w:val="0"/>
          <w:numId w:val="6"/>
        </w:numPr>
        <w:spacing w:after="0" w:line="240" w:lineRule="auto"/>
        <w:ind w:left="284" w:hanging="284"/>
        <w:jc w:val="both"/>
        <w:rPr>
          <w:rFonts w:ascii="Arial" w:hAnsi="Arial" w:cs="Arial"/>
        </w:rPr>
      </w:pPr>
      <w:r w:rsidRPr="006D6D82">
        <w:rPr>
          <w:rFonts w:ascii="Arial" w:hAnsi="Arial" w:cs="Arial"/>
        </w:rPr>
        <w:t>strukturovaný profesní životopis,</w:t>
      </w:r>
    </w:p>
    <w:p w:rsidR="002A7020" w:rsidRPr="00DC5BCB" w:rsidRDefault="00DB6F2E" w:rsidP="006D6D82">
      <w:pPr>
        <w:numPr>
          <w:ilvl w:val="0"/>
          <w:numId w:val="6"/>
        </w:numPr>
        <w:spacing w:after="0" w:line="240" w:lineRule="auto"/>
        <w:ind w:left="284" w:hanging="284"/>
        <w:jc w:val="both"/>
        <w:rPr>
          <w:rFonts w:ascii="Arial" w:hAnsi="Arial" w:cs="Arial"/>
        </w:rPr>
      </w:pPr>
      <w:r w:rsidRPr="006D6D82">
        <w:rPr>
          <w:rFonts w:ascii="Arial" w:hAnsi="Arial" w:cs="Arial"/>
        </w:rPr>
        <w:t>motivační dopis,</w:t>
      </w:r>
    </w:p>
    <w:p w:rsidR="003E630C" w:rsidRPr="006D6D82" w:rsidRDefault="001218DF" w:rsidP="006D6D82">
      <w:pPr>
        <w:pStyle w:val="Odstavecseseznamem"/>
        <w:numPr>
          <w:ilvl w:val="0"/>
          <w:numId w:val="6"/>
        </w:numPr>
        <w:autoSpaceDE w:val="0"/>
        <w:autoSpaceDN w:val="0"/>
        <w:adjustRightInd w:val="0"/>
        <w:spacing w:after="0" w:line="240" w:lineRule="auto"/>
        <w:ind w:left="284" w:hanging="284"/>
        <w:contextualSpacing w:val="0"/>
        <w:jc w:val="both"/>
        <w:rPr>
          <w:rFonts w:ascii="Arial" w:eastAsiaTheme="minorHAnsi" w:hAnsi="Arial" w:cs="Arial"/>
        </w:rPr>
      </w:pPr>
      <w:r w:rsidRPr="006D6D82">
        <w:rPr>
          <w:rFonts w:ascii="Arial" w:hAnsi="Arial" w:cs="Arial"/>
          <w:color w:val="000000" w:themeColor="text1"/>
        </w:rPr>
        <w:t>písem</w:t>
      </w:r>
      <w:r w:rsidR="00ED4492" w:rsidRPr="006D6D82">
        <w:rPr>
          <w:rFonts w:ascii="Arial" w:hAnsi="Arial" w:cs="Arial"/>
          <w:color w:val="000000" w:themeColor="text1"/>
        </w:rPr>
        <w:t>nou práci v maximálním rozsahu 5</w:t>
      </w:r>
      <w:r w:rsidRPr="006D6D82">
        <w:rPr>
          <w:rFonts w:ascii="Arial" w:hAnsi="Arial" w:cs="Arial"/>
          <w:color w:val="000000" w:themeColor="text1"/>
        </w:rPr>
        <w:t xml:space="preserve"> normostran</w:t>
      </w:r>
      <w:r w:rsidRPr="006D6D82">
        <w:rPr>
          <w:rFonts w:ascii="Arial" w:hAnsi="Arial" w:cs="Arial"/>
          <w:color w:val="000000" w:themeColor="text1"/>
          <w:vertAlign w:val="superscript"/>
        </w:rPr>
        <w:footnoteReference w:id="13"/>
      </w:r>
      <w:r w:rsidRPr="006D6D82">
        <w:rPr>
          <w:rFonts w:ascii="Arial" w:hAnsi="Arial" w:cs="Arial"/>
          <w:color w:val="000000" w:themeColor="text1"/>
        </w:rPr>
        <w:t xml:space="preserve"> na téma: "</w:t>
      </w:r>
      <w:r w:rsidR="00CF23F3" w:rsidRPr="006D6D82">
        <w:rPr>
          <w:rFonts w:ascii="Arial" w:hAnsi="Arial" w:cs="Arial"/>
          <w:color w:val="000000" w:themeColor="text1"/>
        </w:rPr>
        <w:t xml:space="preserve">Další směřování </w:t>
      </w:r>
      <w:r w:rsidR="00ED4492" w:rsidRPr="006D6D82">
        <w:rPr>
          <w:rFonts w:ascii="Arial" w:hAnsi="Arial" w:cs="Arial"/>
        </w:rPr>
        <w:t xml:space="preserve">odboru </w:t>
      </w:r>
      <w:r w:rsidR="006D6D82" w:rsidRPr="006D6D82">
        <w:rPr>
          <w:rFonts w:ascii="Arial" w:hAnsi="Arial" w:cs="Arial"/>
        </w:rPr>
        <w:t>voleb</w:t>
      </w:r>
      <w:r w:rsidRPr="006D6D82">
        <w:rPr>
          <w:rFonts w:ascii="Arial" w:hAnsi="Arial" w:cs="Arial"/>
          <w:color w:val="000000" w:themeColor="text1"/>
        </w:rPr>
        <w:t>"</w:t>
      </w:r>
      <w:r w:rsidR="00470DD0" w:rsidRPr="006D6D82">
        <w:rPr>
          <w:rFonts w:ascii="Arial" w:hAnsi="Arial" w:cs="Arial"/>
          <w:color w:val="000000" w:themeColor="text1"/>
        </w:rPr>
        <w:t xml:space="preserve">. </w:t>
      </w:r>
    </w:p>
    <w:p w:rsidR="006103E1" w:rsidRPr="006D6D82" w:rsidRDefault="006103E1" w:rsidP="006D6D82">
      <w:pPr>
        <w:spacing w:after="0" w:line="240" w:lineRule="auto"/>
        <w:jc w:val="both"/>
        <w:rPr>
          <w:rFonts w:ascii="Arial" w:hAnsi="Arial" w:cs="Arial"/>
        </w:rPr>
      </w:pPr>
    </w:p>
    <w:p w:rsidR="001D4738" w:rsidRPr="006D6D82" w:rsidRDefault="001D4738" w:rsidP="006D6D82">
      <w:pPr>
        <w:spacing w:after="0" w:line="240" w:lineRule="auto"/>
        <w:jc w:val="both"/>
        <w:rPr>
          <w:rFonts w:ascii="Arial" w:hAnsi="Arial" w:cs="Arial"/>
        </w:rPr>
      </w:pPr>
      <w:r w:rsidRPr="006D6D82">
        <w:rPr>
          <w:rFonts w:ascii="Arial" w:hAnsi="Arial" w:cs="Arial"/>
        </w:rPr>
        <w:t>Služební úřad Ministerstvo vnitra podporuje rovnost žen a mužů a diverzitu v rozhodovacích pozicích.</w:t>
      </w:r>
    </w:p>
    <w:p w:rsidR="00DB6F2E" w:rsidRPr="006D6D82" w:rsidRDefault="00DB6F2E" w:rsidP="006D6D82">
      <w:pPr>
        <w:spacing w:after="0" w:line="240" w:lineRule="auto"/>
        <w:jc w:val="both"/>
        <w:rPr>
          <w:rFonts w:ascii="Arial" w:hAnsi="Arial" w:cs="Arial"/>
        </w:rPr>
      </w:pPr>
      <w:r w:rsidRPr="006D6D82">
        <w:rPr>
          <w:rFonts w:ascii="Arial" w:hAnsi="Arial" w:cs="Arial"/>
        </w:rPr>
        <w:tab/>
        <w:t xml:space="preserve">                        </w:t>
      </w:r>
    </w:p>
    <w:p w:rsidR="00DB6F2E" w:rsidRPr="006D6D82" w:rsidRDefault="00DB6F2E" w:rsidP="006D6D82">
      <w:pPr>
        <w:spacing w:after="0" w:line="240" w:lineRule="auto"/>
        <w:ind w:left="4956" w:firstLine="708"/>
        <w:rPr>
          <w:rFonts w:ascii="Arial" w:hAnsi="Arial" w:cs="Arial"/>
          <w:color w:val="FF0000"/>
        </w:rPr>
      </w:pPr>
    </w:p>
    <w:p w:rsidR="00DB6F2E" w:rsidRPr="006D6D82" w:rsidRDefault="00DB6F2E" w:rsidP="006D6D82">
      <w:pPr>
        <w:spacing w:after="0" w:line="240" w:lineRule="auto"/>
        <w:jc w:val="both"/>
        <w:rPr>
          <w:rFonts w:ascii="Arial" w:hAnsi="Arial" w:cs="Arial"/>
          <w:b/>
        </w:rPr>
      </w:pPr>
      <w:r w:rsidRPr="006D6D82">
        <w:rPr>
          <w:rFonts w:ascii="Arial" w:hAnsi="Arial" w:cs="Arial"/>
          <w:b/>
        </w:rPr>
        <w:t>Bližší informace poskytne:</w:t>
      </w:r>
    </w:p>
    <w:p w:rsidR="00DB6F2E" w:rsidRPr="006D6D82" w:rsidRDefault="00517930" w:rsidP="006D6D82">
      <w:pPr>
        <w:spacing w:after="0" w:line="240" w:lineRule="auto"/>
        <w:jc w:val="both"/>
        <w:rPr>
          <w:rFonts w:ascii="Arial" w:eastAsia="Times New Roman" w:hAnsi="Arial" w:cs="Arial"/>
          <w:lang w:eastAsia="cs-CZ"/>
        </w:rPr>
      </w:pPr>
      <w:r w:rsidRPr="006D6D82">
        <w:rPr>
          <w:rFonts w:ascii="Arial" w:eastAsia="Times New Roman" w:hAnsi="Arial" w:cs="Arial"/>
          <w:lang w:eastAsia="cs-CZ"/>
        </w:rPr>
        <w:t>Bc. Martin Procházka</w:t>
      </w:r>
      <w:r w:rsidR="007141D2" w:rsidRPr="006D6D82">
        <w:rPr>
          <w:rFonts w:ascii="Arial" w:eastAsia="Times New Roman" w:hAnsi="Arial" w:cs="Arial"/>
          <w:lang w:eastAsia="cs-CZ"/>
        </w:rPr>
        <w:tab/>
      </w:r>
    </w:p>
    <w:p w:rsidR="00DB6F2E" w:rsidRPr="006D6D82" w:rsidRDefault="00DB6F2E" w:rsidP="006D6D82">
      <w:pPr>
        <w:spacing w:after="0" w:line="240" w:lineRule="auto"/>
        <w:jc w:val="both"/>
        <w:rPr>
          <w:rFonts w:ascii="Arial" w:eastAsia="Times New Roman" w:hAnsi="Arial" w:cs="Arial"/>
          <w:lang w:eastAsia="cs-CZ"/>
        </w:rPr>
      </w:pPr>
      <w:r w:rsidRPr="006D6D82">
        <w:rPr>
          <w:rFonts w:ascii="Arial" w:eastAsia="Times New Roman" w:hAnsi="Arial" w:cs="Arial"/>
          <w:lang w:eastAsia="cs-CZ"/>
        </w:rPr>
        <w:t>kancelář státního tajemníka v Ministerstvu vnitra</w:t>
      </w:r>
    </w:p>
    <w:p w:rsidR="00DB6F2E" w:rsidRPr="006D6D82" w:rsidRDefault="00DB6F2E" w:rsidP="006D6D82">
      <w:pPr>
        <w:spacing w:after="0" w:line="240" w:lineRule="auto"/>
        <w:jc w:val="both"/>
        <w:rPr>
          <w:rFonts w:ascii="Arial" w:eastAsia="Times New Roman" w:hAnsi="Arial" w:cs="Arial"/>
          <w:lang w:eastAsia="cs-CZ"/>
        </w:rPr>
      </w:pPr>
      <w:r w:rsidRPr="006D6D82">
        <w:rPr>
          <w:rFonts w:ascii="Arial" w:eastAsia="Times New Roman" w:hAnsi="Arial" w:cs="Arial"/>
          <w:lang w:eastAsia="cs-CZ"/>
        </w:rPr>
        <w:t>Tel.: +420 974</w:t>
      </w:r>
      <w:r w:rsidR="00517930" w:rsidRPr="006D6D82">
        <w:rPr>
          <w:rFonts w:ascii="Arial" w:eastAsia="Times New Roman" w:hAnsi="Arial" w:cs="Arial"/>
          <w:lang w:eastAsia="cs-CZ"/>
        </w:rPr>
        <w:t> 833 349</w:t>
      </w:r>
      <w:r w:rsidR="007141D2" w:rsidRPr="006D6D82">
        <w:rPr>
          <w:rFonts w:ascii="Arial" w:eastAsia="Times New Roman" w:hAnsi="Arial" w:cs="Arial"/>
          <w:lang w:eastAsia="cs-CZ"/>
        </w:rPr>
        <w:t xml:space="preserve"> </w:t>
      </w:r>
    </w:p>
    <w:p w:rsidR="002C713C" w:rsidRPr="006D6D82" w:rsidRDefault="00DB6F2E" w:rsidP="006D6D82">
      <w:pPr>
        <w:spacing w:after="0" w:line="240" w:lineRule="auto"/>
        <w:jc w:val="both"/>
        <w:rPr>
          <w:rFonts w:ascii="Arial" w:eastAsia="Times New Roman" w:hAnsi="Arial" w:cs="Arial"/>
          <w:lang w:eastAsia="cs-CZ"/>
        </w:rPr>
      </w:pPr>
      <w:r w:rsidRPr="006D6D82">
        <w:rPr>
          <w:rFonts w:ascii="Arial" w:eastAsia="Times New Roman" w:hAnsi="Arial" w:cs="Arial"/>
          <w:lang w:eastAsia="cs-CZ"/>
        </w:rPr>
        <w:t>e-mail</w:t>
      </w:r>
      <w:r w:rsidR="007141D2" w:rsidRPr="006D6D82">
        <w:rPr>
          <w:rFonts w:ascii="Arial" w:eastAsia="Times New Roman" w:hAnsi="Arial" w:cs="Arial"/>
          <w:lang w:eastAsia="cs-CZ"/>
        </w:rPr>
        <w:t xml:space="preserve">: </w:t>
      </w:r>
      <w:hyperlink r:id="rId9" w:history="1">
        <w:r w:rsidR="00517930" w:rsidRPr="006D6D82">
          <w:rPr>
            <w:rStyle w:val="Hypertextovodkaz"/>
            <w:rFonts w:ascii="Arial" w:eastAsia="Times New Roman" w:hAnsi="Arial" w:cs="Arial"/>
            <w:lang w:eastAsia="cs-CZ"/>
          </w:rPr>
          <w:t>martin.prochazka@mvcr.cz</w:t>
        </w:r>
      </w:hyperlink>
    </w:p>
    <w:p w:rsidR="002C713C" w:rsidRPr="006D6D82" w:rsidRDefault="002C713C" w:rsidP="006D6D82">
      <w:pPr>
        <w:spacing w:after="0" w:line="240" w:lineRule="auto"/>
        <w:ind w:left="4956" w:firstLine="6"/>
        <w:rPr>
          <w:rFonts w:ascii="Arial" w:hAnsi="Arial" w:cs="Arial"/>
        </w:rPr>
      </w:pPr>
    </w:p>
    <w:p w:rsidR="00ED4492" w:rsidRPr="006D6D82" w:rsidRDefault="00ED4492" w:rsidP="006D6D82">
      <w:pPr>
        <w:tabs>
          <w:tab w:val="left" w:pos="5685"/>
        </w:tabs>
        <w:spacing w:after="0" w:line="240" w:lineRule="auto"/>
        <w:rPr>
          <w:rFonts w:ascii="Arial" w:hAnsi="Arial" w:cs="Arial"/>
        </w:rPr>
      </w:pPr>
    </w:p>
    <w:p w:rsidR="002E3D0C" w:rsidRPr="006D6D82" w:rsidRDefault="00991BFE" w:rsidP="006D6D82">
      <w:pPr>
        <w:spacing w:after="0" w:line="240" w:lineRule="auto"/>
        <w:ind w:left="4956" w:firstLine="289"/>
        <w:jc w:val="both"/>
        <w:rPr>
          <w:rFonts w:ascii="Arial" w:hAnsi="Arial" w:cs="Arial"/>
          <w:b/>
        </w:rPr>
      </w:pPr>
      <w:r w:rsidRPr="006D6D82">
        <w:rPr>
          <w:rFonts w:ascii="Arial" w:hAnsi="Arial" w:cs="Arial"/>
          <w:b/>
        </w:rPr>
        <w:t>RNDr. Josef Postránecký</w:t>
      </w:r>
    </w:p>
    <w:p w:rsidR="00F31735" w:rsidRPr="006D6D82" w:rsidRDefault="002E3D0C" w:rsidP="00DC5BCB">
      <w:pPr>
        <w:spacing w:after="0" w:line="240" w:lineRule="auto"/>
        <w:jc w:val="both"/>
        <w:rPr>
          <w:rFonts w:ascii="Arial" w:hAnsi="Arial" w:cs="Arial"/>
        </w:rPr>
      </w:pPr>
      <w:r w:rsidRPr="006D6D82">
        <w:rPr>
          <w:rFonts w:ascii="Arial" w:hAnsi="Arial" w:cs="Arial"/>
        </w:rPr>
        <w:t xml:space="preserve">                                                                               státní tajemník v Ministerstvu vnitra</w:t>
      </w:r>
    </w:p>
    <w:sectPr w:rsidR="00F31735" w:rsidRPr="006D6D82" w:rsidSect="008A5476">
      <w:headerReference w:type="default" r:id="rId10"/>
      <w:footerReference w:type="default" r:id="rId11"/>
      <w:pgSz w:w="11906" w:h="16838"/>
      <w:pgMar w:top="1843"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B24" w:rsidRDefault="00AD6B24" w:rsidP="00276ED4">
      <w:pPr>
        <w:spacing w:after="0" w:line="240" w:lineRule="auto"/>
      </w:pPr>
      <w:r>
        <w:separator/>
      </w:r>
    </w:p>
  </w:endnote>
  <w:endnote w:type="continuationSeparator" w:id="0">
    <w:p w:rsidR="00AD6B24" w:rsidRDefault="00AD6B24" w:rsidP="00276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9454156"/>
      <w:docPartObj>
        <w:docPartGallery w:val="Page Numbers (Bottom of Page)"/>
        <w:docPartUnique/>
      </w:docPartObj>
    </w:sdtPr>
    <w:sdtEndPr/>
    <w:sdtContent>
      <w:p w:rsidR="002B1EA2" w:rsidRDefault="002B1EA2">
        <w:pPr>
          <w:pStyle w:val="Zpat"/>
          <w:jc w:val="center"/>
        </w:pPr>
        <w:r w:rsidRPr="002B1EA2">
          <w:rPr>
            <w:rFonts w:ascii="Arial" w:hAnsi="Arial" w:cs="Arial"/>
          </w:rPr>
          <w:fldChar w:fldCharType="begin"/>
        </w:r>
        <w:r w:rsidRPr="002B1EA2">
          <w:rPr>
            <w:rFonts w:ascii="Arial" w:hAnsi="Arial" w:cs="Arial"/>
          </w:rPr>
          <w:instrText>PAGE   \* MERGEFORMAT</w:instrText>
        </w:r>
        <w:r w:rsidRPr="002B1EA2">
          <w:rPr>
            <w:rFonts w:ascii="Arial" w:hAnsi="Arial" w:cs="Arial"/>
          </w:rPr>
          <w:fldChar w:fldCharType="separate"/>
        </w:r>
        <w:r w:rsidR="00985E7B">
          <w:rPr>
            <w:rFonts w:ascii="Arial" w:hAnsi="Arial" w:cs="Arial"/>
            <w:noProof/>
          </w:rPr>
          <w:t>5</w:t>
        </w:r>
        <w:r w:rsidRPr="002B1EA2">
          <w:rPr>
            <w:rFonts w:ascii="Arial" w:hAnsi="Arial" w:cs="Arial"/>
          </w:rPr>
          <w:fldChar w:fldCharType="end"/>
        </w:r>
      </w:p>
    </w:sdtContent>
  </w:sdt>
  <w:p w:rsidR="002B1EA2" w:rsidRDefault="002B1EA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B24" w:rsidRDefault="00AD6B24" w:rsidP="00276ED4">
      <w:pPr>
        <w:spacing w:after="0" w:line="240" w:lineRule="auto"/>
      </w:pPr>
      <w:r>
        <w:separator/>
      </w:r>
    </w:p>
  </w:footnote>
  <w:footnote w:type="continuationSeparator" w:id="0">
    <w:p w:rsidR="00AD6B24" w:rsidRDefault="00AD6B24" w:rsidP="00276ED4">
      <w:pPr>
        <w:spacing w:after="0" w:line="240" w:lineRule="auto"/>
      </w:pPr>
      <w:r>
        <w:continuationSeparator/>
      </w:r>
    </w:p>
  </w:footnote>
  <w:footnote w:id="1">
    <w:p w:rsidR="00CC35D5" w:rsidRPr="00893C49" w:rsidRDefault="00CC35D5" w:rsidP="002A7020">
      <w:pPr>
        <w:pStyle w:val="Textpoznpodarou"/>
        <w:spacing w:after="0" w:line="240" w:lineRule="auto"/>
        <w:rPr>
          <w:rFonts w:ascii="Arial" w:hAnsi="Arial" w:cs="Arial"/>
          <w:sz w:val="18"/>
          <w:szCs w:val="18"/>
          <w:lang w:val="cs-CZ"/>
        </w:rPr>
      </w:pPr>
      <w:r w:rsidRPr="001E7687">
        <w:rPr>
          <w:rStyle w:val="Znakapoznpodarou"/>
          <w:rFonts w:ascii="Arial" w:hAnsi="Arial" w:cs="Arial"/>
          <w:sz w:val="18"/>
          <w:szCs w:val="18"/>
        </w:rPr>
        <w:footnoteRef/>
      </w:r>
      <w:r w:rsidRPr="001E7687">
        <w:rPr>
          <w:rFonts w:ascii="Arial" w:hAnsi="Arial" w:cs="Arial"/>
          <w:sz w:val="18"/>
          <w:szCs w:val="18"/>
        </w:rPr>
        <w:t xml:space="preserve"> </w:t>
      </w:r>
      <w:r w:rsidR="005A3F80" w:rsidRPr="001E7687">
        <w:rPr>
          <w:rFonts w:ascii="Arial" w:hAnsi="Arial" w:cs="Arial"/>
          <w:sz w:val="18"/>
          <w:szCs w:val="18"/>
          <w:lang w:val="cs-CZ"/>
        </w:rPr>
        <w:t xml:space="preserve">Formulář žádosti tvoří </w:t>
      </w:r>
      <w:r w:rsidR="005A3F80" w:rsidRPr="001E7687">
        <w:rPr>
          <w:rFonts w:ascii="Arial" w:hAnsi="Arial" w:cs="Arial"/>
          <w:sz w:val="18"/>
          <w:szCs w:val="18"/>
        </w:rPr>
        <w:t>přílohu</w:t>
      </w:r>
      <w:r w:rsidRPr="001E7687">
        <w:rPr>
          <w:rFonts w:ascii="Arial" w:hAnsi="Arial" w:cs="Arial"/>
          <w:sz w:val="18"/>
          <w:szCs w:val="18"/>
        </w:rPr>
        <w:t xml:space="preserve"> č. </w:t>
      </w:r>
      <w:r w:rsidRPr="001E7687">
        <w:rPr>
          <w:rFonts w:ascii="Arial" w:hAnsi="Arial" w:cs="Arial"/>
          <w:sz w:val="18"/>
          <w:szCs w:val="18"/>
          <w:lang w:val="cs-CZ"/>
        </w:rPr>
        <w:t>1 tohoto oznámení.</w:t>
      </w:r>
    </w:p>
  </w:footnote>
  <w:footnote w:id="2">
    <w:p w:rsidR="00F94C3B" w:rsidRDefault="00F94C3B" w:rsidP="00F94C3B">
      <w:pPr>
        <w:spacing w:after="0" w:line="240" w:lineRule="auto"/>
        <w:jc w:val="both"/>
        <w:rPr>
          <w:color w:val="1F497D"/>
        </w:rPr>
      </w:pPr>
      <w:r>
        <w:rPr>
          <w:rStyle w:val="Znakapoznpodarou"/>
        </w:rPr>
        <w:footnoteRef/>
      </w:r>
      <w:r>
        <w:t xml:space="preserve"> </w:t>
      </w:r>
      <w:r>
        <w:rPr>
          <w:rFonts w:ascii="Arial" w:hAnsi="Arial" w:cs="Arial"/>
          <w:sz w:val="18"/>
          <w:szCs w:val="18"/>
        </w:rPr>
        <w:t>Písemné čestné prohlášení o státním občanství je zahrnuto ve formuláři žádosti.</w:t>
      </w:r>
    </w:p>
  </w:footnote>
  <w:footnote w:id="3">
    <w:p w:rsidR="00F94C3B" w:rsidRPr="00EE40B4" w:rsidRDefault="00F94C3B" w:rsidP="00F94C3B">
      <w:pPr>
        <w:pStyle w:val="Textpoznpodarou"/>
        <w:spacing w:after="0" w:line="240" w:lineRule="auto"/>
        <w:ind w:left="142" w:hanging="142"/>
        <w:jc w:val="both"/>
        <w:rPr>
          <w:rFonts w:ascii="Arial" w:hAnsi="Arial" w:cs="Arial"/>
          <w:sz w:val="18"/>
          <w:szCs w:val="18"/>
          <w:lang w:val="cs-CZ"/>
        </w:rPr>
      </w:pPr>
      <w:r w:rsidRPr="00EE40B4">
        <w:rPr>
          <w:rStyle w:val="Znakapoznpodarou"/>
          <w:rFonts w:ascii="Arial" w:hAnsi="Arial" w:cs="Arial"/>
          <w:sz w:val="18"/>
          <w:szCs w:val="18"/>
        </w:rPr>
        <w:footnoteRef/>
      </w:r>
      <w:r>
        <w:rPr>
          <w:rFonts w:ascii="Arial" w:hAnsi="Arial" w:cs="Arial"/>
          <w:sz w:val="18"/>
          <w:szCs w:val="18"/>
          <w:lang w:val="cs-CZ"/>
        </w:rPr>
        <w:t xml:space="preserve"> </w:t>
      </w:r>
      <w:r w:rsidRPr="00EE40B4">
        <w:rPr>
          <w:rFonts w:ascii="Arial" w:hAnsi="Arial" w:cs="Arial"/>
          <w:sz w:val="18"/>
          <w:szCs w:val="18"/>
          <w:lang w:val="cs-CZ"/>
        </w:rPr>
        <w:t>Písemné čestné prohlášení o státním občanství je zahrnuto ve formulá</w:t>
      </w:r>
      <w:r>
        <w:rPr>
          <w:rFonts w:ascii="Arial" w:hAnsi="Arial" w:cs="Arial"/>
          <w:sz w:val="18"/>
          <w:szCs w:val="18"/>
          <w:lang w:val="cs-CZ"/>
        </w:rPr>
        <w:t>ři žádosti a bude považováno za </w:t>
      </w:r>
      <w:r w:rsidRPr="00EE40B4">
        <w:rPr>
          <w:rFonts w:ascii="Arial" w:hAnsi="Arial" w:cs="Arial"/>
          <w:sz w:val="18"/>
          <w:szCs w:val="18"/>
          <w:lang w:val="cs-CZ"/>
        </w:rPr>
        <w:t>doložené, pokud žadatel</w:t>
      </w:r>
      <w:r w:rsidR="00731579">
        <w:rPr>
          <w:rFonts w:ascii="Arial" w:hAnsi="Arial" w:cs="Arial"/>
          <w:sz w:val="18"/>
          <w:szCs w:val="18"/>
          <w:lang w:val="cs-CZ"/>
        </w:rPr>
        <w:t>/</w:t>
      </w:r>
      <w:proofErr w:type="spellStart"/>
      <w:r w:rsidR="00731579">
        <w:rPr>
          <w:rFonts w:ascii="Arial" w:hAnsi="Arial" w:cs="Arial"/>
          <w:sz w:val="18"/>
          <w:szCs w:val="18"/>
          <w:lang w:val="cs-CZ"/>
        </w:rPr>
        <w:t>ka</w:t>
      </w:r>
      <w:proofErr w:type="spellEnd"/>
      <w:r w:rsidRPr="00EE40B4">
        <w:rPr>
          <w:rFonts w:ascii="Arial" w:hAnsi="Arial" w:cs="Arial"/>
          <w:sz w:val="18"/>
          <w:szCs w:val="18"/>
          <w:lang w:val="cs-CZ"/>
        </w:rPr>
        <w:t xml:space="preserve"> zaškrtne </w:t>
      </w:r>
      <w:r>
        <w:rPr>
          <w:rFonts w:ascii="Arial" w:hAnsi="Arial" w:cs="Arial"/>
          <w:sz w:val="18"/>
          <w:szCs w:val="18"/>
          <w:lang w:val="cs-CZ"/>
        </w:rPr>
        <w:t xml:space="preserve">a doplní </w:t>
      </w:r>
      <w:r w:rsidRPr="00EE40B4">
        <w:rPr>
          <w:rFonts w:ascii="Arial" w:hAnsi="Arial" w:cs="Arial"/>
          <w:sz w:val="18"/>
          <w:szCs w:val="18"/>
          <w:lang w:val="cs-CZ"/>
        </w:rPr>
        <w:t>příslušné pole vztahující k tomuto čestnému prohlášení.</w:t>
      </w:r>
    </w:p>
  </w:footnote>
  <w:footnote w:id="4">
    <w:p w:rsidR="000444CB" w:rsidRPr="00EE40B4" w:rsidRDefault="000444CB" w:rsidP="006103E1">
      <w:pPr>
        <w:pStyle w:val="Textpoznpodarou"/>
        <w:spacing w:after="0" w:line="240" w:lineRule="auto"/>
        <w:ind w:left="142" w:hanging="142"/>
        <w:jc w:val="both"/>
        <w:rPr>
          <w:rFonts w:ascii="Arial" w:hAnsi="Arial" w:cs="Arial"/>
          <w:sz w:val="18"/>
          <w:szCs w:val="18"/>
          <w:lang w:val="cs-CZ"/>
        </w:rPr>
      </w:pPr>
      <w:r w:rsidRPr="00EE40B4">
        <w:rPr>
          <w:rStyle w:val="Znakapoznpodarou"/>
          <w:rFonts w:ascii="Arial" w:hAnsi="Arial" w:cs="Arial"/>
          <w:sz w:val="18"/>
          <w:szCs w:val="18"/>
        </w:rPr>
        <w:footnoteRef/>
      </w:r>
      <w:r w:rsidRPr="00EE40B4">
        <w:rPr>
          <w:rFonts w:ascii="Arial" w:hAnsi="Arial" w:cs="Arial"/>
          <w:sz w:val="18"/>
          <w:szCs w:val="18"/>
        </w:rPr>
        <w:t xml:space="preserve"> </w:t>
      </w:r>
      <w:r w:rsidRPr="000444CB">
        <w:rPr>
          <w:rFonts w:ascii="Arial" w:hAnsi="Arial" w:cs="Arial"/>
          <w:sz w:val="18"/>
          <w:szCs w:val="18"/>
          <w:lang w:val="cs-CZ"/>
        </w:rPr>
        <w:t xml:space="preserve">Písemné čestné prohlášení o </w:t>
      </w:r>
      <w:r>
        <w:rPr>
          <w:rFonts w:ascii="Arial" w:hAnsi="Arial" w:cs="Arial"/>
          <w:sz w:val="18"/>
          <w:szCs w:val="18"/>
          <w:lang w:val="cs-CZ"/>
        </w:rPr>
        <w:t>svéprávnosti</w:t>
      </w:r>
      <w:r w:rsidRPr="000444CB">
        <w:rPr>
          <w:rFonts w:ascii="Arial" w:hAnsi="Arial" w:cs="Arial"/>
          <w:sz w:val="18"/>
          <w:szCs w:val="18"/>
          <w:lang w:val="cs-CZ"/>
        </w:rPr>
        <w:t xml:space="preserve"> je zahrnuto ve formuláři žádosti.</w:t>
      </w:r>
    </w:p>
  </w:footnote>
  <w:footnote w:id="5">
    <w:p w:rsidR="00DE3EA5" w:rsidRPr="00893C49" w:rsidRDefault="00DE3EA5" w:rsidP="006103E1">
      <w:pPr>
        <w:pStyle w:val="Textpoznpodarou"/>
        <w:spacing w:after="0" w:line="240" w:lineRule="auto"/>
        <w:jc w:val="both"/>
        <w:rPr>
          <w:rFonts w:ascii="Arial" w:hAnsi="Arial" w:cs="Arial"/>
          <w:color w:val="FF0000"/>
          <w:sz w:val="18"/>
          <w:szCs w:val="18"/>
          <w:lang w:val="cs-CZ"/>
        </w:rPr>
      </w:pPr>
      <w:r w:rsidRPr="00D360BF">
        <w:rPr>
          <w:rStyle w:val="Znakapoznpodarou"/>
          <w:rFonts w:ascii="Arial" w:hAnsi="Arial" w:cs="Arial"/>
          <w:color w:val="0D0D0D" w:themeColor="text1" w:themeTint="F2"/>
          <w:sz w:val="18"/>
          <w:szCs w:val="18"/>
        </w:rPr>
        <w:footnoteRef/>
      </w:r>
      <w:r w:rsidRPr="00D360BF">
        <w:rPr>
          <w:rFonts w:ascii="Arial" w:hAnsi="Arial" w:cs="Arial"/>
          <w:color w:val="0D0D0D" w:themeColor="text1" w:themeTint="F2"/>
          <w:sz w:val="18"/>
          <w:szCs w:val="18"/>
        </w:rPr>
        <w:t xml:space="preserve"> </w:t>
      </w:r>
      <w:r w:rsidRPr="00D360BF">
        <w:rPr>
          <w:rFonts w:ascii="Arial" w:hAnsi="Arial" w:cs="Arial"/>
          <w:color w:val="0D0D0D" w:themeColor="text1" w:themeTint="F2"/>
          <w:sz w:val="18"/>
          <w:szCs w:val="18"/>
          <w:lang w:val="cs-CZ"/>
        </w:rPr>
        <w:t>Rozsah údajů nutných pro obstarání výpisu z evidence Rejstříku trestů je uveden ve formuláři žádosti.</w:t>
      </w:r>
    </w:p>
  </w:footnote>
  <w:footnote w:id="6">
    <w:p w:rsidR="00755FF6" w:rsidRPr="00F43722" w:rsidRDefault="00755FF6" w:rsidP="006103E1">
      <w:pPr>
        <w:pStyle w:val="Textpoznpodarou"/>
        <w:spacing w:after="0" w:line="240" w:lineRule="auto"/>
        <w:ind w:left="142" w:hanging="142"/>
        <w:jc w:val="both"/>
        <w:rPr>
          <w:rFonts w:ascii="Arial" w:hAnsi="Arial" w:cs="Arial"/>
          <w:sz w:val="18"/>
          <w:szCs w:val="18"/>
          <w:lang w:val="cs-CZ"/>
        </w:rPr>
      </w:pPr>
      <w:r w:rsidRPr="00F43722">
        <w:rPr>
          <w:rStyle w:val="Znakapoznpodarou"/>
          <w:rFonts w:ascii="Arial" w:hAnsi="Arial" w:cs="Arial"/>
          <w:sz w:val="18"/>
          <w:szCs w:val="18"/>
        </w:rPr>
        <w:footnoteRef/>
      </w:r>
      <w:r w:rsidR="00F42CF0">
        <w:rPr>
          <w:rFonts w:ascii="Arial" w:hAnsi="Arial" w:cs="Arial"/>
          <w:sz w:val="18"/>
          <w:szCs w:val="18"/>
          <w:lang w:val="cs-CZ"/>
        </w:rPr>
        <w:t xml:space="preserve"> </w:t>
      </w:r>
      <w:r w:rsidRPr="001A353E">
        <w:rPr>
          <w:rFonts w:ascii="Arial" w:hAnsi="Arial" w:cs="Arial"/>
          <w:sz w:val="18"/>
          <w:szCs w:val="18"/>
          <w:lang w:val="cs-CZ"/>
        </w:rPr>
        <w:t>Písemné čestné prohlášení o dosaženém vzdělání je zahrnuto ve</w:t>
      </w:r>
      <w:r w:rsidRPr="002B1EA2">
        <w:rPr>
          <w:rFonts w:ascii="Arial" w:hAnsi="Arial" w:cs="Arial"/>
          <w:sz w:val="18"/>
          <w:szCs w:val="18"/>
          <w:lang w:val="cs-CZ"/>
        </w:rPr>
        <w:t xml:space="preserve"> formulá</w:t>
      </w:r>
      <w:r w:rsidR="00B4090C">
        <w:rPr>
          <w:rFonts w:ascii="Arial" w:hAnsi="Arial" w:cs="Arial"/>
          <w:sz w:val="18"/>
          <w:szCs w:val="18"/>
          <w:lang w:val="cs-CZ"/>
        </w:rPr>
        <w:t>ři žádosti a bude považováno za </w:t>
      </w:r>
      <w:r w:rsidRPr="002B1EA2">
        <w:rPr>
          <w:rFonts w:ascii="Arial" w:hAnsi="Arial" w:cs="Arial"/>
          <w:sz w:val="18"/>
          <w:szCs w:val="18"/>
          <w:lang w:val="cs-CZ"/>
        </w:rPr>
        <w:t>doložené, pokud žadatel</w:t>
      </w:r>
      <w:r w:rsidR="00A363EF">
        <w:rPr>
          <w:rFonts w:ascii="Arial" w:hAnsi="Arial" w:cs="Arial"/>
          <w:sz w:val="18"/>
          <w:szCs w:val="18"/>
          <w:lang w:val="cs-CZ"/>
        </w:rPr>
        <w:t>/</w:t>
      </w:r>
      <w:proofErr w:type="spellStart"/>
      <w:r w:rsidR="00A363EF">
        <w:rPr>
          <w:rFonts w:ascii="Arial" w:hAnsi="Arial" w:cs="Arial"/>
          <w:sz w:val="18"/>
          <w:szCs w:val="18"/>
          <w:lang w:val="cs-CZ"/>
        </w:rPr>
        <w:t>ka</w:t>
      </w:r>
      <w:proofErr w:type="spellEnd"/>
      <w:r w:rsidRPr="002B1EA2">
        <w:rPr>
          <w:rFonts w:ascii="Arial" w:hAnsi="Arial" w:cs="Arial"/>
          <w:sz w:val="18"/>
          <w:szCs w:val="18"/>
          <w:lang w:val="cs-CZ"/>
        </w:rPr>
        <w:t xml:space="preserve"> zaškrtne</w:t>
      </w:r>
      <w:r w:rsidR="00A10E8C">
        <w:rPr>
          <w:rFonts w:ascii="Arial" w:hAnsi="Arial" w:cs="Arial"/>
          <w:sz w:val="18"/>
          <w:szCs w:val="18"/>
          <w:lang w:val="cs-CZ"/>
        </w:rPr>
        <w:t xml:space="preserve"> a </w:t>
      </w:r>
      <w:r w:rsidR="00C75DF2">
        <w:rPr>
          <w:rFonts w:ascii="Arial" w:hAnsi="Arial" w:cs="Arial"/>
          <w:sz w:val="18"/>
          <w:szCs w:val="18"/>
          <w:lang w:val="cs-CZ"/>
        </w:rPr>
        <w:t>doplní</w:t>
      </w:r>
      <w:r w:rsidRPr="002B1EA2">
        <w:rPr>
          <w:rFonts w:ascii="Arial" w:hAnsi="Arial" w:cs="Arial"/>
          <w:sz w:val="18"/>
          <w:szCs w:val="18"/>
          <w:lang w:val="cs-CZ"/>
        </w:rPr>
        <w:t xml:space="preserve"> příslušné pole vztahující k</w:t>
      </w:r>
      <w:r w:rsidRPr="00F43722">
        <w:rPr>
          <w:rFonts w:ascii="Arial" w:hAnsi="Arial" w:cs="Arial"/>
          <w:sz w:val="18"/>
          <w:szCs w:val="18"/>
          <w:lang w:val="cs-CZ"/>
        </w:rPr>
        <w:t> tomuto čestnému prohlášení.</w:t>
      </w:r>
    </w:p>
  </w:footnote>
  <w:footnote w:id="7">
    <w:p w:rsidR="0085428E" w:rsidRPr="00F43722" w:rsidRDefault="0085428E" w:rsidP="006103E1">
      <w:pPr>
        <w:pStyle w:val="Textpoznpodarou"/>
        <w:spacing w:after="0" w:line="240" w:lineRule="auto"/>
        <w:ind w:left="142" w:hanging="142"/>
        <w:jc w:val="both"/>
        <w:rPr>
          <w:rFonts w:ascii="Arial" w:hAnsi="Arial" w:cs="Arial"/>
          <w:sz w:val="18"/>
          <w:szCs w:val="18"/>
          <w:lang w:val="cs-CZ"/>
        </w:rPr>
      </w:pPr>
      <w:r w:rsidRPr="00F43722">
        <w:rPr>
          <w:rStyle w:val="Znakapoznpodarou"/>
          <w:rFonts w:ascii="Arial" w:hAnsi="Arial" w:cs="Arial"/>
          <w:sz w:val="18"/>
          <w:szCs w:val="18"/>
        </w:rPr>
        <w:footnoteRef/>
      </w:r>
      <w:r w:rsidRPr="00F43722">
        <w:rPr>
          <w:rFonts w:ascii="Arial" w:hAnsi="Arial" w:cs="Arial"/>
          <w:sz w:val="18"/>
          <w:szCs w:val="18"/>
        </w:rPr>
        <w:t xml:space="preserve"> </w:t>
      </w:r>
      <w:r w:rsidRPr="001A353E">
        <w:rPr>
          <w:rFonts w:ascii="Arial" w:hAnsi="Arial" w:cs="Arial"/>
          <w:sz w:val="18"/>
          <w:szCs w:val="18"/>
          <w:lang w:val="cs-CZ"/>
        </w:rPr>
        <w:t xml:space="preserve">Písemné čestné prohlášení o zdravotní způsobilosti </w:t>
      </w:r>
      <w:r w:rsidRPr="002B1EA2">
        <w:rPr>
          <w:rFonts w:ascii="Arial" w:hAnsi="Arial" w:cs="Arial"/>
          <w:sz w:val="18"/>
          <w:szCs w:val="18"/>
          <w:lang w:val="cs-CZ"/>
        </w:rPr>
        <w:t>je zahrnuto ve formuláři žádosti</w:t>
      </w:r>
      <w:r w:rsidRPr="00F43722">
        <w:rPr>
          <w:rFonts w:ascii="Arial" w:hAnsi="Arial" w:cs="Arial"/>
          <w:sz w:val="18"/>
          <w:szCs w:val="18"/>
          <w:lang w:val="cs-CZ"/>
        </w:rPr>
        <w:t>.</w:t>
      </w:r>
    </w:p>
  </w:footnote>
  <w:footnote w:id="8">
    <w:p w:rsidR="001A353E" w:rsidRPr="001A353E" w:rsidRDefault="001A353E" w:rsidP="009A3FAD">
      <w:pPr>
        <w:pStyle w:val="Textpoznpodarou"/>
        <w:spacing w:after="0" w:line="240" w:lineRule="auto"/>
        <w:jc w:val="both"/>
        <w:rPr>
          <w:rFonts w:ascii="Arial" w:hAnsi="Arial" w:cs="Arial"/>
          <w:sz w:val="18"/>
          <w:szCs w:val="18"/>
          <w:lang w:val="cs-CZ"/>
        </w:rPr>
      </w:pPr>
      <w:r w:rsidRPr="001A353E">
        <w:rPr>
          <w:rStyle w:val="Znakapoznpodarou"/>
          <w:rFonts w:ascii="Arial" w:hAnsi="Arial" w:cs="Arial"/>
          <w:sz w:val="18"/>
          <w:szCs w:val="18"/>
        </w:rPr>
        <w:footnoteRef/>
      </w:r>
      <w:r w:rsidRPr="001A353E">
        <w:rPr>
          <w:rFonts w:ascii="Arial" w:hAnsi="Arial" w:cs="Arial"/>
          <w:sz w:val="18"/>
          <w:szCs w:val="18"/>
        </w:rPr>
        <w:t xml:space="preserve"> </w:t>
      </w:r>
      <w:r w:rsidRPr="001A353E">
        <w:rPr>
          <w:rFonts w:ascii="Arial" w:hAnsi="Arial" w:cs="Arial"/>
          <w:sz w:val="18"/>
          <w:szCs w:val="18"/>
          <w:lang w:val="cs-CZ"/>
        </w:rPr>
        <w:t xml:space="preserve">Písemné čestné prohlášení </w:t>
      </w:r>
      <w:r w:rsidRPr="001A353E">
        <w:rPr>
          <w:rFonts w:ascii="Arial" w:hAnsi="Arial" w:cs="Arial"/>
          <w:sz w:val="18"/>
          <w:szCs w:val="18"/>
        </w:rPr>
        <w:t xml:space="preserve">tvoří </w:t>
      </w:r>
      <w:r>
        <w:rPr>
          <w:rFonts w:ascii="Arial" w:hAnsi="Arial" w:cs="Arial"/>
          <w:sz w:val="18"/>
          <w:szCs w:val="18"/>
          <w:lang w:val="cs-CZ"/>
        </w:rPr>
        <w:t>p</w:t>
      </w:r>
      <w:r w:rsidR="00156603" w:rsidRPr="001A353E">
        <w:rPr>
          <w:rFonts w:ascii="Arial" w:hAnsi="Arial" w:cs="Arial"/>
          <w:sz w:val="18"/>
          <w:szCs w:val="18"/>
        </w:rPr>
        <w:t>přílohu</w:t>
      </w:r>
      <w:r w:rsidRPr="001A353E">
        <w:rPr>
          <w:rFonts w:ascii="Arial" w:hAnsi="Arial" w:cs="Arial"/>
          <w:sz w:val="18"/>
          <w:szCs w:val="18"/>
        </w:rPr>
        <w:t xml:space="preserve"> č. </w:t>
      </w:r>
      <w:r w:rsidRPr="001A353E">
        <w:rPr>
          <w:rFonts w:ascii="Arial" w:hAnsi="Arial" w:cs="Arial"/>
          <w:sz w:val="18"/>
          <w:szCs w:val="18"/>
          <w:lang w:val="cs-CZ"/>
        </w:rPr>
        <w:t>2 tohoto oznámení.</w:t>
      </w:r>
    </w:p>
  </w:footnote>
  <w:footnote w:id="9">
    <w:p w:rsidR="00276ED4" w:rsidRPr="00DB6F2E" w:rsidRDefault="00276ED4" w:rsidP="009A3FAD">
      <w:pPr>
        <w:pStyle w:val="Textpoznpodarou"/>
        <w:spacing w:after="0" w:line="240" w:lineRule="auto"/>
        <w:ind w:left="142" w:hanging="142"/>
        <w:jc w:val="both"/>
        <w:rPr>
          <w:rFonts w:ascii="Arial" w:hAnsi="Arial" w:cs="Arial"/>
          <w:sz w:val="18"/>
          <w:szCs w:val="18"/>
          <w:lang w:val="cs-CZ"/>
        </w:rPr>
      </w:pPr>
      <w:r w:rsidRPr="00893C49">
        <w:rPr>
          <w:rStyle w:val="Znakapoznpodarou"/>
          <w:rFonts w:ascii="Arial" w:hAnsi="Arial" w:cs="Arial"/>
          <w:sz w:val="18"/>
          <w:szCs w:val="18"/>
        </w:rPr>
        <w:footnoteRef/>
      </w:r>
      <w:r w:rsidRPr="00893C49">
        <w:rPr>
          <w:rFonts w:ascii="Arial" w:hAnsi="Arial" w:cs="Arial"/>
          <w:sz w:val="18"/>
          <w:szCs w:val="18"/>
        </w:rPr>
        <w:t xml:space="preserve"> </w:t>
      </w:r>
      <w:r w:rsidRPr="001A353E">
        <w:rPr>
          <w:rFonts w:ascii="Arial" w:hAnsi="Arial" w:cs="Arial"/>
          <w:sz w:val="18"/>
          <w:szCs w:val="18"/>
        </w:rPr>
        <w:t>Zákon č. 309/1999 Sb., o Sbírce zákonů a o Sbírce Mezinárodních smluv, ve znění pozdějších předpisů</w:t>
      </w:r>
      <w:r w:rsidR="00DB6F2E">
        <w:rPr>
          <w:rFonts w:ascii="Arial" w:hAnsi="Arial" w:cs="Arial"/>
          <w:sz w:val="18"/>
          <w:szCs w:val="18"/>
          <w:lang w:val="cs-CZ"/>
        </w:rPr>
        <w:t xml:space="preserve">. </w:t>
      </w:r>
    </w:p>
  </w:footnote>
  <w:footnote w:id="10">
    <w:p w:rsidR="00276ED4" w:rsidRPr="0078045D" w:rsidRDefault="00276ED4" w:rsidP="009A3FAD">
      <w:pPr>
        <w:pStyle w:val="Textpoznpodarou"/>
        <w:spacing w:after="0" w:line="240" w:lineRule="auto"/>
        <w:ind w:left="142" w:hanging="142"/>
        <w:jc w:val="both"/>
        <w:rPr>
          <w:rFonts w:ascii="Arial" w:hAnsi="Arial" w:cs="Arial"/>
          <w:sz w:val="18"/>
          <w:szCs w:val="18"/>
        </w:rPr>
      </w:pPr>
      <w:r w:rsidRPr="001A353E">
        <w:rPr>
          <w:rStyle w:val="Znakapoznpodarou"/>
          <w:rFonts w:ascii="Arial" w:hAnsi="Arial" w:cs="Arial"/>
          <w:sz w:val="18"/>
          <w:szCs w:val="18"/>
        </w:rPr>
        <w:footnoteRef/>
      </w:r>
      <w:r w:rsidRPr="001A353E">
        <w:rPr>
          <w:rFonts w:ascii="Arial" w:hAnsi="Arial" w:cs="Arial"/>
          <w:sz w:val="18"/>
          <w:szCs w:val="18"/>
        </w:rPr>
        <w:t xml:space="preserve"> </w:t>
      </w:r>
      <w:r w:rsidRPr="001A353E">
        <w:rPr>
          <w:rFonts w:ascii="Arial" w:hAnsi="Arial" w:cs="Arial"/>
          <w:sz w:val="18"/>
          <w:szCs w:val="18"/>
        </w:rPr>
        <w:t>Např. § 105 odst. 2 zákona č. 150/2002</w:t>
      </w:r>
      <w:r w:rsidR="0071306A" w:rsidRPr="001A353E">
        <w:rPr>
          <w:rFonts w:ascii="Arial" w:hAnsi="Arial" w:cs="Arial"/>
          <w:sz w:val="18"/>
          <w:szCs w:val="18"/>
          <w:lang w:val="cs-CZ"/>
        </w:rPr>
        <w:t xml:space="preserve"> Sb.</w:t>
      </w:r>
      <w:r w:rsidRPr="001A353E">
        <w:rPr>
          <w:rFonts w:ascii="Arial" w:hAnsi="Arial" w:cs="Arial"/>
          <w:sz w:val="18"/>
          <w:szCs w:val="18"/>
        </w:rPr>
        <w:t>, soudní řád správní, ve znění pozdějších předpisů.</w:t>
      </w:r>
    </w:p>
  </w:footnote>
  <w:footnote w:id="11">
    <w:p w:rsidR="00276ED4" w:rsidRPr="002A7020" w:rsidRDefault="00276ED4" w:rsidP="006103E1">
      <w:pPr>
        <w:pStyle w:val="Textpoznpodarou"/>
        <w:spacing w:after="0" w:line="240" w:lineRule="auto"/>
        <w:jc w:val="both"/>
        <w:rPr>
          <w:rFonts w:ascii="Arial" w:hAnsi="Arial" w:cs="Arial"/>
          <w:sz w:val="18"/>
          <w:szCs w:val="18"/>
        </w:rPr>
      </w:pPr>
      <w:r w:rsidRPr="002A7020">
        <w:rPr>
          <w:rStyle w:val="Znakapoznpodarou"/>
          <w:rFonts w:ascii="Arial" w:hAnsi="Arial" w:cs="Arial"/>
          <w:sz w:val="18"/>
          <w:szCs w:val="18"/>
        </w:rPr>
        <w:footnoteRef/>
      </w:r>
      <w:r w:rsidRPr="002A7020">
        <w:rPr>
          <w:rFonts w:ascii="Arial" w:hAnsi="Arial" w:cs="Arial"/>
          <w:sz w:val="18"/>
          <w:szCs w:val="18"/>
        </w:rPr>
        <w:t xml:space="preserve"> </w:t>
      </w:r>
      <w:r w:rsidRPr="002A7020">
        <w:rPr>
          <w:rFonts w:ascii="Arial" w:hAnsi="Arial" w:cs="Arial"/>
          <w:sz w:val="18"/>
          <w:szCs w:val="18"/>
        </w:rPr>
        <w:t>Např. § 15 odst. 2 zákona č. 500/2004 Sb., správní řád.</w:t>
      </w:r>
    </w:p>
  </w:footnote>
  <w:footnote w:id="12">
    <w:p w:rsidR="00276ED4" w:rsidRPr="002A7020" w:rsidRDefault="00276ED4" w:rsidP="006103E1">
      <w:pPr>
        <w:pStyle w:val="Textpoznpodarou"/>
        <w:spacing w:after="0" w:line="240" w:lineRule="auto"/>
        <w:ind w:left="142" w:hanging="142"/>
        <w:jc w:val="both"/>
        <w:rPr>
          <w:rFonts w:ascii="Arial" w:hAnsi="Arial" w:cs="Arial"/>
          <w:sz w:val="18"/>
          <w:szCs w:val="18"/>
        </w:rPr>
      </w:pPr>
      <w:r w:rsidRPr="002A7020">
        <w:rPr>
          <w:rStyle w:val="Znakapoznpodarou"/>
          <w:rFonts w:ascii="Arial" w:hAnsi="Arial" w:cs="Arial"/>
          <w:sz w:val="18"/>
          <w:szCs w:val="18"/>
        </w:rPr>
        <w:footnoteRef/>
      </w:r>
      <w:r w:rsidRPr="002A7020">
        <w:rPr>
          <w:rFonts w:ascii="Arial" w:hAnsi="Arial" w:cs="Arial"/>
          <w:sz w:val="18"/>
          <w:szCs w:val="18"/>
        </w:rPr>
        <w:t xml:space="preserve"> </w:t>
      </w:r>
      <w:r w:rsidRPr="002A7020">
        <w:rPr>
          <w:rFonts w:ascii="Arial" w:hAnsi="Arial" w:cs="Arial"/>
          <w:sz w:val="18"/>
          <w:szCs w:val="18"/>
        </w:rPr>
        <w:t>Mezi obdobné těmto činnostem lze zařadit činnosti v oblasti personalistiky a</w:t>
      </w:r>
      <w:r w:rsidR="00D44EC6" w:rsidRPr="002A7020">
        <w:rPr>
          <w:rFonts w:ascii="Arial" w:hAnsi="Arial" w:cs="Arial"/>
          <w:sz w:val="18"/>
          <w:szCs w:val="18"/>
          <w:lang w:val="cs-CZ"/>
        </w:rPr>
        <w:t> </w:t>
      </w:r>
      <w:r w:rsidRPr="002A7020">
        <w:rPr>
          <w:rFonts w:ascii="Arial" w:hAnsi="Arial" w:cs="Arial"/>
          <w:sz w:val="18"/>
          <w:szCs w:val="18"/>
        </w:rPr>
        <w:t>řízení lidských zdrojů.</w:t>
      </w:r>
    </w:p>
  </w:footnote>
  <w:footnote w:id="13">
    <w:p w:rsidR="001218DF" w:rsidRPr="002A7020" w:rsidRDefault="001218DF" w:rsidP="006103E1">
      <w:pPr>
        <w:pStyle w:val="Textpoznpodarou"/>
        <w:spacing w:after="0" w:line="240" w:lineRule="auto"/>
        <w:jc w:val="both"/>
        <w:rPr>
          <w:rFonts w:ascii="Arial" w:eastAsia="Times New Roman" w:hAnsi="Arial" w:cs="Arial"/>
          <w:sz w:val="18"/>
          <w:szCs w:val="18"/>
          <w:lang w:eastAsia="cs-CZ"/>
        </w:rPr>
      </w:pPr>
      <w:r w:rsidRPr="002A7020">
        <w:rPr>
          <w:rStyle w:val="Znakapoznpodarou"/>
          <w:rFonts w:ascii="Arial" w:hAnsi="Arial" w:cs="Arial"/>
          <w:sz w:val="18"/>
          <w:szCs w:val="18"/>
        </w:rPr>
        <w:footnoteRef/>
      </w:r>
      <w:r w:rsidRPr="002A7020">
        <w:rPr>
          <w:rFonts w:ascii="Arial" w:hAnsi="Arial" w:cs="Arial"/>
          <w:sz w:val="18"/>
          <w:szCs w:val="18"/>
        </w:rPr>
        <w:t xml:space="preserve"> </w:t>
      </w:r>
      <w:r w:rsidRPr="002A7020">
        <w:rPr>
          <w:rFonts w:ascii="Arial" w:eastAsia="Times New Roman" w:hAnsi="Arial" w:cs="Arial"/>
          <w:sz w:val="18"/>
          <w:szCs w:val="18"/>
          <w:lang w:eastAsia="cs-CZ"/>
        </w:rPr>
        <w:t>tj. 30 řádků x 60 znaků (celkem 1 800 znaků) podle ČSN 01 6910 Úprava dokumentů zpracovaných textovými procesory, vydané Úřadem pro technickou normalizaci, metrologii a státní zkušebnictví (ÚNMZ) dne 1. července 2014, účinné od 1. srpna 2014</w:t>
      </w:r>
    </w:p>
    <w:p w:rsidR="001218DF" w:rsidRDefault="001218DF" w:rsidP="001218DF">
      <w:pPr>
        <w:pStyle w:val="Textpoznpodarou"/>
        <w:rPr>
          <w:rFonts w:asciiTheme="minorHAnsi" w:eastAsiaTheme="minorHAnsi" w:hAnsiTheme="minorHAnsi" w:cstheme="minorBid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AF9" w:rsidRDefault="008F2AF9" w:rsidP="008F2AF9">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72F6F"/>
    <w:multiLevelType w:val="hybridMultilevel"/>
    <w:tmpl w:val="BB7E4CA8"/>
    <w:lvl w:ilvl="0" w:tplc="04050017">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8765762"/>
    <w:multiLevelType w:val="hybridMultilevel"/>
    <w:tmpl w:val="318411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13C109EB"/>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4BE7073"/>
    <w:multiLevelType w:val="hybridMultilevel"/>
    <w:tmpl w:val="32880FB0"/>
    <w:lvl w:ilvl="0" w:tplc="3B0470E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22CA5857"/>
    <w:multiLevelType w:val="hybridMultilevel"/>
    <w:tmpl w:val="2608875C"/>
    <w:lvl w:ilvl="0" w:tplc="BFEA10DC">
      <w:start w:val="1"/>
      <w:numFmt w:val="decimal"/>
      <w:lvlText w:val="%1)"/>
      <w:lvlJc w:val="left"/>
      <w:pPr>
        <w:ind w:left="720" w:hanging="360"/>
      </w:pPr>
      <w:rPr>
        <w:rFonts w:ascii="Arial" w:hAnsi="Arial" w:cs="Arial" w:hint="default"/>
        <w:color w:val="auto"/>
        <w:sz w:val="18"/>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15:restartNumberingAfterBreak="0">
    <w:nsid w:val="28CD76E0"/>
    <w:multiLevelType w:val="hybridMultilevel"/>
    <w:tmpl w:val="A030EBF8"/>
    <w:lvl w:ilvl="0" w:tplc="75DACA1C">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7" w15:restartNumberingAfterBreak="0">
    <w:nsid w:val="3EB8487F"/>
    <w:multiLevelType w:val="hybridMultilevel"/>
    <w:tmpl w:val="D1CC0BA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8" w15:restartNumberingAfterBreak="0">
    <w:nsid w:val="3FDC1881"/>
    <w:multiLevelType w:val="hybridMultilevel"/>
    <w:tmpl w:val="A2F056BE"/>
    <w:lvl w:ilvl="0" w:tplc="4252D5DC">
      <w:start w:val="1"/>
      <w:numFmt w:val="decimal"/>
      <w:lvlText w:val="%1)"/>
      <w:lvlJc w:val="left"/>
      <w:pPr>
        <w:ind w:left="720" w:hanging="360"/>
      </w:pPr>
      <w:rPr>
        <w:rFonts w:ascii="Arial" w:eastAsia="Calibri" w:hAnsi="Arial" w:cs="Arial"/>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2BF6BED"/>
    <w:multiLevelType w:val="hybridMultilevel"/>
    <w:tmpl w:val="CB7028BA"/>
    <w:lvl w:ilvl="0" w:tplc="6554AD38">
      <w:start w:val="1"/>
      <w:numFmt w:val="lowerLetter"/>
      <w:lvlText w:val="%1)"/>
      <w:lvlJc w:val="left"/>
      <w:pPr>
        <w:ind w:left="644" w:hanging="360"/>
      </w:pPr>
      <w:rPr>
        <w:rFonts w:hint="default"/>
        <w:color w:val="000000" w:themeColor="text1"/>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0" w15:restartNumberingAfterBreak="0">
    <w:nsid w:val="464E7124"/>
    <w:multiLevelType w:val="hybridMultilevel"/>
    <w:tmpl w:val="017EADB6"/>
    <w:lvl w:ilvl="0" w:tplc="B486E968">
      <w:start w:val="7"/>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1" w15:restartNumberingAfterBreak="0">
    <w:nsid w:val="48831B23"/>
    <w:multiLevelType w:val="hybridMultilevel"/>
    <w:tmpl w:val="7B8C1DD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49201AD7"/>
    <w:multiLevelType w:val="hybridMultilevel"/>
    <w:tmpl w:val="E17CD3AA"/>
    <w:lvl w:ilvl="0" w:tplc="04050017">
      <w:start w:val="1"/>
      <w:numFmt w:val="lowerLetter"/>
      <w:lvlText w:val="%1)"/>
      <w:lvlJc w:val="left"/>
      <w:pPr>
        <w:ind w:left="1146" w:hanging="360"/>
      </w:pPr>
    </w:lvl>
    <w:lvl w:ilvl="1" w:tplc="04050019">
      <w:start w:val="1"/>
      <w:numFmt w:val="lowerLetter"/>
      <w:lvlText w:val="%2."/>
      <w:lvlJc w:val="left"/>
      <w:pPr>
        <w:ind w:left="1866" w:hanging="360"/>
      </w:pPr>
    </w:lvl>
    <w:lvl w:ilvl="2" w:tplc="0405001B">
      <w:start w:val="1"/>
      <w:numFmt w:val="lowerRoman"/>
      <w:lvlText w:val="%3."/>
      <w:lvlJc w:val="right"/>
      <w:pPr>
        <w:ind w:left="2586" w:hanging="180"/>
      </w:pPr>
    </w:lvl>
    <w:lvl w:ilvl="3" w:tplc="0405000F">
      <w:start w:val="1"/>
      <w:numFmt w:val="decimal"/>
      <w:lvlText w:val="%4."/>
      <w:lvlJc w:val="left"/>
      <w:pPr>
        <w:ind w:left="3306" w:hanging="360"/>
      </w:pPr>
    </w:lvl>
    <w:lvl w:ilvl="4" w:tplc="04050019">
      <w:start w:val="1"/>
      <w:numFmt w:val="lowerLetter"/>
      <w:lvlText w:val="%5."/>
      <w:lvlJc w:val="left"/>
      <w:pPr>
        <w:ind w:left="4026" w:hanging="360"/>
      </w:pPr>
    </w:lvl>
    <w:lvl w:ilvl="5" w:tplc="0405001B">
      <w:start w:val="1"/>
      <w:numFmt w:val="lowerRoman"/>
      <w:lvlText w:val="%6."/>
      <w:lvlJc w:val="right"/>
      <w:pPr>
        <w:ind w:left="4746" w:hanging="180"/>
      </w:pPr>
    </w:lvl>
    <w:lvl w:ilvl="6" w:tplc="0405000F">
      <w:start w:val="1"/>
      <w:numFmt w:val="decimal"/>
      <w:lvlText w:val="%7."/>
      <w:lvlJc w:val="left"/>
      <w:pPr>
        <w:ind w:left="5466" w:hanging="360"/>
      </w:pPr>
    </w:lvl>
    <w:lvl w:ilvl="7" w:tplc="04050019">
      <w:start w:val="1"/>
      <w:numFmt w:val="lowerLetter"/>
      <w:lvlText w:val="%8."/>
      <w:lvlJc w:val="left"/>
      <w:pPr>
        <w:ind w:left="6186" w:hanging="360"/>
      </w:pPr>
    </w:lvl>
    <w:lvl w:ilvl="8" w:tplc="0405001B">
      <w:start w:val="1"/>
      <w:numFmt w:val="lowerRoman"/>
      <w:lvlText w:val="%9."/>
      <w:lvlJc w:val="right"/>
      <w:pPr>
        <w:ind w:left="6906" w:hanging="180"/>
      </w:pPr>
    </w:lvl>
  </w:abstractNum>
  <w:abstractNum w:abstractNumId="13"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start w:val="1"/>
      <w:numFmt w:val="lowerRoman"/>
      <w:lvlText w:val="%3."/>
      <w:lvlJc w:val="right"/>
      <w:pPr>
        <w:ind w:left="2880" w:hanging="180"/>
      </w:pPr>
    </w:lvl>
    <w:lvl w:ilvl="3" w:tplc="0405000F">
      <w:start w:val="1"/>
      <w:numFmt w:val="decimal"/>
      <w:lvlText w:val="%4."/>
      <w:lvlJc w:val="left"/>
      <w:pPr>
        <w:ind w:left="3600" w:hanging="360"/>
      </w:pPr>
    </w:lvl>
    <w:lvl w:ilvl="4" w:tplc="04050019">
      <w:start w:val="1"/>
      <w:numFmt w:val="lowerLetter"/>
      <w:lvlText w:val="%5."/>
      <w:lvlJc w:val="left"/>
      <w:pPr>
        <w:ind w:left="4320" w:hanging="360"/>
      </w:pPr>
    </w:lvl>
    <w:lvl w:ilvl="5" w:tplc="0405001B">
      <w:start w:val="1"/>
      <w:numFmt w:val="lowerRoman"/>
      <w:lvlText w:val="%6."/>
      <w:lvlJc w:val="right"/>
      <w:pPr>
        <w:ind w:left="5040" w:hanging="180"/>
      </w:pPr>
    </w:lvl>
    <w:lvl w:ilvl="6" w:tplc="0405000F">
      <w:start w:val="1"/>
      <w:numFmt w:val="decimal"/>
      <w:lvlText w:val="%7."/>
      <w:lvlJc w:val="left"/>
      <w:pPr>
        <w:ind w:left="5760" w:hanging="360"/>
      </w:pPr>
    </w:lvl>
    <w:lvl w:ilvl="7" w:tplc="04050019">
      <w:start w:val="1"/>
      <w:numFmt w:val="lowerLetter"/>
      <w:lvlText w:val="%8."/>
      <w:lvlJc w:val="left"/>
      <w:pPr>
        <w:ind w:left="6480" w:hanging="360"/>
      </w:pPr>
    </w:lvl>
    <w:lvl w:ilvl="8" w:tplc="0405001B">
      <w:start w:val="1"/>
      <w:numFmt w:val="lowerRoman"/>
      <w:lvlText w:val="%9."/>
      <w:lvlJc w:val="right"/>
      <w:pPr>
        <w:ind w:left="7200" w:hanging="180"/>
      </w:pPr>
    </w:lvl>
  </w:abstractNum>
  <w:abstractNum w:abstractNumId="14" w15:restartNumberingAfterBreak="0">
    <w:nsid w:val="52A54559"/>
    <w:multiLevelType w:val="hybridMultilevel"/>
    <w:tmpl w:val="5EE2955A"/>
    <w:lvl w:ilvl="0" w:tplc="9A0430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66CB442A"/>
    <w:multiLevelType w:val="hybridMultilevel"/>
    <w:tmpl w:val="86502860"/>
    <w:lvl w:ilvl="0" w:tplc="5C720A32">
      <w:start w:val="1"/>
      <w:numFmt w:val="lowerLetter"/>
      <w:lvlText w:val="%1)"/>
      <w:lvlJc w:val="left"/>
      <w:pPr>
        <w:ind w:left="786"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6" w15:restartNumberingAfterBreak="0">
    <w:nsid w:val="679A5D96"/>
    <w:multiLevelType w:val="hybridMultilevel"/>
    <w:tmpl w:val="CAEE9B5E"/>
    <w:lvl w:ilvl="0" w:tplc="142AF4AA">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9E23F76"/>
    <w:multiLevelType w:val="hybridMultilevel"/>
    <w:tmpl w:val="05526DCC"/>
    <w:lvl w:ilvl="0" w:tplc="B33C894E">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A941041"/>
    <w:multiLevelType w:val="hybridMultilevel"/>
    <w:tmpl w:val="3B0E1AF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7567864"/>
    <w:multiLevelType w:val="hybridMultilevel"/>
    <w:tmpl w:val="933A9072"/>
    <w:lvl w:ilvl="0" w:tplc="F1BC79DE">
      <w:start w:val="1"/>
      <w:numFmt w:val="lowerLetter"/>
      <w:lvlText w:val="%1)"/>
      <w:lvlJc w:val="left"/>
      <w:pPr>
        <w:ind w:left="1440" w:hanging="360"/>
      </w:pPr>
      <w:rPr>
        <w:rFonts w:ascii="Arial" w:eastAsia="Calibri" w:hAnsi="Arial" w:cs="Arial"/>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0" w15:restartNumberingAfterBreak="0">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1" w15:restartNumberingAfterBreak="0">
    <w:nsid w:val="7F332C54"/>
    <w:multiLevelType w:val="hybridMultilevel"/>
    <w:tmpl w:val="A884630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lvlOverride w:ilvl="2"/>
    <w:lvlOverride w:ilvl="3"/>
    <w:lvlOverride w:ilvl="4"/>
    <w:lvlOverride w:ilvl="5"/>
    <w:lvlOverride w:ilvl="6"/>
    <w:lvlOverride w:ilvl="7"/>
    <w:lvlOverride w:ilvl="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9"/>
    <w:lvlOverride w:ilvl="0">
      <w:startOverride w:val="1"/>
    </w:lvlOverride>
    <w:lvlOverride w:ilvl="1"/>
    <w:lvlOverride w:ilvl="2"/>
    <w:lvlOverride w:ilvl="3"/>
    <w:lvlOverride w:ilvl="4"/>
    <w:lvlOverride w:ilvl="5"/>
    <w:lvlOverride w:ilvl="6"/>
    <w:lvlOverride w:ilvl="7"/>
    <w:lvlOverride w:ilvl="8"/>
  </w:num>
  <w:num w:numId="7">
    <w:abstractNumId w:val="4"/>
  </w:num>
  <w:num w:numId="8">
    <w:abstractNumId w:val="20"/>
  </w:num>
  <w:num w:numId="9">
    <w:abstractNumId w:val="2"/>
  </w:num>
  <w:num w:numId="10">
    <w:abstractNumId w:val="11"/>
  </w:num>
  <w:num w:numId="11">
    <w:abstractNumId w:val="18"/>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6"/>
  </w:num>
  <w:num w:numId="20">
    <w:abstractNumId w:val="9"/>
  </w:num>
  <w:num w:numId="21">
    <w:abstractNumId w:val="17"/>
  </w:num>
  <w:num w:numId="22">
    <w:abstractNumId w:val="0"/>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EF3"/>
    <w:rsid w:val="0000507A"/>
    <w:rsid w:val="00021774"/>
    <w:rsid w:val="00022684"/>
    <w:rsid w:val="00025044"/>
    <w:rsid w:val="00025B9F"/>
    <w:rsid w:val="00025C31"/>
    <w:rsid w:val="0003700C"/>
    <w:rsid w:val="000444CB"/>
    <w:rsid w:val="000444E7"/>
    <w:rsid w:val="0004686D"/>
    <w:rsid w:val="00060A18"/>
    <w:rsid w:val="00063311"/>
    <w:rsid w:val="00063AAB"/>
    <w:rsid w:val="00064723"/>
    <w:rsid w:val="000722DA"/>
    <w:rsid w:val="00073FE5"/>
    <w:rsid w:val="00075BEF"/>
    <w:rsid w:val="00080FE3"/>
    <w:rsid w:val="00084E8E"/>
    <w:rsid w:val="00084FFE"/>
    <w:rsid w:val="00085A0B"/>
    <w:rsid w:val="00091460"/>
    <w:rsid w:val="0009592B"/>
    <w:rsid w:val="000A227C"/>
    <w:rsid w:val="000B1420"/>
    <w:rsid w:val="000D2D5E"/>
    <w:rsid w:val="000D30E6"/>
    <w:rsid w:val="000E665F"/>
    <w:rsid w:val="000E7057"/>
    <w:rsid w:val="000F2D84"/>
    <w:rsid w:val="00114C20"/>
    <w:rsid w:val="001218DF"/>
    <w:rsid w:val="001219CA"/>
    <w:rsid w:val="00125B47"/>
    <w:rsid w:val="00136116"/>
    <w:rsid w:val="00144156"/>
    <w:rsid w:val="00153A84"/>
    <w:rsid w:val="00153D33"/>
    <w:rsid w:val="001560CB"/>
    <w:rsid w:val="00156603"/>
    <w:rsid w:val="00167C05"/>
    <w:rsid w:val="00171712"/>
    <w:rsid w:val="00183AD3"/>
    <w:rsid w:val="00183CAD"/>
    <w:rsid w:val="00185DC4"/>
    <w:rsid w:val="00190CA7"/>
    <w:rsid w:val="0019253D"/>
    <w:rsid w:val="001961CF"/>
    <w:rsid w:val="001A353E"/>
    <w:rsid w:val="001B4212"/>
    <w:rsid w:val="001C12BA"/>
    <w:rsid w:val="001C21C8"/>
    <w:rsid w:val="001D0BB8"/>
    <w:rsid w:val="001D2408"/>
    <w:rsid w:val="001D4738"/>
    <w:rsid w:val="001D537E"/>
    <w:rsid w:val="001E0E59"/>
    <w:rsid w:val="001E49AA"/>
    <w:rsid w:val="001E5E7C"/>
    <w:rsid w:val="001E6B95"/>
    <w:rsid w:val="001E7687"/>
    <w:rsid w:val="001F7CF6"/>
    <w:rsid w:val="00203F7F"/>
    <w:rsid w:val="00210F0F"/>
    <w:rsid w:val="0022346E"/>
    <w:rsid w:val="00237ECE"/>
    <w:rsid w:val="00240188"/>
    <w:rsid w:val="00242E6B"/>
    <w:rsid w:val="0024555F"/>
    <w:rsid w:val="002717E5"/>
    <w:rsid w:val="00272336"/>
    <w:rsid w:val="0027343F"/>
    <w:rsid w:val="00276ED4"/>
    <w:rsid w:val="00282115"/>
    <w:rsid w:val="0028519E"/>
    <w:rsid w:val="002A7020"/>
    <w:rsid w:val="002B1EA2"/>
    <w:rsid w:val="002B410A"/>
    <w:rsid w:val="002B6FE8"/>
    <w:rsid w:val="002C713C"/>
    <w:rsid w:val="002D5643"/>
    <w:rsid w:val="002E2A92"/>
    <w:rsid w:val="002E3D0C"/>
    <w:rsid w:val="002E3E25"/>
    <w:rsid w:val="002E5BE0"/>
    <w:rsid w:val="002F0FEB"/>
    <w:rsid w:val="002F75D4"/>
    <w:rsid w:val="003059FD"/>
    <w:rsid w:val="003135FD"/>
    <w:rsid w:val="003278EE"/>
    <w:rsid w:val="00336923"/>
    <w:rsid w:val="00336B7D"/>
    <w:rsid w:val="00341708"/>
    <w:rsid w:val="00351267"/>
    <w:rsid w:val="00355935"/>
    <w:rsid w:val="00357E56"/>
    <w:rsid w:val="00363007"/>
    <w:rsid w:val="00363AEF"/>
    <w:rsid w:val="00374E54"/>
    <w:rsid w:val="00384B39"/>
    <w:rsid w:val="00384D8A"/>
    <w:rsid w:val="003931B1"/>
    <w:rsid w:val="00394D51"/>
    <w:rsid w:val="003B06A5"/>
    <w:rsid w:val="003B692B"/>
    <w:rsid w:val="003D1D07"/>
    <w:rsid w:val="003D1EB1"/>
    <w:rsid w:val="003E430F"/>
    <w:rsid w:val="003E630C"/>
    <w:rsid w:val="00406178"/>
    <w:rsid w:val="00417DD3"/>
    <w:rsid w:val="0043623A"/>
    <w:rsid w:val="0044040E"/>
    <w:rsid w:val="004541F8"/>
    <w:rsid w:val="00464E4A"/>
    <w:rsid w:val="00470DD0"/>
    <w:rsid w:val="00475CFA"/>
    <w:rsid w:val="004824B1"/>
    <w:rsid w:val="004861D2"/>
    <w:rsid w:val="004940AC"/>
    <w:rsid w:val="00494F4B"/>
    <w:rsid w:val="004B2025"/>
    <w:rsid w:val="004C03D9"/>
    <w:rsid w:val="004C07B4"/>
    <w:rsid w:val="004C6CD7"/>
    <w:rsid w:val="004D2A1C"/>
    <w:rsid w:val="00503EE1"/>
    <w:rsid w:val="00514CD0"/>
    <w:rsid w:val="00517930"/>
    <w:rsid w:val="0052478B"/>
    <w:rsid w:val="00527A3A"/>
    <w:rsid w:val="00535569"/>
    <w:rsid w:val="00545139"/>
    <w:rsid w:val="005504EA"/>
    <w:rsid w:val="00550EF3"/>
    <w:rsid w:val="00551BC1"/>
    <w:rsid w:val="005544FC"/>
    <w:rsid w:val="0055531C"/>
    <w:rsid w:val="00561E04"/>
    <w:rsid w:val="00566427"/>
    <w:rsid w:val="00566A14"/>
    <w:rsid w:val="0058482E"/>
    <w:rsid w:val="005A3F80"/>
    <w:rsid w:val="005B128C"/>
    <w:rsid w:val="005C2C57"/>
    <w:rsid w:val="005C4DC4"/>
    <w:rsid w:val="005D3A72"/>
    <w:rsid w:val="005D5185"/>
    <w:rsid w:val="005D6D23"/>
    <w:rsid w:val="005E4B5E"/>
    <w:rsid w:val="005E5872"/>
    <w:rsid w:val="005E79A4"/>
    <w:rsid w:val="005E7FC2"/>
    <w:rsid w:val="005F5F7F"/>
    <w:rsid w:val="006060F0"/>
    <w:rsid w:val="006103E1"/>
    <w:rsid w:val="0061716D"/>
    <w:rsid w:val="00622C41"/>
    <w:rsid w:val="00630414"/>
    <w:rsid w:val="006374F3"/>
    <w:rsid w:val="0064419A"/>
    <w:rsid w:val="00645E00"/>
    <w:rsid w:val="00663009"/>
    <w:rsid w:val="006662EA"/>
    <w:rsid w:val="006811BB"/>
    <w:rsid w:val="00685E8D"/>
    <w:rsid w:val="00691109"/>
    <w:rsid w:val="006C7AEF"/>
    <w:rsid w:val="006D0359"/>
    <w:rsid w:val="006D16F5"/>
    <w:rsid w:val="006D6D82"/>
    <w:rsid w:val="006E45AD"/>
    <w:rsid w:val="006E7C4F"/>
    <w:rsid w:val="006F282E"/>
    <w:rsid w:val="00704EFE"/>
    <w:rsid w:val="00705EF0"/>
    <w:rsid w:val="0070778B"/>
    <w:rsid w:val="0071306A"/>
    <w:rsid w:val="007141D2"/>
    <w:rsid w:val="0071639F"/>
    <w:rsid w:val="00726ACB"/>
    <w:rsid w:val="00731579"/>
    <w:rsid w:val="00732E44"/>
    <w:rsid w:val="00743234"/>
    <w:rsid w:val="007525D0"/>
    <w:rsid w:val="00755FF6"/>
    <w:rsid w:val="00767D32"/>
    <w:rsid w:val="0078045D"/>
    <w:rsid w:val="007A1873"/>
    <w:rsid w:val="007A1C61"/>
    <w:rsid w:val="007A294E"/>
    <w:rsid w:val="007A7D56"/>
    <w:rsid w:val="007B30F5"/>
    <w:rsid w:val="007B375B"/>
    <w:rsid w:val="007C28D6"/>
    <w:rsid w:val="007D79E6"/>
    <w:rsid w:val="007E4D9B"/>
    <w:rsid w:val="007E5A22"/>
    <w:rsid w:val="007F47AC"/>
    <w:rsid w:val="008030B7"/>
    <w:rsid w:val="008149D6"/>
    <w:rsid w:val="008216C5"/>
    <w:rsid w:val="008278D5"/>
    <w:rsid w:val="00843574"/>
    <w:rsid w:val="00851858"/>
    <w:rsid w:val="00853241"/>
    <w:rsid w:val="0085428E"/>
    <w:rsid w:val="00860641"/>
    <w:rsid w:val="0087512E"/>
    <w:rsid w:val="008757FA"/>
    <w:rsid w:val="00893C49"/>
    <w:rsid w:val="00897E21"/>
    <w:rsid w:val="008A27AF"/>
    <w:rsid w:val="008A5476"/>
    <w:rsid w:val="008A5DD4"/>
    <w:rsid w:val="008B1DB3"/>
    <w:rsid w:val="008B2536"/>
    <w:rsid w:val="008C3B5F"/>
    <w:rsid w:val="008C7001"/>
    <w:rsid w:val="008E6A0B"/>
    <w:rsid w:val="008F08A1"/>
    <w:rsid w:val="008F20D1"/>
    <w:rsid w:val="008F2AF9"/>
    <w:rsid w:val="0090243B"/>
    <w:rsid w:val="009043EE"/>
    <w:rsid w:val="009062CC"/>
    <w:rsid w:val="0092136A"/>
    <w:rsid w:val="00943289"/>
    <w:rsid w:val="00955869"/>
    <w:rsid w:val="00965F7F"/>
    <w:rsid w:val="00966679"/>
    <w:rsid w:val="00971127"/>
    <w:rsid w:val="00971266"/>
    <w:rsid w:val="009742CE"/>
    <w:rsid w:val="009767E0"/>
    <w:rsid w:val="00982E4E"/>
    <w:rsid w:val="00985C40"/>
    <w:rsid w:val="00985E7B"/>
    <w:rsid w:val="00991BFE"/>
    <w:rsid w:val="00994384"/>
    <w:rsid w:val="009A3FAD"/>
    <w:rsid w:val="009A732F"/>
    <w:rsid w:val="009B6A31"/>
    <w:rsid w:val="009D4C86"/>
    <w:rsid w:val="009E197D"/>
    <w:rsid w:val="009E4CF2"/>
    <w:rsid w:val="00A0294A"/>
    <w:rsid w:val="00A10E8C"/>
    <w:rsid w:val="00A2087D"/>
    <w:rsid w:val="00A34D3B"/>
    <w:rsid w:val="00A363EF"/>
    <w:rsid w:val="00A36A2E"/>
    <w:rsid w:val="00A44893"/>
    <w:rsid w:val="00A53BAF"/>
    <w:rsid w:val="00A63D07"/>
    <w:rsid w:val="00A64199"/>
    <w:rsid w:val="00A813A7"/>
    <w:rsid w:val="00A85CDE"/>
    <w:rsid w:val="00A86B6F"/>
    <w:rsid w:val="00A8763A"/>
    <w:rsid w:val="00A97203"/>
    <w:rsid w:val="00AC085E"/>
    <w:rsid w:val="00AC173C"/>
    <w:rsid w:val="00AC2A8C"/>
    <w:rsid w:val="00AC2FB9"/>
    <w:rsid w:val="00AD6B24"/>
    <w:rsid w:val="00AF109C"/>
    <w:rsid w:val="00AF4227"/>
    <w:rsid w:val="00B01A67"/>
    <w:rsid w:val="00B10F50"/>
    <w:rsid w:val="00B11C22"/>
    <w:rsid w:val="00B12711"/>
    <w:rsid w:val="00B151BE"/>
    <w:rsid w:val="00B16633"/>
    <w:rsid w:val="00B170B6"/>
    <w:rsid w:val="00B228A2"/>
    <w:rsid w:val="00B22E7B"/>
    <w:rsid w:val="00B233FD"/>
    <w:rsid w:val="00B234DD"/>
    <w:rsid w:val="00B31116"/>
    <w:rsid w:val="00B3205E"/>
    <w:rsid w:val="00B37ED5"/>
    <w:rsid w:val="00B4090C"/>
    <w:rsid w:val="00B41DD1"/>
    <w:rsid w:val="00B47E91"/>
    <w:rsid w:val="00B555A8"/>
    <w:rsid w:val="00B63A65"/>
    <w:rsid w:val="00B64751"/>
    <w:rsid w:val="00B74273"/>
    <w:rsid w:val="00B81FF1"/>
    <w:rsid w:val="00B95728"/>
    <w:rsid w:val="00B95806"/>
    <w:rsid w:val="00BA0313"/>
    <w:rsid w:val="00BA17EF"/>
    <w:rsid w:val="00BA5586"/>
    <w:rsid w:val="00BB18D9"/>
    <w:rsid w:val="00BD3A49"/>
    <w:rsid w:val="00BD7DAE"/>
    <w:rsid w:val="00BE0997"/>
    <w:rsid w:val="00C0487A"/>
    <w:rsid w:val="00C052F8"/>
    <w:rsid w:val="00C11E99"/>
    <w:rsid w:val="00C212D5"/>
    <w:rsid w:val="00C31A8E"/>
    <w:rsid w:val="00C33988"/>
    <w:rsid w:val="00C47B04"/>
    <w:rsid w:val="00C47FD2"/>
    <w:rsid w:val="00C60DFF"/>
    <w:rsid w:val="00C63E1F"/>
    <w:rsid w:val="00C64B26"/>
    <w:rsid w:val="00C64B8A"/>
    <w:rsid w:val="00C70E5B"/>
    <w:rsid w:val="00C75DF2"/>
    <w:rsid w:val="00C8541C"/>
    <w:rsid w:val="00CA47EF"/>
    <w:rsid w:val="00CA7815"/>
    <w:rsid w:val="00CB1067"/>
    <w:rsid w:val="00CB3918"/>
    <w:rsid w:val="00CB45B7"/>
    <w:rsid w:val="00CB4D15"/>
    <w:rsid w:val="00CB6F58"/>
    <w:rsid w:val="00CC35D5"/>
    <w:rsid w:val="00CC5D4F"/>
    <w:rsid w:val="00CF23F3"/>
    <w:rsid w:val="00CF3DEA"/>
    <w:rsid w:val="00D04A5A"/>
    <w:rsid w:val="00D0574C"/>
    <w:rsid w:val="00D1468D"/>
    <w:rsid w:val="00D21560"/>
    <w:rsid w:val="00D22CE9"/>
    <w:rsid w:val="00D258E1"/>
    <w:rsid w:val="00D26846"/>
    <w:rsid w:val="00D33E83"/>
    <w:rsid w:val="00D360BF"/>
    <w:rsid w:val="00D44A1A"/>
    <w:rsid w:val="00D44EC6"/>
    <w:rsid w:val="00D6737E"/>
    <w:rsid w:val="00D773F0"/>
    <w:rsid w:val="00D85BE6"/>
    <w:rsid w:val="00D96F7B"/>
    <w:rsid w:val="00DB6F2E"/>
    <w:rsid w:val="00DC47FE"/>
    <w:rsid w:val="00DC5BCB"/>
    <w:rsid w:val="00DC7E68"/>
    <w:rsid w:val="00DD494D"/>
    <w:rsid w:val="00DE0518"/>
    <w:rsid w:val="00DE317A"/>
    <w:rsid w:val="00DE3EA5"/>
    <w:rsid w:val="00DF1FD2"/>
    <w:rsid w:val="00DF3DB3"/>
    <w:rsid w:val="00E127A8"/>
    <w:rsid w:val="00E36DC6"/>
    <w:rsid w:val="00E4157C"/>
    <w:rsid w:val="00E57B44"/>
    <w:rsid w:val="00E6151B"/>
    <w:rsid w:val="00E65FAB"/>
    <w:rsid w:val="00E7394B"/>
    <w:rsid w:val="00E8068A"/>
    <w:rsid w:val="00E81BB4"/>
    <w:rsid w:val="00E90D24"/>
    <w:rsid w:val="00EA2C82"/>
    <w:rsid w:val="00EA7E07"/>
    <w:rsid w:val="00EB07CA"/>
    <w:rsid w:val="00EB1981"/>
    <w:rsid w:val="00EB56DF"/>
    <w:rsid w:val="00ED4492"/>
    <w:rsid w:val="00EE1577"/>
    <w:rsid w:val="00EE40B4"/>
    <w:rsid w:val="00EF4B51"/>
    <w:rsid w:val="00F0385E"/>
    <w:rsid w:val="00F040F0"/>
    <w:rsid w:val="00F156F3"/>
    <w:rsid w:val="00F26BFB"/>
    <w:rsid w:val="00F31735"/>
    <w:rsid w:val="00F33781"/>
    <w:rsid w:val="00F34FB7"/>
    <w:rsid w:val="00F42CF0"/>
    <w:rsid w:val="00F43722"/>
    <w:rsid w:val="00F515FA"/>
    <w:rsid w:val="00F53085"/>
    <w:rsid w:val="00F65829"/>
    <w:rsid w:val="00F83766"/>
    <w:rsid w:val="00F93679"/>
    <w:rsid w:val="00F94686"/>
    <w:rsid w:val="00F94C3B"/>
    <w:rsid w:val="00F94ECD"/>
    <w:rsid w:val="00FA0243"/>
    <w:rsid w:val="00FA1431"/>
    <w:rsid w:val="00FA54F0"/>
    <w:rsid w:val="00FB1375"/>
    <w:rsid w:val="00FB415C"/>
    <w:rsid w:val="00FB7794"/>
    <w:rsid w:val="00FC754B"/>
    <w:rsid w:val="00FE1398"/>
    <w:rsid w:val="00FF048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733DB"/>
  <w15:docId w15:val="{17E57E4C-4CAF-4F1E-88E7-9DC20B404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76ED4"/>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nhideWhenUsed/>
    <w:rsid w:val="00276ED4"/>
    <w:rPr>
      <w:vertAlign w:val="superscript"/>
    </w:rPr>
  </w:style>
  <w:style w:type="paragraph" w:styleId="Textpoznpodarou">
    <w:name w:val="footnote text"/>
    <w:basedOn w:val="Normln"/>
    <w:link w:val="TextpoznpodarouChar"/>
    <w:unhideWhenUsed/>
    <w:rsid w:val="00276ED4"/>
    <w:rPr>
      <w:sz w:val="20"/>
      <w:szCs w:val="20"/>
      <w:lang w:val="x-none"/>
    </w:rPr>
  </w:style>
  <w:style w:type="character" w:customStyle="1" w:styleId="TextpoznpodarouChar">
    <w:name w:val="Text pozn. pod čarou Char"/>
    <w:basedOn w:val="Standardnpsmoodstavce"/>
    <w:link w:val="Textpoznpodarou"/>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styleId="Zhlav">
    <w:name w:val="header"/>
    <w:basedOn w:val="Normln"/>
    <w:link w:val="ZhlavChar"/>
    <w:uiPriority w:val="99"/>
    <w:unhideWhenUsed/>
    <w:rsid w:val="004B20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B2025"/>
    <w:rPr>
      <w:rFonts w:ascii="Calibri" w:eastAsia="Calibri" w:hAnsi="Calibri" w:cs="Times New Roman"/>
    </w:rPr>
  </w:style>
  <w:style w:type="paragraph" w:styleId="Zpat">
    <w:name w:val="footer"/>
    <w:basedOn w:val="Normln"/>
    <w:link w:val="ZpatChar"/>
    <w:uiPriority w:val="99"/>
    <w:unhideWhenUsed/>
    <w:rsid w:val="004B2025"/>
    <w:pPr>
      <w:tabs>
        <w:tab w:val="center" w:pos="4536"/>
        <w:tab w:val="right" w:pos="9072"/>
      </w:tabs>
      <w:spacing w:after="0" w:line="240" w:lineRule="auto"/>
    </w:pPr>
  </w:style>
  <w:style w:type="character" w:customStyle="1" w:styleId="ZpatChar">
    <w:name w:val="Zápatí Char"/>
    <w:basedOn w:val="Standardnpsmoodstavce"/>
    <w:link w:val="Zpat"/>
    <w:uiPriority w:val="99"/>
    <w:rsid w:val="004B2025"/>
    <w:rPr>
      <w:rFonts w:ascii="Calibri" w:eastAsia="Calibri" w:hAnsi="Calibri" w:cs="Times New Roman"/>
    </w:rPr>
  </w:style>
  <w:style w:type="character" w:styleId="Siln">
    <w:name w:val="Strong"/>
    <w:basedOn w:val="Standardnpsmoodstavce"/>
    <w:uiPriority w:val="22"/>
    <w:qFormat/>
    <w:rsid w:val="00AC2FB9"/>
    <w:rPr>
      <w:b/>
      <w:bCs/>
    </w:rPr>
  </w:style>
  <w:style w:type="character" w:styleId="Hypertextovodkaz">
    <w:name w:val="Hyperlink"/>
    <w:basedOn w:val="Standardnpsmoodstavce"/>
    <w:uiPriority w:val="99"/>
    <w:unhideWhenUsed/>
    <w:rsid w:val="005A3F80"/>
    <w:rPr>
      <w:color w:val="0000FF"/>
      <w:u w:val="single"/>
    </w:rPr>
  </w:style>
  <w:style w:type="paragraph" w:customStyle="1" w:styleId="Text">
    <w:name w:val="Text"/>
    <w:basedOn w:val="Normln"/>
    <w:rsid w:val="00CA47EF"/>
    <w:pPr>
      <w:spacing w:after="0" w:line="240" w:lineRule="auto"/>
    </w:pPr>
    <w:rPr>
      <w:rFonts w:ascii="Arial" w:eastAsia="Times New Roman" w:hAnsi="Arial" w:cs="Arial"/>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49262">
      <w:bodyDiv w:val="1"/>
      <w:marLeft w:val="0"/>
      <w:marRight w:val="0"/>
      <w:marTop w:val="0"/>
      <w:marBottom w:val="0"/>
      <w:divBdr>
        <w:top w:val="none" w:sz="0" w:space="0" w:color="auto"/>
        <w:left w:val="none" w:sz="0" w:space="0" w:color="auto"/>
        <w:bottom w:val="none" w:sz="0" w:space="0" w:color="auto"/>
        <w:right w:val="none" w:sz="0" w:space="0" w:color="auto"/>
      </w:divBdr>
    </w:div>
    <w:div w:id="476653132">
      <w:bodyDiv w:val="1"/>
      <w:marLeft w:val="0"/>
      <w:marRight w:val="0"/>
      <w:marTop w:val="0"/>
      <w:marBottom w:val="0"/>
      <w:divBdr>
        <w:top w:val="none" w:sz="0" w:space="0" w:color="auto"/>
        <w:left w:val="none" w:sz="0" w:space="0" w:color="auto"/>
        <w:bottom w:val="none" w:sz="0" w:space="0" w:color="auto"/>
        <w:right w:val="none" w:sz="0" w:space="0" w:color="auto"/>
      </w:divBdr>
    </w:div>
    <w:div w:id="644092480">
      <w:bodyDiv w:val="1"/>
      <w:marLeft w:val="0"/>
      <w:marRight w:val="0"/>
      <w:marTop w:val="0"/>
      <w:marBottom w:val="0"/>
      <w:divBdr>
        <w:top w:val="none" w:sz="0" w:space="0" w:color="auto"/>
        <w:left w:val="none" w:sz="0" w:space="0" w:color="auto"/>
        <w:bottom w:val="none" w:sz="0" w:space="0" w:color="auto"/>
        <w:right w:val="none" w:sz="0" w:space="0" w:color="auto"/>
      </w:divBdr>
    </w:div>
    <w:div w:id="664825840">
      <w:bodyDiv w:val="1"/>
      <w:marLeft w:val="0"/>
      <w:marRight w:val="0"/>
      <w:marTop w:val="0"/>
      <w:marBottom w:val="0"/>
      <w:divBdr>
        <w:top w:val="none" w:sz="0" w:space="0" w:color="auto"/>
        <w:left w:val="none" w:sz="0" w:space="0" w:color="auto"/>
        <w:bottom w:val="none" w:sz="0" w:space="0" w:color="auto"/>
        <w:right w:val="none" w:sz="0" w:space="0" w:color="auto"/>
      </w:divBdr>
    </w:div>
    <w:div w:id="947271053">
      <w:bodyDiv w:val="1"/>
      <w:marLeft w:val="0"/>
      <w:marRight w:val="0"/>
      <w:marTop w:val="0"/>
      <w:marBottom w:val="0"/>
      <w:divBdr>
        <w:top w:val="none" w:sz="0" w:space="0" w:color="auto"/>
        <w:left w:val="none" w:sz="0" w:space="0" w:color="auto"/>
        <w:bottom w:val="none" w:sz="0" w:space="0" w:color="auto"/>
        <w:right w:val="none" w:sz="0" w:space="0" w:color="auto"/>
      </w:divBdr>
    </w:div>
    <w:div w:id="1184246435">
      <w:bodyDiv w:val="1"/>
      <w:marLeft w:val="0"/>
      <w:marRight w:val="0"/>
      <w:marTop w:val="0"/>
      <w:marBottom w:val="0"/>
      <w:divBdr>
        <w:top w:val="none" w:sz="0" w:space="0" w:color="auto"/>
        <w:left w:val="none" w:sz="0" w:space="0" w:color="auto"/>
        <w:bottom w:val="none" w:sz="0" w:space="0" w:color="auto"/>
        <w:right w:val="none" w:sz="0" w:space="0" w:color="auto"/>
      </w:divBdr>
    </w:div>
    <w:div w:id="1577784108">
      <w:bodyDiv w:val="1"/>
      <w:marLeft w:val="0"/>
      <w:marRight w:val="0"/>
      <w:marTop w:val="0"/>
      <w:marBottom w:val="0"/>
      <w:divBdr>
        <w:top w:val="none" w:sz="0" w:space="0" w:color="auto"/>
        <w:left w:val="none" w:sz="0" w:space="0" w:color="auto"/>
        <w:bottom w:val="none" w:sz="0" w:space="0" w:color="auto"/>
        <w:right w:val="none" w:sz="0" w:space="0" w:color="auto"/>
      </w:divBdr>
    </w:div>
    <w:div w:id="1858153021">
      <w:bodyDiv w:val="1"/>
      <w:marLeft w:val="0"/>
      <w:marRight w:val="0"/>
      <w:marTop w:val="0"/>
      <w:marBottom w:val="0"/>
      <w:divBdr>
        <w:top w:val="none" w:sz="0" w:space="0" w:color="auto"/>
        <w:left w:val="none" w:sz="0" w:space="0" w:color="auto"/>
        <w:bottom w:val="none" w:sz="0" w:space="0" w:color="auto"/>
        <w:right w:val="none" w:sz="0" w:space="0" w:color="auto"/>
      </w:divBdr>
    </w:div>
    <w:div w:id="1872182362">
      <w:bodyDiv w:val="1"/>
      <w:marLeft w:val="0"/>
      <w:marRight w:val="0"/>
      <w:marTop w:val="0"/>
      <w:marBottom w:val="0"/>
      <w:divBdr>
        <w:top w:val="none" w:sz="0" w:space="0" w:color="auto"/>
        <w:left w:val="none" w:sz="0" w:space="0" w:color="auto"/>
        <w:bottom w:val="none" w:sz="0" w:space="0" w:color="auto"/>
        <w:right w:val="none" w:sz="0" w:space="0" w:color="auto"/>
      </w:divBdr>
    </w:div>
    <w:div w:id="1984967580">
      <w:bodyDiv w:val="1"/>
      <w:marLeft w:val="0"/>
      <w:marRight w:val="0"/>
      <w:marTop w:val="0"/>
      <w:marBottom w:val="0"/>
      <w:divBdr>
        <w:top w:val="none" w:sz="0" w:space="0" w:color="auto"/>
        <w:left w:val="none" w:sz="0" w:space="0" w:color="auto"/>
        <w:bottom w:val="none" w:sz="0" w:space="0" w:color="auto"/>
        <w:right w:val="none" w:sz="0" w:space="0" w:color="auto"/>
      </w:divBdr>
    </w:div>
    <w:div w:id="214107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a@mvcr.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tin.prochazk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BA80F-04DB-472C-8BC9-0AEA559DB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5</Pages>
  <Words>2032</Words>
  <Characters>11994</Characters>
  <Application>Microsoft Office Word</Application>
  <DocSecurity>0</DocSecurity>
  <Lines>99</Lines>
  <Paragraphs>27</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Bláhová</dc:creator>
  <cp:lastModifiedBy>PROCHÁZKA Martin, Bc.</cp:lastModifiedBy>
  <cp:revision>5</cp:revision>
  <cp:lastPrinted>2020-03-05T10:54:00Z</cp:lastPrinted>
  <dcterms:created xsi:type="dcterms:W3CDTF">2021-07-21T12:24:00Z</dcterms:created>
  <dcterms:modified xsi:type="dcterms:W3CDTF">2021-07-26T14:13:00Z</dcterms:modified>
</cp:coreProperties>
</file>