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ACC" w:rsidRDefault="00705ACC" w:rsidP="00635249">
      <w:pPr>
        <w:spacing w:after="0"/>
        <w:rPr>
          <w:rFonts w:ascii="Times New Roman" w:eastAsia="Times New Roman" w:hAnsi="Times New Roman"/>
        </w:rPr>
      </w:pPr>
    </w:p>
    <w:p w:rsidR="00E8412F" w:rsidRDefault="00E8412F" w:rsidP="00635249">
      <w:pPr>
        <w:spacing w:after="0"/>
        <w:rPr>
          <w:rFonts w:ascii="Times New Roman" w:eastAsia="Times New Roman" w:hAnsi="Times New Roman"/>
        </w:rPr>
      </w:pPr>
    </w:p>
    <w:p w:rsidR="005465B9" w:rsidRDefault="00E8412F" w:rsidP="00E8412F">
      <w:pPr>
        <w:spacing w:after="0"/>
        <w:jc w:val="center"/>
        <w:rPr>
          <w:rFonts w:ascii="Times New Roman" w:eastAsia="Times New Roman" w:hAnsi="Times New Roman"/>
        </w:rPr>
      </w:pPr>
      <w:r>
        <w:rPr>
          <w:rFonts w:eastAsiaTheme="minorHAnsi" w:cs="Calibri"/>
          <w:sz w:val="72"/>
          <w:szCs w:val="72"/>
        </w:rPr>
        <w:t xml:space="preserve">     </w:t>
      </w: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5465B9" w:rsidRPr="007E1E0D" w:rsidTr="00AD5B4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01F14" w:rsidRPr="007E1E0D" w:rsidTr="00C37479">
              <w:trPr>
                <w:trHeight w:val="464"/>
              </w:trPr>
              <w:tc>
                <w:tcPr>
                  <w:tcW w:w="0" w:type="auto"/>
                </w:tcPr>
                <w:p w:rsidR="00501F14" w:rsidRPr="007E1E0D" w:rsidRDefault="00501F14" w:rsidP="00501F1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FG7RL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MVCRX05FG7RL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501F14" w:rsidRPr="007E1E0D" w:rsidTr="00C37479">
              <w:trPr>
                <w:trHeight w:val="114"/>
              </w:trPr>
              <w:tc>
                <w:tcPr>
                  <w:tcW w:w="0" w:type="auto"/>
                </w:tcPr>
                <w:p w:rsidR="00501F14" w:rsidRPr="007E1E0D" w:rsidRDefault="00501F14" w:rsidP="00501F1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G7RL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MVCRX05FG7RL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501F14" w:rsidRPr="007E1E0D" w:rsidTr="00C37479">
              <w:trPr>
                <w:trHeight w:val="122"/>
              </w:trPr>
              <w:tc>
                <w:tcPr>
                  <w:tcW w:w="0" w:type="auto"/>
                </w:tcPr>
                <w:p w:rsidR="00501F14" w:rsidRPr="007E1E0D" w:rsidRDefault="00501F14" w:rsidP="00501F1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465B9" w:rsidRPr="007E1E0D" w:rsidRDefault="005465B9" w:rsidP="005465B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465B9" w:rsidRPr="007E1E0D" w:rsidTr="00AD5B47">
        <w:trPr>
          <w:trHeight w:val="114"/>
        </w:trPr>
        <w:tc>
          <w:tcPr>
            <w:tcW w:w="0" w:type="auto"/>
          </w:tcPr>
          <w:p w:rsidR="005465B9" w:rsidRPr="007E1E0D" w:rsidRDefault="005465B9" w:rsidP="005465B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65B9" w:rsidRPr="007E1E0D" w:rsidTr="00AD5B47">
        <w:trPr>
          <w:trHeight w:val="122"/>
        </w:trPr>
        <w:tc>
          <w:tcPr>
            <w:tcW w:w="0" w:type="auto"/>
          </w:tcPr>
          <w:p w:rsidR="005465B9" w:rsidRPr="007E1E0D" w:rsidRDefault="005465B9" w:rsidP="005465B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5465B9" w:rsidRDefault="005465B9" w:rsidP="006C640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4177EB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177EB">
        <w:rPr>
          <w:rFonts w:ascii="Arial" w:hAnsi="Arial" w:cs="Arial"/>
          <w:b/>
          <w:sz w:val="24"/>
          <w:szCs w:val="24"/>
        </w:rPr>
        <w:t>personální práce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177EB">
        <w:rPr>
          <w:rFonts w:ascii="Arial" w:hAnsi="Arial" w:cs="Arial"/>
          <w:b/>
          <w:sz w:val="24"/>
          <w:szCs w:val="24"/>
        </w:rPr>
        <w:t>personálním</w:t>
      </w:r>
    </w:p>
    <w:p w:rsidR="00A0294A" w:rsidRPr="00635249" w:rsidRDefault="00A0294A" w:rsidP="0099061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705ACC">
        <w:rPr>
          <w:rFonts w:ascii="Arial" w:hAnsi="Arial" w:cs="Arial"/>
        </w:rPr>
        <w:t>Č.j</w:t>
      </w:r>
      <w:r w:rsidR="00276ED4" w:rsidRPr="00115335">
        <w:rPr>
          <w:rFonts w:ascii="Arial" w:hAnsi="Arial" w:cs="Arial"/>
        </w:rPr>
        <w:t>.</w:t>
      </w:r>
      <w:proofErr w:type="gramEnd"/>
      <w:r w:rsidR="00F94ECD" w:rsidRPr="00115335">
        <w:rPr>
          <w:rFonts w:ascii="Arial" w:hAnsi="Arial" w:cs="Arial"/>
        </w:rPr>
        <w:t>:</w:t>
      </w:r>
      <w:r w:rsidR="00276ED4" w:rsidRPr="00115335">
        <w:rPr>
          <w:rFonts w:ascii="Arial" w:hAnsi="Arial" w:cs="Arial"/>
        </w:rPr>
        <w:t xml:space="preserve"> </w:t>
      </w:r>
      <w:r w:rsidR="009D16A9" w:rsidRPr="006B008E">
        <w:rPr>
          <w:rFonts w:ascii="Arial" w:hAnsi="Arial" w:cs="Arial"/>
        </w:rPr>
        <w:t>MV-</w:t>
      </w:r>
      <w:r w:rsidR="006B008E" w:rsidRPr="006B008E">
        <w:rPr>
          <w:rFonts w:ascii="Arial" w:hAnsi="Arial" w:cs="Arial"/>
        </w:rPr>
        <w:t>6166</w:t>
      </w:r>
      <w:r w:rsidR="00AB7FFE" w:rsidRPr="006B008E">
        <w:rPr>
          <w:rFonts w:ascii="Arial" w:hAnsi="Arial" w:cs="Arial"/>
        </w:rPr>
        <w:t>-</w:t>
      </w:r>
      <w:r w:rsidR="006B008E" w:rsidRPr="006B008E">
        <w:rPr>
          <w:rFonts w:ascii="Arial" w:hAnsi="Arial" w:cs="Arial"/>
        </w:rPr>
        <w:t>3</w:t>
      </w:r>
      <w:r w:rsidR="00B02CD2" w:rsidRPr="006B008E">
        <w:rPr>
          <w:rFonts w:ascii="Arial" w:hAnsi="Arial" w:cs="Arial"/>
        </w:rPr>
        <w:t>/</w:t>
      </w:r>
      <w:r w:rsidRPr="006B008E">
        <w:rPr>
          <w:rFonts w:ascii="Arial" w:hAnsi="Arial" w:cs="Arial"/>
        </w:rPr>
        <w:t>SP-20</w:t>
      </w:r>
      <w:r w:rsidR="006B008E" w:rsidRPr="006B008E">
        <w:rPr>
          <w:rFonts w:ascii="Arial" w:hAnsi="Arial" w:cs="Arial"/>
        </w:rPr>
        <w:t>21</w:t>
      </w:r>
      <w:r w:rsidR="007E5A22" w:rsidRPr="001541B2">
        <w:rPr>
          <w:rFonts w:ascii="Arial" w:hAnsi="Arial" w:cs="Arial"/>
        </w:rPr>
        <w:tab/>
      </w:r>
      <w:r w:rsidRPr="001541B2">
        <w:rPr>
          <w:rFonts w:ascii="Arial" w:hAnsi="Arial" w:cs="Arial"/>
        </w:rPr>
        <w:t xml:space="preserve">                                                                </w:t>
      </w:r>
      <w:r w:rsidR="0084214F" w:rsidRPr="001541B2">
        <w:rPr>
          <w:rFonts w:ascii="Arial" w:hAnsi="Arial" w:cs="Arial"/>
        </w:rPr>
        <w:t xml:space="preserve">                            </w:t>
      </w:r>
      <w:r w:rsidR="00881A0E" w:rsidRPr="001541B2">
        <w:rPr>
          <w:rFonts w:ascii="Arial" w:hAnsi="Arial" w:cs="Arial"/>
        </w:rPr>
        <w:t xml:space="preserve"> </w:t>
      </w:r>
      <w:r w:rsidR="00AE71FE" w:rsidRPr="001541B2">
        <w:rPr>
          <w:rFonts w:ascii="Arial" w:hAnsi="Arial" w:cs="Arial"/>
        </w:rPr>
        <w:t>P</w:t>
      </w:r>
      <w:r w:rsidRPr="001541B2">
        <w:rPr>
          <w:rFonts w:ascii="Arial" w:hAnsi="Arial" w:cs="Arial"/>
        </w:rPr>
        <w:t xml:space="preserve">raha </w:t>
      </w:r>
      <w:r w:rsidR="00990611">
        <w:rPr>
          <w:rFonts w:ascii="Arial" w:hAnsi="Arial" w:cs="Arial"/>
        </w:rPr>
        <w:t>1. února</w:t>
      </w:r>
      <w:r w:rsidR="001541B2" w:rsidRPr="001541B2">
        <w:rPr>
          <w:rFonts w:ascii="Arial" w:hAnsi="Arial" w:cs="Arial"/>
        </w:rPr>
        <w:t xml:space="preserve"> 2021</w:t>
      </w:r>
    </w:p>
    <w:p w:rsidR="00911C46" w:rsidRDefault="00911C46" w:rsidP="00911C46">
      <w:pPr>
        <w:spacing w:after="0" w:line="240" w:lineRule="auto"/>
        <w:jc w:val="both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4177EB">
        <w:rPr>
          <w:rFonts w:ascii="Arial" w:hAnsi="Arial" w:cs="Arial"/>
          <w:b/>
        </w:rPr>
        <w:t>rady/ministerského rady</w:t>
      </w:r>
      <w:r w:rsidRPr="00635249">
        <w:rPr>
          <w:rFonts w:ascii="Arial" w:hAnsi="Arial" w:cs="Arial"/>
          <w:b/>
        </w:rPr>
        <w:t xml:space="preserve"> v </w:t>
      </w:r>
      <w:r w:rsidR="004177EB">
        <w:rPr>
          <w:rFonts w:ascii="Arial" w:hAnsi="Arial" w:cs="Arial"/>
          <w:b/>
        </w:rPr>
        <w:t>personální práce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B30E73">
        <w:rPr>
          <w:rFonts w:ascii="Arial" w:hAnsi="Arial" w:cs="Arial"/>
          <w:b/>
        </w:rPr>
        <w:t>30347079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4177EB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4177EB" w:rsidRDefault="004177EB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Pracovněprávní vztahy</w:t>
      </w:r>
    </w:p>
    <w:p w:rsidR="00EB3537" w:rsidRPr="00635249" w:rsidRDefault="004177EB" w:rsidP="004177EB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63. Organizační věci státní služby a správa služebních vztahů státních zaměstnanců, příslušníků bezpečnostních sborů a vojáků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0674B7" w:rsidRPr="00635249">
        <w:rPr>
          <w:rFonts w:ascii="Arial" w:hAnsi="Arial" w:cs="Arial"/>
          <w:b/>
        </w:rPr>
        <w:t>ne</w:t>
      </w:r>
      <w:r w:rsidRPr="00635249">
        <w:rPr>
          <w:rFonts w:ascii="Arial" w:hAnsi="Arial" w:cs="Arial"/>
          <w:b/>
        </w:rPr>
        <w:t>určitou</w:t>
      </w:r>
      <w:r w:rsidR="007B2360" w:rsidRPr="00635249">
        <w:rPr>
          <w:rFonts w:ascii="Arial" w:hAnsi="Arial" w:cs="Arial"/>
          <w:b/>
        </w:rPr>
        <w:t>.</w:t>
      </w:r>
      <w:r w:rsidR="0051703A" w:rsidRPr="00635249">
        <w:rPr>
          <w:rFonts w:ascii="Arial" w:hAnsi="Arial" w:cs="Arial"/>
          <w:b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30E73">
        <w:rPr>
          <w:rFonts w:ascii="Arial" w:hAnsi="Arial" w:cs="Arial"/>
          <w:b/>
        </w:rPr>
        <w:t>duben</w:t>
      </w:r>
      <w:r w:rsidR="00911C46">
        <w:rPr>
          <w:rFonts w:ascii="Arial" w:hAnsi="Arial" w:cs="Arial"/>
          <w:b/>
        </w:rPr>
        <w:t xml:space="preserve"> 202</w:t>
      </w:r>
      <w:r w:rsidR="00B30E73">
        <w:rPr>
          <w:rFonts w:ascii="Arial" w:hAnsi="Arial" w:cs="Arial"/>
          <w:b/>
        </w:rPr>
        <w:t>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4177EB">
        <w:rPr>
          <w:rFonts w:ascii="Arial" w:hAnsi="Arial" w:cs="Arial"/>
          <w:b/>
        </w:rPr>
        <w:t>12</w:t>
      </w:r>
      <w:r w:rsidR="00EE2746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1541B2" w:rsidRPr="001541B2">
        <w:rPr>
          <w:rFonts w:ascii="Arial" w:hAnsi="Arial" w:cs="Arial"/>
        </w:rPr>
        <w:t>organizační zajištění výběrových řízení na služební místa státních zaměstnan</w:t>
      </w:r>
      <w:r w:rsidR="001541B2">
        <w:rPr>
          <w:rFonts w:ascii="Arial" w:hAnsi="Arial" w:cs="Arial"/>
        </w:rPr>
        <w:t>ců, kteří nejsou představenými,</w:t>
      </w:r>
      <w:r w:rsidR="001541B2" w:rsidRPr="001541B2">
        <w:rPr>
          <w:rFonts w:ascii="Arial" w:hAnsi="Arial" w:cs="Arial"/>
        </w:rPr>
        <w:t xml:space="preserve"> zprostředkovávání zveřejnění a stažení inzerátů volných pracovních míst na Ministerstvu </w:t>
      </w:r>
      <w:r w:rsidR="001541B2">
        <w:rPr>
          <w:rFonts w:ascii="Arial" w:hAnsi="Arial" w:cs="Arial"/>
        </w:rPr>
        <w:t>v</w:t>
      </w:r>
      <w:r w:rsidR="001541B2" w:rsidRPr="001541B2">
        <w:rPr>
          <w:rFonts w:ascii="Arial" w:hAnsi="Arial" w:cs="Arial"/>
        </w:rPr>
        <w:t>nitra na webových stránkách a na úřadu práce,</w:t>
      </w:r>
      <w:r w:rsidR="001541B2">
        <w:rPr>
          <w:rFonts w:ascii="Arial" w:hAnsi="Arial" w:cs="Arial"/>
        </w:rPr>
        <w:t xml:space="preserve"> popř. dalších vhodných místech,</w:t>
      </w:r>
      <w:r w:rsidR="001541B2" w:rsidRPr="001541B2">
        <w:rPr>
          <w:rFonts w:ascii="Arial" w:hAnsi="Arial" w:cs="Arial"/>
        </w:rPr>
        <w:t xml:space="preserve"> zajišťování podkladů ke jme</w:t>
      </w:r>
      <w:r w:rsidR="001541B2">
        <w:rPr>
          <w:rFonts w:ascii="Arial" w:hAnsi="Arial" w:cs="Arial"/>
        </w:rPr>
        <w:t xml:space="preserve">nování členů výběrových komisí, </w:t>
      </w:r>
      <w:r w:rsidR="001541B2" w:rsidRPr="001541B2">
        <w:rPr>
          <w:rFonts w:ascii="Arial" w:hAnsi="Arial" w:cs="Arial"/>
        </w:rPr>
        <w:t>provádění posuzovací, konzultační a poradenské činnosti ve věci výběrových ří</w:t>
      </w:r>
      <w:r w:rsidR="001541B2">
        <w:rPr>
          <w:rFonts w:ascii="Arial" w:hAnsi="Arial" w:cs="Arial"/>
        </w:rPr>
        <w:t>zení dle zákona o státní službě,</w:t>
      </w:r>
      <w:r w:rsidR="001541B2" w:rsidRPr="001541B2">
        <w:rPr>
          <w:rFonts w:ascii="Arial" w:hAnsi="Arial" w:cs="Arial"/>
        </w:rPr>
        <w:t xml:space="preserve"> zpracovávání </w:t>
      </w:r>
      <w:r w:rsidR="007B0883">
        <w:rPr>
          <w:rFonts w:ascii="Arial" w:hAnsi="Arial" w:cs="Arial"/>
        </w:rPr>
        <w:t>agendy v systému spisové služby</w:t>
      </w:r>
      <w:r w:rsidR="001541B2">
        <w:rPr>
          <w:rFonts w:ascii="Arial" w:hAnsi="Arial" w:cs="Arial"/>
        </w:rPr>
        <w:t xml:space="preserve">. </w:t>
      </w:r>
      <w:r w:rsidR="0070558A" w:rsidRPr="00635249">
        <w:rPr>
          <w:rFonts w:ascii="Arial" w:hAnsi="Arial" w:cs="Arial"/>
        </w:rPr>
        <w:t>Služební</w:t>
      </w:r>
      <w:r w:rsidR="00D84C79">
        <w:rPr>
          <w:rFonts w:ascii="Arial" w:hAnsi="Arial" w:cs="Arial"/>
        </w:rPr>
        <w:t xml:space="preserve"> místo není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990611">
        <w:rPr>
          <w:rFonts w:ascii="Arial" w:hAnsi="Arial" w:cs="Arial"/>
          <w:b/>
        </w:rPr>
        <w:t>11. února</w:t>
      </w:r>
      <w:r w:rsidR="001541B2" w:rsidRPr="001541B2">
        <w:rPr>
          <w:rFonts w:ascii="Arial" w:hAnsi="Arial" w:cs="Arial"/>
          <w:b/>
        </w:rPr>
        <w:t xml:space="preserve">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4177EB">
        <w:rPr>
          <w:rFonts w:ascii="Arial" w:hAnsi="Arial" w:cs="Arial"/>
          <w:b/>
        </w:rPr>
        <w:t>rady/ministerského rady</w:t>
      </w:r>
      <w:r w:rsidR="00312A72" w:rsidRPr="00635249">
        <w:rPr>
          <w:rFonts w:ascii="Arial" w:hAnsi="Arial" w:cs="Arial"/>
          <w:b/>
        </w:rPr>
        <w:t xml:space="preserve"> v oddělení </w:t>
      </w:r>
      <w:r w:rsidR="004177EB">
        <w:rPr>
          <w:rFonts w:ascii="Arial" w:hAnsi="Arial" w:cs="Arial"/>
          <w:b/>
        </w:rPr>
        <w:t>personální práce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</w:t>
      </w:r>
      <w:r w:rsidR="004177EB">
        <w:rPr>
          <w:rFonts w:ascii="Arial" w:hAnsi="Arial" w:cs="Arial"/>
          <w:b/>
        </w:rPr>
        <w:t>personálním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B30E73">
        <w:rPr>
          <w:rFonts w:ascii="Arial" w:hAnsi="Arial" w:cs="Arial"/>
          <w:b/>
        </w:rPr>
        <w:t>30347079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č.j.</w:t>
      </w:r>
      <w:proofErr w:type="gramEnd"/>
      <w:r w:rsidR="00312A72" w:rsidRPr="00635249">
        <w:rPr>
          <w:rFonts w:ascii="Arial" w:hAnsi="Arial" w:cs="Arial"/>
          <w:b/>
        </w:rPr>
        <w:t xml:space="preserve">: </w:t>
      </w:r>
      <w:r w:rsidR="006B008E" w:rsidRPr="006B008E">
        <w:rPr>
          <w:rFonts w:ascii="Arial" w:hAnsi="Arial" w:cs="Arial"/>
          <w:b/>
        </w:rPr>
        <w:t>MV-6166-3/SP-2021</w:t>
      </w:r>
      <w:bookmarkStart w:id="2" w:name="_GoBack"/>
      <w:bookmarkEnd w:id="2"/>
      <w:r w:rsidRPr="00635249">
        <w:rPr>
          <w:rFonts w:ascii="Arial" w:hAnsi="Arial" w:cs="Arial"/>
          <w:b/>
        </w:rPr>
        <w:t>“.</w:t>
      </w:r>
    </w:p>
    <w:p w:rsidR="00D84C79" w:rsidRPr="002F75D4" w:rsidRDefault="00D84C79" w:rsidP="00D84C79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>Výběrového řízení na výše uvedené služební místo se v souladu se zákonem může zúčastnit žadatel</w:t>
      </w:r>
      <w:r>
        <w:rPr>
          <w:rFonts w:ascii="Arial" w:hAnsi="Arial" w:cs="Arial"/>
          <w:b/>
        </w:rPr>
        <w:t>/</w:t>
      </w:r>
      <w:proofErr w:type="spellStart"/>
      <w:r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D84C79" w:rsidRDefault="00D84C79" w:rsidP="004177EB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30E73" w:rsidRPr="00B30E73" w:rsidRDefault="00D84C79" w:rsidP="00B30E73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B30E73" w:rsidRPr="00B30E73">
        <w:rPr>
          <w:rFonts w:ascii="Arial" w:hAnsi="Arial" w:cs="Arial"/>
          <w:color w:val="000000" w:themeColor="text1"/>
        </w:rPr>
        <w:t>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B30E73" w:rsidRPr="00B30E73" w:rsidRDefault="00B30E73" w:rsidP="00B30E73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0E73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B30E73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B30E73">
        <w:rPr>
          <w:rFonts w:ascii="Arial" w:hAnsi="Arial" w:cs="Arial"/>
          <w:color w:val="000000" w:themeColor="text1"/>
          <w:vertAlign w:val="superscript"/>
        </w:rPr>
        <w:footnoteReference w:id="2"/>
      </w:r>
      <w:r w:rsidRPr="00B30E73"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 w:rsidRPr="00B30E73">
        <w:rPr>
          <w:rFonts w:ascii="Arial" w:hAnsi="Arial" w:cs="Arial"/>
          <w:color w:val="000000" w:themeColor="text1"/>
        </w:rPr>
        <w:t>ka</w:t>
      </w:r>
      <w:proofErr w:type="spellEnd"/>
      <w:r w:rsidRPr="00B30E73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D84C79" w:rsidRPr="00980A06" w:rsidRDefault="00B30E73" w:rsidP="00B30E73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B30E73">
        <w:rPr>
          <w:rFonts w:ascii="Arial" w:hAnsi="Arial" w:cs="Arial"/>
          <w:color w:val="000000" w:themeColor="text1"/>
        </w:rPr>
        <w:t>Žadatel/</w:t>
      </w:r>
      <w:proofErr w:type="spellStart"/>
      <w:r w:rsidRPr="00B30E73">
        <w:rPr>
          <w:rFonts w:ascii="Arial" w:hAnsi="Arial" w:cs="Arial"/>
          <w:color w:val="000000" w:themeColor="text1"/>
        </w:rPr>
        <w:t>ka</w:t>
      </w:r>
      <w:proofErr w:type="spellEnd"/>
      <w:r w:rsidRPr="00B30E73"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  <w:r w:rsidR="00D84C79" w:rsidRPr="00980A0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D84C7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dosáhl/a věku 18 let </w:t>
      </w:r>
      <w:r w:rsidRPr="00360B49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b) zákona</w:t>
      </w:r>
      <w:r w:rsidRPr="00360B49">
        <w:rPr>
          <w:rFonts w:ascii="Arial" w:hAnsi="Arial" w:cs="Arial"/>
        </w:rPr>
        <w:t>]</w:t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svéprávný/á [§ 25 odst. 1 písm. c) zákona];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>
        <w:rPr>
          <w:rStyle w:val="Znakapoznpodarou"/>
          <w:rFonts w:ascii="Arial" w:hAnsi="Arial" w:cs="Arial"/>
        </w:rPr>
        <w:footnoteReference w:id="3"/>
      </w:r>
      <w:r>
        <w:rPr>
          <w:rFonts w:ascii="Arial" w:hAnsi="Arial" w:cs="Arial"/>
        </w:rPr>
        <w:t>;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>
        <w:rPr>
          <w:rFonts w:ascii="Arial" w:hAnsi="Arial" w:cs="Arial"/>
        </w:rPr>
        <w:t>];</w:t>
      </w:r>
    </w:p>
    <w:p w:rsidR="00D84C79" w:rsidRDefault="00D84C79" w:rsidP="00D84C79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>
        <w:rPr>
          <w:rFonts w:ascii="Arial" w:hAnsi="Arial" w:cs="Arial"/>
        </w:rPr>
        <w:t xml:space="preserve"> z </w:t>
      </w:r>
      <w:r w:rsidRPr="00980A06">
        <w:rPr>
          <w:rFonts w:ascii="Arial" w:hAnsi="Arial" w:cs="Arial"/>
          <w:color w:val="000000" w:themeColor="text1"/>
        </w:rPr>
        <w:t>evidence Rejstříku trestů, který nesmí být starší než 3 měsíce.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Pr="00980A06">
        <w:rPr>
          <w:rFonts w:ascii="Arial" w:hAnsi="Arial" w:cs="Arial"/>
          <w:color w:val="000000" w:themeColor="text1"/>
        </w:rPr>
        <w:t xml:space="preserve">, není již povinen výpis z evidence Rejstříku trestů doložit, neboť si ho služební orgán vyžádá na základě poskytnutých údajů přímo od Rejstříku trestů. </w:t>
      </w:r>
    </w:p>
    <w:p w:rsidR="00D84C79" w:rsidRPr="00980A06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Pr="00980A06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Pr="00980A06">
        <w:rPr>
          <w:rFonts w:ascii="Arial" w:hAnsi="Arial" w:cs="Arial"/>
          <w:color w:val="000000" w:themeColor="text1"/>
        </w:rPr>
        <w:t xml:space="preserve"> vzdělání stanoveného zákonem pro toto služební místo [§ 25 odst. 1 písm. e) zákona], tj. </w:t>
      </w:r>
      <w:r w:rsidR="004177EB">
        <w:rPr>
          <w:rFonts w:ascii="Arial" w:hAnsi="Arial" w:cs="Arial"/>
          <w:color w:val="000000" w:themeColor="text1"/>
        </w:rPr>
        <w:t>vysokoškolské vzdělání v bakalářském nebo magisterském studijním programu</w:t>
      </w:r>
      <w:r w:rsidRPr="00980A06">
        <w:rPr>
          <w:rFonts w:ascii="Arial" w:hAnsi="Arial" w:cs="Arial"/>
          <w:color w:val="000000" w:themeColor="text1"/>
        </w:rPr>
        <w:t xml:space="preserve">; </w:t>
      </w:r>
    </w:p>
    <w:p w:rsidR="00D84C79" w:rsidRDefault="00D84C79" w:rsidP="00D84C7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1 věta první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listinami, tj. originálem nebo úředně ověřenou kopií dokladu o dosaženém vzdělání. Při </w:t>
      </w:r>
      <w:r>
        <w:rPr>
          <w:rFonts w:ascii="Arial" w:hAnsi="Arial" w:cs="Arial"/>
        </w:rPr>
        <w:t>podání žádosti lze podle § 26 odst. 2 zákona doložit pouze písemné čestné prohlášení o dosaženém vzdělání</w:t>
      </w:r>
      <w:r>
        <w:rPr>
          <w:rStyle w:val="Znakapoznpodarou"/>
          <w:rFonts w:ascii="Arial" w:hAnsi="Arial" w:cs="Arial"/>
        </w:rPr>
        <w:footnoteReference w:id="5"/>
      </w:r>
      <w:r>
        <w:rPr>
          <w:rFonts w:ascii="Arial" w:hAnsi="Arial" w:cs="Arial"/>
        </w:rPr>
        <w:t xml:space="preserve">; uvedenou </w:t>
      </w:r>
      <w:r w:rsidRPr="00BE0997">
        <w:rPr>
          <w:rFonts w:ascii="Arial" w:hAnsi="Arial" w:cs="Arial"/>
        </w:rPr>
        <w:t>listin</w:t>
      </w:r>
      <w:r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lze </w:t>
      </w:r>
      <w:r w:rsidRPr="00BE0997">
        <w:rPr>
          <w:rFonts w:ascii="Arial" w:hAnsi="Arial" w:cs="Arial"/>
        </w:rPr>
        <w:t xml:space="preserve">v takovém případě </w:t>
      </w:r>
      <w:r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pohovoru;</w:t>
      </w:r>
      <w:r w:rsidRPr="006E1D7C">
        <w:rPr>
          <w:rFonts w:ascii="Arial" w:hAnsi="Arial" w:cs="Arial"/>
        </w:rPr>
        <w:t xml:space="preserve">  </w:t>
      </w:r>
    </w:p>
    <w:p w:rsidR="00D84C79" w:rsidRDefault="00D84C79" w:rsidP="00D84C79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>
        <w:rPr>
          <w:rFonts w:ascii="Arial" w:hAnsi="Arial" w:cs="Arial"/>
        </w:rPr>
        <w:t>];</w:t>
      </w:r>
      <w:r w:rsidRPr="006E1D7C">
        <w:rPr>
          <w:rFonts w:ascii="Arial" w:hAnsi="Arial" w:cs="Arial"/>
        </w:rPr>
        <w:t xml:space="preserve"> </w:t>
      </w:r>
    </w:p>
    <w:p w:rsidR="00D84C79" w:rsidRDefault="00D84C79" w:rsidP="00D84C7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podle </w:t>
      </w:r>
      <w:r w:rsidRPr="00BE0997">
        <w:rPr>
          <w:rFonts w:ascii="Arial" w:hAnsi="Arial" w:cs="Arial"/>
        </w:rPr>
        <w:t xml:space="preserve">§ 26 odst. </w:t>
      </w:r>
      <w:r>
        <w:rPr>
          <w:rFonts w:ascii="Arial" w:hAnsi="Arial" w:cs="Arial"/>
        </w:rPr>
        <w:t>3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zákona dokládá</w:t>
      </w:r>
      <w:r w:rsidRPr="00BE09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písemným čestným prohlášením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</w:t>
      </w:r>
      <w:r w:rsidR="00911C46">
        <w:rPr>
          <w:rFonts w:ascii="Arial" w:hAnsi="Arial" w:cs="Arial"/>
        </w:rPr>
        <w:t>kých lékařských službách.</w:t>
      </w:r>
    </w:p>
    <w:p w:rsidR="007B0883" w:rsidRDefault="007B088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990611" w:rsidRPr="00990611" w:rsidRDefault="00EB5034" w:rsidP="0018705A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990611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B0883" w:rsidRDefault="00EB5034" w:rsidP="0018705A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990611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990611">
        <w:rPr>
          <w:color w:val="000000" w:themeColor="text1"/>
        </w:rPr>
        <w:t xml:space="preserve"> </w:t>
      </w:r>
      <w:r w:rsidRPr="00990611">
        <w:rPr>
          <w:rFonts w:ascii="Arial" w:hAnsi="Arial" w:cs="Arial"/>
          <w:color w:val="000000" w:themeColor="text1"/>
        </w:rPr>
        <w:t xml:space="preserve">v rozsahu maximálně </w:t>
      </w:r>
      <w:r w:rsidR="001A376B" w:rsidRPr="00990611">
        <w:rPr>
          <w:rFonts w:ascii="Arial" w:hAnsi="Arial" w:cs="Arial"/>
          <w:color w:val="000000" w:themeColor="text1"/>
        </w:rPr>
        <w:t xml:space="preserve">dvou </w:t>
      </w:r>
      <w:r w:rsidRPr="00990611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990611">
        <w:rPr>
          <w:rFonts w:ascii="Arial" w:hAnsi="Arial" w:cs="Arial"/>
          <w:color w:val="000000" w:themeColor="text1"/>
        </w:rPr>
        <w:t>.</w:t>
      </w:r>
    </w:p>
    <w:p w:rsidR="007B0883" w:rsidRPr="00990611" w:rsidRDefault="007B0883" w:rsidP="007B0883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B30E73" w:rsidRPr="00D84C79" w:rsidRDefault="00B30E73" w:rsidP="00B30E73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84C79" w:rsidRPr="0070558A" w:rsidRDefault="00D84C79" w:rsidP="006C6403">
      <w:pPr>
        <w:spacing w:after="0" w:line="24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Odbor </w:t>
      </w:r>
      <w:r w:rsidR="00E8412F">
        <w:rPr>
          <w:rFonts w:ascii="Arial" w:hAnsi="Arial" w:cs="Arial"/>
          <w:color w:val="000000" w:themeColor="text1"/>
        </w:rPr>
        <w:t>personální</w:t>
      </w:r>
    </w:p>
    <w:p w:rsidR="00A3319D" w:rsidRDefault="00E8412F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="00B30E73">
        <w:rPr>
          <w:rFonts w:ascii="Arial" w:hAnsi="Arial" w:cs="Arial"/>
          <w:color w:val="000000" w:themeColor="text1"/>
        </w:rPr>
        <w:t>Bc. Lucie Záchulová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30E73">
        <w:rPr>
          <w:rFonts w:ascii="Arial" w:hAnsi="Arial" w:cs="Arial"/>
          <w:color w:val="000000" w:themeColor="text1"/>
        </w:rPr>
        <w:t> 832 751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B30E73" w:rsidRPr="003E3BEC">
          <w:rPr>
            <w:rStyle w:val="Hypertextovodkaz"/>
            <w:rFonts w:ascii="Arial" w:hAnsi="Arial" w:cs="Arial"/>
          </w:rPr>
          <w:t>lucie.zachulova@mvcr.cz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D84C79" w:rsidRDefault="00D84C79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30E7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30E73">
        <w:rPr>
          <w:rFonts w:ascii="Arial" w:hAnsi="Arial" w:cs="Arial"/>
          <w:color w:val="000000" w:themeColor="text1"/>
        </w:rPr>
        <w:t> 833</w:t>
      </w:r>
      <w:r w:rsidR="00E8412F">
        <w:rPr>
          <w:rFonts w:ascii="Arial" w:hAnsi="Arial" w:cs="Arial"/>
          <w:color w:val="000000" w:themeColor="text1"/>
        </w:rPr>
        <w:t xml:space="preserve"> </w:t>
      </w:r>
      <w:r w:rsidR="00B30E73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0E73" w:rsidRPr="003E3BEC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911C4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881A0E" w:rsidRDefault="00881A0E" w:rsidP="00635249">
      <w:pPr>
        <w:rPr>
          <w:rFonts w:ascii="Arial" w:hAnsi="Arial" w:cs="Arial"/>
        </w:rPr>
      </w:pPr>
    </w:p>
    <w:p w:rsidR="00881A0E" w:rsidRPr="00635249" w:rsidRDefault="0038638E" w:rsidP="00635249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B5034" w:rsidRPr="00033C70" w:rsidRDefault="00B30E73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6C6403">
      <w:footerReference w:type="default" r:id="rId11"/>
      <w:pgSz w:w="11906" w:h="16838"/>
      <w:pgMar w:top="140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7DC" w:rsidRDefault="00C307DC" w:rsidP="00276ED4">
      <w:pPr>
        <w:spacing w:after="0" w:line="240" w:lineRule="auto"/>
      </w:pPr>
      <w:r>
        <w:separator/>
      </w:r>
    </w:p>
  </w:endnote>
  <w:endnote w:type="continuationSeparator" w:id="0">
    <w:p w:rsidR="00C307DC" w:rsidRDefault="00C307D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B008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7DC" w:rsidRDefault="00C307DC" w:rsidP="00276ED4">
      <w:pPr>
        <w:spacing w:after="0" w:line="240" w:lineRule="auto"/>
      </w:pPr>
      <w:r>
        <w:separator/>
      </w:r>
    </w:p>
  </w:footnote>
  <w:footnote w:type="continuationSeparator" w:id="0">
    <w:p w:rsidR="00C307DC" w:rsidRDefault="00C307D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B30E73" w:rsidRPr="00EE40B4" w:rsidRDefault="00B30E73" w:rsidP="00B30E73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D84C79" w:rsidRPr="00EE40B4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D84C79" w:rsidRPr="00980A06" w:rsidRDefault="00D84C79" w:rsidP="00D84C79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D84C79" w:rsidRPr="00F43722" w:rsidRDefault="00D84C79" w:rsidP="00D84C7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7FF6"/>
    <w:rsid w:val="000D30E6"/>
    <w:rsid w:val="000D6320"/>
    <w:rsid w:val="000E665F"/>
    <w:rsid w:val="000F17FA"/>
    <w:rsid w:val="000F2D84"/>
    <w:rsid w:val="00113D70"/>
    <w:rsid w:val="00115335"/>
    <w:rsid w:val="001219CA"/>
    <w:rsid w:val="00136462"/>
    <w:rsid w:val="00140D4F"/>
    <w:rsid w:val="00144156"/>
    <w:rsid w:val="0015341B"/>
    <w:rsid w:val="00153A84"/>
    <w:rsid w:val="001541B2"/>
    <w:rsid w:val="001560CB"/>
    <w:rsid w:val="00167C7D"/>
    <w:rsid w:val="00174DF6"/>
    <w:rsid w:val="00183CAD"/>
    <w:rsid w:val="0019253D"/>
    <w:rsid w:val="001A353E"/>
    <w:rsid w:val="001A376B"/>
    <w:rsid w:val="001C0842"/>
    <w:rsid w:val="001D13FE"/>
    <w:rsid w:val="001D537E"/>
    <w:rsid w:val="001D5F64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1E6A"/>
    <w:rsid w:val="002E2A92"/>
    <w:rsid w:val="002F75D4"/>
    <w:rsid w:val="003059FD"/>
    <w:rsid w:val="00312A72"/>
    <w:rsid w:val="00323EF5"/>
    <w:rsid w:val="00333471"/>
    <w:rsid w:val="00336923"/>
    <w:rsid w:val="00361737"/>
    <w:rsid w:val="00363007"/>
    <w:rsid w:val="00363AEF"/>
    <w:rsid w:val="0038638E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7EB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01F14"/>
    <w:rsid w:val="0051703A"/>
    <w:rsid w:val="00517F77"/>
    <w:rsid w:val="005221E0"/>
    <w:rsid w:val="00527A3A"/>
    <w:rsid w:val="00527B21"/>
    <w:rsid w:val="00545139"/>
    <w:rsid w:val="005465B9"/>
    <w:rsid w:val="005504EA"/>
    <w:rsid w:val="00550EF3"/>
    <w:rsid w:val="005544FC"/>
    <w:rsid w:val="00555AF2"/>
    <w:rsid w:val="00574B8D"/>
    <w:rsid w:val="0057691E"/>
    <w:rsid w:val="00576C11"/>
    <w:rsid w:val="005A2AFB"/>
    <w:rsid w:val="005A3457"/>
    <w:rsid w:val="005B2707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249"/>
    <w:rsid w:val="00635CA7"/>
    <w:rsid w:val="0064419A"/>
    <w:rsid w:val="00697C98"/>
    <w:rsid w:val="006B008E"/>
    <w:rsid w:val="006B1532"/>
    <w:rsid w:val="006C0897"/>
    <w:rsid w:val="006C097B"/>
    <w:rsid w:val="006C6403"/>
    <w:rsid w:val="006C7AEF"/>
    <w:rsid w:val="006D0359"/>
    <w:rsid w:val="006F282E"/>
    <w:rsid w:val="007038E7"/>
    <w:rsid w:val="00704EFE"/>
    <w:rsid w:val="007052AF"/>
    <w:rsid w:val="0070558A"/>
    <w:rsid w:val="00705ACC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883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214F"/>
    <w:rsid w:val="00853241"/>
    <w:rsid w:val="0085428E"/>
    <w:rsid w:val="00860641"/>
    <w:rsid w:val="0087512E"/>
    <w:rsid w:val="008757FA"/>
    <w:rsid w:val="00881A0E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C46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90611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00AB"/>
    <w:rsid w:val="00A63D07"/>
    <w:rsid w:val="00A72431"/>
    <w:rsid w:val="00A73505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0E73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07DC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4C79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8412F"/>
    <w:rsid w:val="00EB07CA"/>
    <w:rsid w:val="00EB3537"/>
    <w:rsid w:val="00EB5034"/>
    <w:rsid w:val="00EE1577"/>
    <w:rsid w:val="00EE2746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ED2EF9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ucie.zachul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737B9-111E-4C67-A56A-FB558AAC7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945</Words>
  <Characters>5577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13</cp:revision>
  <cp:lastPrinted>2019-09-17T14:08:00Z</cp:lastPrinted>
  <dcterms:created xsi:type="dcterms:W3CDTF">2019-09-17T14:00:00Z</dcterms:created>
  <dcterms:modified xsi:type="dcterms:W3CDTF">2021-01-12T14:59:00Z</dcterms:modified>
</cp:coreProperties>
</file>