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18" w:tblpY="-98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04857" w:rsidTr="00904857">
        <w:trPr>
          <w:trHeight w:val="464"/>
        </w:trPr>
        <w:tc>
          <w:tcPr>
            <w:tcW w:w="0" w:type="auto"/>
            <w:hideMark/>
          </w:tcPr>
          <w:p w:rsidR="00904857" w:rsidRDefault="00904857" w:rsidP="0090485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F812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MVCRX05F8124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04857" w:rsidTr="00904857">
        <w:trPr>
          <w:trHeight w:val="114"/>
        </w:trPr>
        <w:tc>
          <w:tcPr>
            <w:tcW w:w="0" w:type="auto"/>
            <w:hideMark/>
          </w:tcPr>
          <w:p w:rsidR="00904857" w:rsidRDefault="00904857" w:rsidP="009048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F812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MVCRX05F8124</w:t>
            </w:r>
            <w:r>
              <w:fldChar w:fldCharType="end"/>
            </w:r>
            <w:bookmarkEnd w:id="2"/>
          </w:p>
        </w:tc>
      </w:tr>
      <w:tr w:rsidR="00904857" w:rsidTr="00904857">
        <w:trPr>
          <w:trHeight w:val="122"/>
        </w:trPr>
        <w:tc>
          <w:tcPr>
            <w:tcW w:w="0" w:type="auto"/>
            <w:hideMark/>
          </w:tcPr>
          <w:p w:rsidR="00904857" w:rsidRDefault="00904857" w:rsidP="0090485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077B1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D056B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8053C8">
        <w:rPr>
          <w:rFonts w:ascii="Arial" w:hAnsi="Arial" w:cs="Arial"/>
        </w:rPr>
        <w:t>Č.j.</w:t>
      </w:r>
      <w:r w:rsidR="00F94ECD" w:rsidRPr="008053C8">
        <w:rPr>
          <w:rFonts w:ascii="Arial" w:hAnsi="Arial" w:cs="Arial"/>
        </w:rPr>
        <w:t>:</w:t>
      </w:r>
      <w:r w:rsidR="00276ED4" w:rsidRPr="008053C8">
        <w:rPr>
          <w:rFonts w:ascii="Arial" w:hAnsi="Arial" w:cs="Arial"/>
        </w:rPr>
        <w:t xml:space="preserve"> </w:t>
      </w:r>
      <w:r w:rsidR="009D16A9" w:rsidRPr="008053C8">
        <w:rPr>
          <w:rFonts w:ascii="Arial" w:hAnsi="Arial" w:cs="Arial"/>
        </w:rPr>
        <w:t>MV-</w:t>
      </w:r>
      <w:r w:rsidR="003077B1">
        <w:rPr>
          <w:rFonts w:ascii="Arial" w:hAnsi="Arial" w:cs="Arial"/>
        </w:rPr>
        <w:t>4373</w:t>
      </w:r>
      <w:r w:rsidR="00AB7FFE" w:rsidRPr="008053C8">
        <w:rPr>
          <w:rFonts w:ascii="Arial" w:hAnsi="Arial" w:cs="Arial"/>
        </w:rPr>
        <w:t>-</w:t>
      </w:r>
      <w:r w:rsidR="00635249" w:rsidRPr="008053C8">
        <w:rPr>
          <w:rFonts w:ascii="Arial" w:hAnsi="Arial" w:cs="Arial"/>
        </w:rPr>
        <w:t>3</w:t>
      </w:r>
      <w:r w:rsidR="00B02CD2" w:rsidRPr="008053C8">
        <w:rPr>
          <w:rFonts w:ascii="Arial" w:hAnsi="Arial" w:cs="Arial"/>
        </w:rPr>
        <w:t>/</w:t>
      </w:r>
      <w:r w:rsidRPr="008053C8">
        <w:rPr>
          <w:rFonts w:ascii="Arial" w:hAnsi="Arial" w:cs="Arial"/>
        </w:rPr>
        <w:t>SP-20</w:t>
      </w:r>
      <w:r w:rsidR="00E518B7" w:rsidRPr="008053C8">
        <w:rPr>
          <w:rFonts w:ascii="Arial" w:hAnsi="Arial" w:cs="Arial"/>
        </w:rPr>
        <w:t>2</w:t>
      </w:r>
      <w:r w:rsidR="003077B1">
        <w:rPr>
          <w:rFonts w:ascii="Arial" w:hAnsi="Arial" w:cs="Arial"/>
        </w:rPr>
        <w:t>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3077B1">
        <w:rPr>
          <w:rFonts w:ascii="Arial" w:hAnsi="Arial" w:cs="Arial"/>
        </w:rPr>
        <w:t>12.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077B1" w:rsidRPr="003077B1">
        <w:rPr>
          <w:rFonts w:ascii="Arial" w:hAnsi="Arial" w:cs="Arial"/>
          <w:b/>
        </w:rPr>
        <w:t xml:space="preserve">vrchního </w:t>
      </w:r>
      <w:r w:rsidR="00F50535" w:rsidRPr="003077B1">
        <w:rPr>
          <w:rFonts w:ascii="Arial" w:hAnsi="Arial" w:cs="Arial"/>
          <w:b/>
        </w:rPr>
        <w:t>m</w:t>
      </w:r>
      <w:r w:rsidR="00F50535">
        <w:rPr>
          <w:rFonts w:ascii="Arial" w:hAnsi="Arial" w:cs="Arial"/>
          <w:b/>
        </w:rPr>
        <w:t>inisterského rady</w:t>
      </w:r>
      <w:r w:rsidRPr="00635249">
        <w:rPr>
          <w:rFonts w:ascii="Arial" w:hAnsi="Arial" w:cs="Arial"/>
          <w:b/>
        </w:rPr>
        <w:t xml:space="preserve"> v oddělení </w:t>
      </w:r>
      <w:r w:rsidR="00EF7313" w:rsidRPr="00EF7313">
        <w:rPr>
          <w:rFonts w:ascii="Arial" w:hAnsi="Arial" w:cs="Arial"/>
          <w:b/>
        </w:rPr>
        <w:t>metodiky a</w:t>
      </w:r>
      <w:r w:rsidR="00366E86">
        <w:rPr>
          <w:rFonts w:ascii="Arial" w:hAnsi="Arial" w:cs="Arial"/>
          <w:b/>
        </w:rPr>
        <w:t> </w:t>
      </w:r>
      <w:r w:rsidR="00EF7313" w:rsidRPr="00EF7313">
        <w:rPr>
          <w:rFonts w:ascii="Arial" w:hAnsi="Arial" w:cs="Arial"/>
          <w:b/>
        </w:rPr>
        <w:t>resortních centrálních nákupů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3077B1">
        <w:rPr>
          <w:rFonts w:ascii="Arial" w:hAnsi="Arial" w:cs="Arial"/>
          <w:b/>
        </w:rPr>
        <w:t>17004608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3077B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3077B1" w:rsidRDefault="003077B1" w:rsidP="003077B1">
      <w:pPr>
        <w:spacing w:after="12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EF7313" w:rsidRDefault="00EF7313" w:rsidP="003077B1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077B1">
        <w:rPr>
          <w:rFonts w:ascii="Arial" w:hAnsi="Arial" w:cs="Arial"/>
          <w:b/>
        </w:rPr>
        <w:t>duben 2021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</w:t>
      </w:r>
      <w:r w:rsidR="003077B1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66E86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3077B1" w:rsidRPr="003077B1">
        <w:rPr>
          <w:rFonts w:ascii="Arial" w:hAnsi="Arial" w:cs="Arial"/>
        </w:rPr>
        <w:t>tvorba návrhů koncepčně nových právních předpisů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s celostátní působností v oblasti veřejných zakázek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a smluvních vztahů, průběžná analýza právního a skutkového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stavu, vyhodnocování nezbytnosti změny právního stavu,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změny rozsahu právní regulace, souladu s dalšími právními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předpisy, mezinárodními smlouvami a s právem Evropské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unie,</w:t>
      </w:r>
      <w:r w:rsidR="003077B1">
        <w:rPr>
          <w:rFonts w:ascii="Arial" w:hAnsi="Arial" w:cs="Arial"/>
        </w:rPr>
        <w:t xml:space="preserve"> k</w:t>
      </w:r>
      <w:r w:rsidR="003077B1" w:rsidRPr="003077B1">
        <w:rPr>
          <w:rFonts w:ascii="Arial" w:hAnsi="Arial" w:cs="Arial"/>
        </w:rPr>
        <w:t>omplexní posuzování v připomínkovém řízení návrhů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právních předpisů s celostátní působností nebo předpisů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Evropské unie v oblasti veřejných zakázek a smluvních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vztahů nebo zpracování zásadních komplexních stanovisek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k</w:t>
      </w:r>
      <w:r w:rsidR="003077B1">
        <w:rPr>
          <w:rFonts w:ascii="Arial" w:hAnsi="Arial" w:cs="Arial"/>
        </w:rPr>
        <w:t> </w:t>
      </w:r>
      <w:r w:rsidR="003077B1" w:rsidRPr="003077B1">
        <w:rPr>
          <w:rFonts w:ascii="Arial" w:hAnsi="Arial" w:cs="Arial"/>
        </w:rPr>
        <w:t>těmto předpisům,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provádění posuzovací, konzultační a poradenské činnosti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v oblasti veřejných zakázek, zajišťování výkonu odborných prací spočívající zejména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v rozborové činnosti, vyhodnocování výsledků a přípravě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 xml:space="preserve">podkladů pro rozhodování v otázkách spadajících </w:t>
      </w:r>
      <w:r w:rsidR="003077B1" w:rsidRPr="003077B1">
        <w:rPr>
          <w:rFonts w:ascii="Arial" w:hAnsi="Arial" w:cs="Arial"/>
        </w:rPr>
        <w:lastRenderedPageBreak/>
        <w:t>do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působnosti zákona o zadávání veřejných zakázek, metodické řízení a koordinace zadávání veřejných zakázek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v resortu, zpracování konkrétních i obecných odborných stanovisek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k</w:t>
      </w:r>
      <w:r w:rsidR="003077B1">
        <w:rPr>
          <w:rFonts w:ascii="Arial" w:hAnsi="Arial" w:cs="Arial"/>
        </w:rPr>
        <w:t> </w:t>
      </w:r>
      <w:r w:rsidR="003077B1" w:rsidRPr="003077B1">
        <w:rPr>
          <w:rFonts w:ascii="Arial" w:hAnsi="Arial" w:cs="Arial"/>
        </w:rPr>
        <w:t>otázkám týkajících se postupů při zadávání veřejných</w:t>
      </w:r>
      <w:r w:rsidR="003077B1">
        <w:rPr>
          <w:rFonts w:ascii="Arial" w:hAnsi="Arial" w:cs="Arial"/>
        </w:rPr>
        <w:t xml:space="preserve"> </w:t>
      </w:r>
      <w:r w:rsidR="003077B1" w:rsidRPr="003077B1">
        <w:rPr>
          <w:rFonts w:ascii="Arial" w:hAnsi="Arial" w:cs="Arial"/>
        </w:rPr>
        <w:t>zakázek.</w:t>
      </w:r>
      <w:r w:rsidR="003077B1">
        <w:rPr>
          <w:rFonts w:ascii="Arial" w:hAnsi="Arial" w:cs="Arial"/>
        </w:rPr>
        <w:t xml:space="preserve"> </w:t>
      </w:r>
      <w:r w:rsidR="00366E86" w:rsidRPr="00366E86">
        <w:rPr>
          <w:rFonts w:ascii="Arial" w:eastAsiaTheme="minorHAnsi" w:hAnsi="Arial" w:cs="Arial"/>
        </w:rPr>
        <w:t>Z</w:t>
      </w:r>
      <w:r w:rsidR="0070558A" w:rsidRPr="00366E86">
        <w:rPr>
          <w:rFonts w:ascii="Arial" w:hAnsi="Arial" w:cs="Arial"/>
        </w:rPr>
        <w:t>nalost MS OFFICE</w:t>
      </w:r>
      <w:r w:rsidR="004400F8" w:rsidRPr="00366E86">
        <w:rPr>
          <w:rFonts w:ascii="Arial" w:hAnsi="Arial" w:cs="Arial"/>
        </w:rPr>
        <w:t xml:space="preserve"> </w:t>
      </w:r>
      <w:r w:rsidR="0070558A" w:rsidRPr="00366E86">
        <w:rPr>
          <w:rFonts w:ascii="Arial" w:hAnsi="Arial" w:cs="Arial"/>
        </w:rPr>
        <w:t>je</w:t>
      </w:r>
      <w:r w:rsidR="003077B1">
        <w:rPr>
          <w:rFonts w:ascii="Arial" w:hAnsi="Arial" w:cs="Arial"/>
        </w:rPr>
        <w:t> </w:t>
      </w:r>
      <w:r w:rsidR="0070558A" w:rsidRPr="00366E86">
        <w:rPr>
          <w:rFonts w:ascii="Arial" w:hAnsi="Arial" w:cs="Arial"/>
        </w:rPr>
        <w:t>výhodou.</w:t>
      </w:r>
      <w:r w:rsidR="0027559A" w:rsidRPr="00366E86">
        <w:rPr>
          <w:rFonts w:ascii="Arial" w:hAnsi="Arial" w:cs="Arial"/>
        </w:rPr>
        <w:t xml:space="preserve"> </w:t>
      </w:r>
      <w:r w:rsidR="00366E86" w:rsidRPr="00366E86">
        <w:rPr>
          <w:rFonts w:ascii="Arial" w:hAnsi="Arial" w:cs="Arial"/>
        </w:rPr>
        <w:t xml:space="preserve">Místo není </w:t>
      </w:r>
      <w:r w:rsidR="00E443A0" w:rsidRPr="00366E86">
        <w:rPr>
          <w:rFonts w:ascii="Arial" w:hAnsi="Arial" w:cs="Arial"/>
        </w:rPr>
        <w:t>vhodné pro OZZ/OZP</w:t>
      </w:r>
      <w:r w:rsidR="004400F8" w:rsidRPr="00366E86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077B1">
        <w:rPr>
          <w:rFonts w:ascii="Arial" w:hAnsi="Arial" w:cs="Arial"/>
          <w:b/>
        </w:rPr>
        <w:t>1.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077B1" w:rsidRPr="003077B1">
        <w:rPr>
          <w:rFonts w:ascii="Arial" w:hAnsi="Arial" w:cs="Arial"/>
          <w:b/>
        </w:rPr>
        <w:t>vrchního m</w:t>
      </w:r>
      <w:r w:rsidR="003077B1">
        <w:rPr>
          <w:rFonts w:ascii="Arial" w:hAnsi="Arial" w:cs="Arial"/>
          <w:b/>
        </w:rPr>
        <w:t>inisterského rady</w:t>
      </w:r>
      <w:r w:rsidR="003077B1" w:rsidRPr="00635249">
        <w:rPr>
          <w:rFonts w:ascii="Arial" w:hAnsi="Arial" w:cs="Arial"/>
          <w:b/>
        </w:rPr>
        <w:t xml:space="preserve"> v oddělení </w:t>
      </w:r>
      <w:r w:rsidR="003077B1" w:rsidRPr="00EF7313">
        <w:rPr>
          <w:rFonts w:ascii="Arial" w:hAnsi="Arial" w:cs="Arial"/>
          <w:b/>
        </w:rPr>
        <w:t>metodiky a</w:t>
      </w:r>
      <w:r w:rsidR="003077B1">
        <w:rPr>
          <w:rFonts w:ascii="Arial" w:hAnsi="Arial" w:cs="Arial"/>
          <w:b/>
        </w:rPr>
        <w:t> </w:t>
      </w:r>
      <w:r w:rsidR="003077B1" w:rsidRPr="00EF7313">
        <w:rPr>
          <w:rFonts w:ascii="Arial" w:hAnsi="Arial" w:cs="Arial"/>
          <w:b/>
        </w:rPr>
        <w:t>resortních centrálních nákupů</w:t>
      </w:r>
      <w:r w:rsidR="003077B1">
        <w:rPr>
          <w:rFonts w:ascii="Arial" w:hAnsi="Arial" w:cs="Arial"/>
          <w:b/>
        </w:rPr>
        <w:t xml:space="preserve">, v odboru </w:t>
      </w:r>
      <w:r w:rsidR="003077B1" w:rsidRPr="00EF7313">
        <w:rPr>
          <w:rFonts w:ascii="Arial" w:hAnsi="Arial" w:cs="Arial"/>
          <w:b/>
        </w:rPr>
        <w:t>veřejných zakázek</w:t>
      </w:r>
      <w:r w:rsidR="003077B1" w:rsidRPr="00635249">
        <w:rPr>
          <w:rFonts w:ascii="Arial" w:hAnsi="Arial" w:cs="Arial"/>
          <w:b/>
        </w:rPr>
        <w:t>, ID</w:t>
      </w:r>
      <w:r w:rsidR="003077B1">
        <w:rPr>
          <w:rFonts w:ascii="Arial" w:hAnsi="Arial" w:cs="Arial"/>
          <w:b/>
        </w:rPr>
        <w:t xml:space="preserve"> 17004608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312A72" w:rsidRPr="008053C8">
        <w:rPr>
          <w:rFonts w:ascii="Arial" w:hAnsi="Arial" w:cs="Arial"/>
          <w:b/>
        </w:rPr>
        <w:t xml:space="preserve">č.j.: </w:t>
      </w:r>
      <w:r w:rsidR="00E518B7" w:rsidRPr="008053C8">
        <w:rPr>
          <w:rFonts w:ascii="Arial" w:hAnsi="Arial" w:cs="Arial"/>
          <w:b/>
        </w:rPr>
        <w:t>MV-</w:t>
      </w:r>
      <w:r w:rsidR="003077B1">
        <w:rPr>
          <w:rFonts w:ascii="Arial" w:hAnsi="Arial" w:cs="Arial"/>
          <w:b/>
        </w:rPr>
        <w:t>4373</w:t>
      </w:r>
      <w:r w:rsidR="00E518B7" w:rsidRPr="008053C8">
        <w:rPr>
          <w:rFonts w:ascii="Arial" w:hAnsi="Arial" w:cs="Arial"/>
          <w:b/>
        </w:rPr>
        <w:t>-3/SP-202</w:t>
      </w:r>
      <w:r w:rsidR="003077B1">
        <w:rPr>
          <w:rFonts w:ascii="Arial" w:hAnsi="Arial" w:cs="Arial"/>
          <w:b/>
        </w:rPr>
        <w:t>1</w:t>
      </w:r>
      <w:r w:rsidRPr="008053C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8771C" w:rsidRPr="003F070B" w:rsidRDefault="00D8771C" w:rsidP="00D8771C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4C3173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4C3173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Pr="00BF37E2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4407">
        <w:rPr>
          <w:rFonts w:ascii="Arial" w:hAnsi="Arial" w:cs="Arial"/>
        </w:rPr>
        <w:t>.</w:t>
      </w:r>
    </w:p>
    <w:p w:rsidR="00D8771C" w:rsidRDefault="00D8771C" w:rsidP="00D8771C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3077B1" w:rsidRDefault="003077B1" w:rsidP="00D8771C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lastRenderedPageBreak/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mníka v Ministerstvu vnitra č. 46/2020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>se stanoví požadavky na služební a pracovní místa na Ministerstvu vnitra</w:t>
      </w:r>
      <w:r>
        <w:rPr>
          <w:rFonts w:ascii="Arial" w:hAnsi="Arial" w:cs="Arial"/>
        </w:rPr>
        <w:t>, ve znění pozdějších předpisů</w:t>
      </w:r>
      <w:r w:rsidRPr="00B3266F">
        <w:rPr>
          <w:rFonts w:ascii="Arial" w:hAnsi="Arial" w:cs="Arial"/>
          <w:color w:val="000000" w:themeColor="text1"/>
        </w:rPr>
        <w:t>, kterým</w:t>
      </w:r>
      <w:r>
        <w:rPr>
          <w:rFonts w:ascii="Arial" w:hAnsi="Arial" w:cs="Arial"/>
          <w:color w:val="000000" w:themeColor="text1"/>
        </w:rPr>
        <w:t>i jsou:</w:t>
      </w:r>
    </w:p>
    <w:p w:rsidR="00D8771C" w:rsidRDefault="00D8771C" w:rsidP="00D8771C">
      <w:pPr>
        <w:pStyle w:val="Odstavecseseznamem"/>
        <w:spacing w:after="120" w:line="360" w:lineRule="auto"/>
        <w:ind w:left="568"/>
        <w:jc w:val="both"/>
        <w:rPr>
          <w:rFonts w:ascii="Arial" w:hAnsi="Arial" w:cs="Arial"/>
          <w:color w:val="000000" w:themeColor="text1"/>
        </w:rPr>
      </w:pPr>
    </w:p>
    <w:p w:rsidR="003077B1" w:rsidRPr="00A24D0A" w:rsidRDefault="003077B1" w:rsidP="00D8771C">
      <w:pPr>
        <w:pStyle w:val="Odstavecseseznamem"/>
        <w:numPr>
          <w:ilvl w:val="0"/>
          <w:numId w:val="13"/>
        </w:numPr>
        <w:spacing w:after="120" w:line="480" w:lineRule="auto"/>
        <w:ind w:left="1344" w:hanging="357"/>
        <w:jc w:val="both"/>
        <w:rPr>
          <w:rFonts w:ascii="Arial" w:hAnsi="Arial" w:cs="Arial"/>
          <w:color w:val="000000" w:themeColor="text1"/>
        </w:rPr>
      </w:pP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077B1" w:rsidRDefault="003077B1" w:rsidP="00D8771C">
      <w:pPr>
        <w:pStyle w:val="Odstavecseseznamem"/>
        <w:spacing w:after="0" w:line="48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D8771C" w:rsidRDefault="00D8771C" w:rsidP="003077B1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077B1" w:rsidRPr="00DC4A94" w:rsidRDefault="003077B1" w:rsidP="00D8771C">
      <w:pPr>
        <w:pStyle w:val="Odstavecseseznamem"/>
        <w:numPr>
          <w:ilvl w:val="0"/>
          <w:numId w:val="13"/>
        </w:numPr>
        <w:spacing w:after="120" w:line="480" w:lineRule="auto"/>
        <w:ind w:left="1344" w:hanging="357"/>
        <w:jc w:val="both"/>
        <w:rPr>
          <w:rFonts w:ascii="Arial" w:hAnsi="Arial" w:cs="Arial"/>
        </w:rPr>
      </w:pPr>
      <w:r w:rsidRPr="00DC4A94">
        <w:rPr>
          <w:rFonts w:ascii="Arial" w:hAnsi="Arial" w:cs="Arial"/>
        </w:rPr>
        <w:t>způsobilost mít přístup k utajovaným informacím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Pr="00DC4A94">
        <w:rPr>
          <w:rFonts w:ascii="Arial" w:hAnsi="Arial" w:cs="Arial"/>
        </w:rPr>
        <w:t>v</w:t>
      </w:r>
      <w:r>
        <w:rPr>
          <w:rFonts w:ascii="Arial" w:hAnsi="Arial" w:cs="Arial"/>
        </w:rPr>
        <w:t>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3077B1" w:rsidRDefault="003077B1" w:rsidP="003077B1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</w:t>
      </w:r>
      <w:r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ochraně utajovaných informací a o bezpečnostní způsobilosti, ve znění pozdějších předpisů.</w:t>
      </w:r>
    </w:p>
    <w:p w:rsidR="006164FA" w:rsidRDefault="006164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8771C" w:rsidRDefault="00D8771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8771C" w:rsidRDefault="00D8771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D8771C" w:rsidRDefault="003077B1" w:rsidP="003077B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7B1">
        <w:rPr>
          <w:rFonts w:ascii="Arial" w:hAnsi="Arial" w:cs="Arial"/>
          <w:color w:val="000000" w:themeColor="text1"/>
        </w:rPr>
        <w:t>Mgr. Andrea V</w:t>
      </w:r>
      <w:r w:rsidR="00D8771C">
        <w:rPr>
          <w:rFonts w:ascii="Arial" w:hAnsi="Arial" w:cs="Arial"/>
          <w:color w:val="000000" w:themeColor="text1"/>
        </w:rPr>
        <w:t>osáhlová</w:t>
      </w:r>
    </w:p>
    <w:p w:rsidR="007708C6" w:rsidRPr="00205BF7" w:rsidRDefault="007708C6" w:rsidP="003077B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 xml:space="preserve">974 816 </w:t>
      </w:r>
      <w:r w:rsidR="00D8771C">
        <w:rPr>
          <w:rFonts w:ascii="Arial" w:hAnsi="Arial" w:cs="Arial"/>
          <w:color w:val="000000" w:themeColor="text1"/>
        </w:rPr>
        <w:t>738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D8771C" w:rsidRPr="005671C3">
          <w:rPr>
            <w:rStyle w:val="Hypertextovodkaz"/>
            <w:rFonts w:ascii="Arial" w:hAnsi="Arial" w:cs="Arial"/>
          </w:rPr>
          <w:t>andrea.vosahlova@mvcr.cz</w:t>
        </w:r>
      </w:hyperlink>
      <w:r w:rsidR="008829AB">
        <w:t xml:space="preserve"> 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r w:rsidR="00257789" w:rsidRPr="00175F82">
        <w:rPr>
          <w:rFonts w:ascii="Arial" w:hAnsi="Arial" w:cs="Arial"/>
        </w:rPr>
        <w:t>adela.nemcova</w:t>
      </w:r>
      <w:r w:rsidR="00175F82" w:rsidRPr="00175F82">
        <w:rPr>
          <w:rFonts w:ascii="Arial" w:hAnsi="Arial" w:cs="Arial"/>
        </w:rPr>
        <w:t>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D8771C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6DA" w:rsidRDefault="004206DA" w:rsidP="00276ED4">
      <w:pPr>
        <w:spacing w:after="0" w:line="240" w:lineRule="auto"/>
      </w:pPr>
      <w:r>
        <w:separator/>
      </w:r>
    </w:p>
  </w:endnote>
  <w:endnote w:type="continuationSeparator" w:id="0">
    <w:p w:rsidR="004206DA" w:rsidRDefault="004206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485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6DA" w:rsidRDefault="004206DA" w:rsidP="00276ED4">
      <w:pPr>
        <w:spacing w:after="0" w:line="240" w:lineRule="auto"/>
      </w:pPr>
      <w:r>
        <w:separator/>
      </w:r>
    </w:p>
  </w:footnote>
  <w:footnote w:type="continuationSeparator" w:id="0">
    <w:p w:rsidR="004206DA" w:rsidRDefault="004206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10BB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0E52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93A53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E4407"/>
    <w:rsid w:val="002F75D4"/>
    <w:rsid w:val="003059FD"/>
    <w:rsid w:val="00306519"/>
    <w:rsid w:val="003077B1"/>
    <w:rsid w:val="00312A72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06DA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3173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64FA"/>
    <w:rsid w:val="0061716D"/>
    <w:rsid w:val="00620866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4F7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3C8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4857"/>
    <w:rsid w:val="009062CC"/>
    <w:rsid w:val="009174B1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44D12"/>
    <w:rsid w:val="00B63A65"/>
    <w:rsid w:val="00B74273"/>
    <w:rsid w:val="00B95073"/>
    <w:rsid w:val="00B95806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10EB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8771C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60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2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16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26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5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76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860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591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642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927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41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68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4819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7165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75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014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26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3278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vosah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92C62-9746-4C2B-B562-769F80FF6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1235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2018-07-31T04:43:00Z</cp:lastPrinted>
  <dcterms:created xsi:type="dcterms:W3CDTF">2019-12-21T19:03:00Z</dcterms:created>
  <dcterms:modified xsi:type="dcterms:W3CDTF">2021-01-08T15:33:00Z</dcterms:modified>
</cp:coreProperties>
</file>