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42A9D" w:rsidRPr="007E1E0D" w:rsidTr="006A77B6">
        <w:trPr>
          <w:trHeight w:val="464"/>
        </w:trPr>
        <w:tc>
          <w:tcPr>
            <w:tcW w:w="0" w:type="auto"/>
          </w:tcPr>
          <w:p w:rsidR="00942A9D" w:rsidRPr="007E1E0D" w:rsidRDefault="00942A9D" w:rsidP="00942A9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tLeast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DPJF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MVCRX052DPJF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42A9D" w:rsidRPr="007E1E0D" w:rsidTr="006A77B6">
        <w:trPr>
          <w:trHeight w:val="114"/>
        </w:trPr>
        <w:tc>
          <w:tcPr>
            <w:tcW w:w="0" w:type="auto"/>
          </w:tcPr>
          <w:p w:rsidR="00942A9D" w:rsidRPr="007E1E0D" w:rsidRDefault="00942A9D" w:rsidP="00942A9D">
            <w:pPr>
              <w:spacing w:after="0"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DPJF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MVCRX052DPJF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942A9D" w:rsidRPr="007E1E0D" w:rsidTr="006A77B6">
        <w:trPr>
          <w:trHeight w:val="122"/>
        </w:trPr>
        <w:tc>
          <w:tcPr>
            <w:tcW w:w="0" w:type="auto"/>
          </w:tcPr>
          <w:p w:rsidR="00942A9D" w:rsidRPr="007E1E0D" w:rsidRDefault="00942A9D" w:rsidP="00942A9D">
            <w:pPr>
              <w:pStyle w:val="Text"/>
              <w:spacing w:line="240" w:lineRule="atLeas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447694" w:rsidRDefault="00447694" w:rsidP="00942A9D">
      <w:pPr>
        <w:spacing w:after="0" w:line="240" w:lineRule="atLeast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8D05EC" w:rsidRPr="008D05EC" w:rsidRDefault="00276ED4" w:rsidP="008D05EC">
      <w:pPr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D05EC" w:rsidRPr="008D05EC">
        <w:rPr>
          <w:rFonts w:ascii="Arial" w:hAnsi="Arial" w:cs="Arial"/>
          <w:b/>
          <w:sz w:val="24"/>
          <w:szCs w:val="24"/>
        </w:rPr>
        <w:t>vrchní ministerský rada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D05EC">
        <w:rPr>
          <w:rFonts w:ascii="Arial" w:hAnsi="Arial" w:cs="Arial"/>
          <w:b/>
          <w:sz w:val="24"/>
          <w:szCs w:val="24"/>
        </w:rPr>
        <w:t xml:space="preserve">v oddělení </w:t>
      </w:r>
      <w:r w:rsidR="008D05EC" w:rsidRPr="008D05EC">
        <w:rPr>
          <w:rFonts w:ascii="Arial" w:hAnsi="Arial" w:cs="Arial"/>
          <w:b/>
          <w:sz w:val="24"/>
          <w:szCs w:val="24"/>
        </w:rPr>
        <w:t>mezinárodní spolupráce</w:t>
      </w:r>
      <w:r w:rsidR="00C2798A" w:rsidRPr="008D05EC">
        <w:rPr>
          <w:rFonts w:ascii="Arial" w:hAnsi="Arial" w:cs="Arial"/>
          <w:b/>
          <w:sz w:val="24"/>
          <w:szCs w:val="24"/>
        </w:rPr>
        <w:t>;</w:t>
      </w:r>
    </w:p>
    <w:p w:rsidR="00A0294A" w:rsidRPr="008D05EC" w:rsidRDefault="005221E0" w:rsidP="008D05E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D05EC" w:rsidRPr="008D05EC">
        <w:rPr>
          <w:rFonts w:ascii="Arial" w:hAnsi="Arial" w:cs="Arial"/>
          <w:b/>
          <w:sz w:val="24"/>
          <w:szCs w:val="24"/>
        </w:rPr>
        <w:t>mezinárodní spolupráce a EU</w:t>
      </w:r>
    </w:p>
    <w:p w:rsidR="008D05EC" w:rsidRPr="00635249" w:rsidRDefault="008D05EC" w:rsidP="008D05E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9A5C74">
        <w:rPr>
          <w:rFonts w:ascii="Arial" w:hAnsi="Arial" w:cs="Arial"/>
        </w:rPr>
        <w:t>Č.</w:t>
      </w:r>
      <w:r w:rsidR="00EF3B47">
        <w:rPr>
          <w:rFonts w:ascii="Arial" w:hAnsi="Arial" w:cs="Arial"/>
        </w:rPr>
        <w:t xml:space="preserve"> </w:t>
      </w:r>
      <w:r w:rsidR="00276ED4" w:rsidRPr="009A5C74">
        <w:rPr>
          <w:rFonts w:ascii="Arial" w:hAnsi="Arial" w:cs="Arial"/>
        </w:rPr>
        <w:t>j.</w:t>
      </w:r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8D05EC" w:rsidRPr="008D05EC">
        <w:rPr>
          <w:rFonts w:ascii="Arial" w:hAnsi="Arial" w:cs="Arial"/>
        </w:rPr>
        <w:t>MV- 93872-</w:t>
      </w:r>
      <w:r w:rsidR="008D05EC">
        <w:rPr>
          <w:rFonts w:ascii="Arial" w:hAnsi="Arial" w:cs="Arial"/>
        </w:rPr>
        <w:t>3</w:t>
      </w:r>
      <w:r w:rsidR="008D05EC" w:rsidRPr="008D05EC">
        <w:rPr>
          <w:rFonts w:ascii="Arial" w:hAnsi="Arial" w:cs="Arial"/>
        </w:rPr>
        <w:t>/SP-2020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D05EC">
        <w:rPr>
          <w:rFonts w:ascii="Arial" w:hAnsi="Arial" w:cs="Arial"/>
        </w:rPr>
        <w:t>15</w:t>
      </w:r>
      <w:r w:rsidR="00A223A6" w:rsidRPr="008D05EC">
        <w:rPr>
          <w:rFonts w:ascii="Arial" w:hAnsi="Arial" w:cs="Arial"/>
        </w:rPr>
        <w:t xml:space="preserve">. </w:t>
      </w:r>
      <w:r w:rsidR="008D05EC" w:rsidRPr="008D05EC">
        <w:rPr>
          <w:rFonts w:ascii="Arial" w:hAnsi="Arial" w:cs="Arial"/>
        </w:rPr>
        <w:t>června</w:t>
      </w:r>
      <w:r w:rsidR="00A223A6" w:rsidRPr="008D05EC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D05EC">
        <w:rPr>
          <w:rFonts w:ascii="Arial" w:hAnsi="Arial" w:cs="Arial"/>
          <w:b/>
        </w:rPr>
        <w:t xml:space="preserve">vrchního </w:t>
      </w:r>
      <w:r w:rsidR="00F50535" w:rsidRPr="008D05EC">
        <w:rPr>
          <w:rFonts w:ascii="Arial" w:hAnsi="Arial" w:cs="Arial"/>
          <w:b/>
        </w:rPr>
        <w:t>ministerského rady</w:t>
      </w:r>
      <w:r w:rsidRPr="008D05EC">
        <w:rPr>
          <w:rFonts w:ascii="Arial" w:hAnsi="Arial" w:cs="Arial"/>
          <w:b/>
        </w:rPr>
        <w:t xml:space="preserve"> v oddělení </w:t>
      </w:r>
      <w:r w:rsidR="008D05EC" w:rsidRPr="008D05EC">
        <w:rPr>
          <w:rFonts w:ascii="Arial" w:hAnsi="Arial" w:cs="Arial"/>
          <w:b/>
        </w:rPr>
        <w:t>mezinárodní spolupráce</w:t>
      </w:r>
      <w:r w:rsidR="0027559A" w:rsidRPr="008D05EC">
        <w:rPr>
          <w:rFonts w:ascii="Arial" w:hAnsi="Arial" w:cs="Arial"/>
          <w:b/>
        </w:rPr>
        <w:t>, v odboru</w:t>
      </w:r>
      <w:r w:rsidR="00F45FC8" w:rsidRPr="008D05EC">
        <w:rPr>
          <w:rFonts w:ascii="Arial" w:hAnsi="Arial" w:cs="Arial"/>
          <w:b/>
        </w:rPr>
        <w:t xml:space="preserve"> </w:t>
      </w:r>
      <w:r w:rsidR="008D05EC" w:rsidRPr="008D05EC">
        <w:rPr>
          <w:rFonts w:ascii="Arial" w:hAnsi="Arial" w:cs="Arial"/>
          <w:b/>
        </w:rPr>
        <w:t>mezinárodní spolupráce a EU,</w:t>
      </w:r>
      <w:r w:rsidR="005221E0" w:rsidRPr="008D05EC">
        <w:rPr>
          <w:rFonts w:ascii="Arial" w:hAnsi="Arial" w:cs="Arial"/>
          <w:b/>
        </w:rPr>
        <w:t xml:space="preserve"> </w:t>
      </w:r>
      <w:r w:rsidRPr="008D05EC">
        <w:rPr>
          <w:rFonts w:ascii="Arial" w:hAnsi="Arial" w:cs="Arial"/>
          <w:b/>
        </w:rPr>
        <w:t>ID</w:t>
      </w:r>
      <w:r w:rsidR="00844084" w:rsidRPr="008D05EC">
        <w:rPr>
          <w:rFonts w:ascii="Arial" w:hAnsi="Arial" w:cs="Arial"/>
          <w:b/>
        </w:rPr>
        <w:t xml:space="preserve"> </w:t>
      </w:r>
      <w:r w:rsidR="008D05EC" w:rsidRPr="008D05EC">
        <w:rPr>
          <w:rFonts w:ascii="Arial" w:hAnsi="Arial" w:cs="Arial"/>
          <w:b/>
        </w:rPr>
        <w:t>17003462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8D05EC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Zahraniční vztahy a služba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8D05EC">
        <w:rPr>
          <w:rFonts w:ascii="Arial" w:hAnsi="Arial" w:cs="Arial"/>
        </w:rPr>
        <w:t xml:space="preserve">je </w:t>
      </w:r>
      <w:r w:rsidR="000674B7" w:rsidRPr="008D05EC">
        <w:rPr>
          <w:rFonts w:ascii="Arial" w:hAnsi="Arial" w:cs="Arial"/>
          <w:b/>
        </w:rPr>
        <w:t>Praha</w:t>
      </w:r>
      <w:r w:rsidR="00767644" w:rsidRPr="008D05EC">
        <w:rPr>
          <w:rFonts w:ascii="Arial" w:hAnsi="Arial" w:cs="Arial"/>
          <w:b/>
        </w:rPr>
        <w:t>.</w:t>
      </w:r>
    </w:p>
    <w:p w:rsidR="0057691E" w:rsidRPr="008D05E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</w:t>
      </w:r>
      <w:r w:rsidRPr="008D05EC">
        <w:rPr>
          <w:rFonts w:ascii="Arial" w:hAnsi="Arial" w:cs="Arial"/>
        </w:rPr>
        <w:t>poměru na</w:t>
      </w:r>
      <w:r w:rsidRPr="00635249">
        <w:rPr>
          <w:rFonts w:ascii="Arial" w:hAnsi="Arial" w:cs="Arial"/>
        </w:rPr>
        <w:t xml:space="preserve"> </w:t>
      </w:r>
      <w:r w:rsidRPr="008D05EC">
        <w:rPr>
          <w:rFonts w:ascii="Arial" w:hAnsi="Arial" w:cs="Arial"/>
        </w:rPr>
        <w:t xml:space="preserve">dobu </w:t>
      </w:r>
      <w:r w:rsidR="0027559A" w:rsidRPr="008D05EC">
        <w:rPr>
          <w:rFonts w:ascii="Arial" w:hAnsi="Arial" w:cs="Arial"/>
          <w:b/>
        </w:rPr>
        <w:t>ne</w:t>
      </w:r>
      <w:r w:rsidR="00B95073" w:rsidRPr="008D05EC">
        <w:rPr>
          <w:rFonts w:ascii="Arial" w:hAnsi="Arial" w:cs="Arial"/>
          <w:b/>
          <w:color w:val="000000" w:themeColor="text1"/>
        </w:rPr>
        <w:t>určitou</w:t>
      </w:r>
      <w:r w:rsidR="0027559A" w:rsidRPr="008D05EC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D05EC">
        <w:rPr>
          <w:rFonts w:ascii="Arial" w:hAnsi="Arial" w:cs="Arial"/>
        </w:rPr>
        <w:t xml:space="preserve">Předpokládaným </w:t>
      </w:r>
      <w:r w:rsidR="00F26DDA" w:rsidRPr="008D05EC">
        <w:rPr>
          <w:rFonts w:ascii="Arial" w:hAnsi="Arial" w:cs="Arial"/>
        </w:rPr>
        <w:t xml:space="preserve">termínem </w:t>
      </w:r>
      <w:r w:rsidR="00092B0F" w:rsidRPr="008D05EC">
        <w:rPr>
          <w:rFonts w:ascii="Arial" w:hAnsi="Arial" w:cs="Arial"/>
        </w:rPr>
        <w:t xml:space="preserve">nástupu </w:t>
      </w:r>
      <w:r w:rsidR="008C3B5F" w:rsidRPr="008D05EC">
        <w:rPr>
          <w:rFonts w:ascii="Arial" w:hAnsi="Arial" w:cs="Arial"/>
        </w:rPr>
        <w:t>do</w:t>
      </w:r>
      <w:r w:rsidR="003E630C" w:rsidRPr="008D05EC">
        <w:rPr>
          <w:rFonts w:ascii="Arial" w:hAnsi="Arial" w:cs="Arial"/>
        </w:rPr>
        <w:t> </w:t>
      </w:r>
      <w:r w:rsidR="008C3B5F" w:rsidRPr="008D05EC">
        <w:rPr>
          <w:rFonts w:ascii="Arial" w:hAnsi="Arial" w:cs="Arial"/>
        </w:rPr>
        <w:t xml:space="preserve">služby </w:t>
      </w:r>
      <w:r w:rsidRPr="008D05EC">
        <w:rPr>
          <w:rFonts w:ascii="Arial" w:hAnsi="Arial" w:cs="Arial"/>
        </w:rPr>
        <w:t xml:space="preserve">je </w:t>
      </w:r>
      <w:r w:rsidR="008D05EC">
        <w:rPr>
          <w:rFonts w:ascii="Arial" w:hAnsi="Arial" w:cs="Arial"/>
          <w:b/>
        </w:rPr>
        <w:t>září</w:t>
      </w:r>
      <w:r w:rsidR="0027559A" w:rsidRPr="008D05EC">
        <w:rPr>
          <w:rFonts w:ascii="Arial" w:hAnsi="Arial" w:cs="Arial"/>
          <w:b/>
        </w:rPr>
        <w:t xml:space="preserve"> 2020</w:t>
      </w:r>
      <w:r w:rsidRPr="008D05EC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D05EC" w:rsidRPr="008D05EC">
        <w:rPr>
          <w:rFonts w:ascii="Arial" w:hAnsi="Arial" w:cs="Arial"/>
          <w:b/>
        </w:rPr>
        <w:t>14</w:t>
      </w:r>
      <w:r w:rsidR="00FC4AE2" w:rsidRPr="008D05EC">
        <w:rPr>
          <w:rFonts w:ascii="Arial" w:hAnsi="Arial" w:cs="Arial"/>
          <w:b/>
        </w:rPr>
        <w:t>.</w:t>
      </w:r>
      <w:r w:rsidRPr="008D05EC">
        <w:rPr>
          <w:rFonts w:ascii="Arial" w:hAnsi="Arial" w:cs="Arial"/>
          <w:b/>
        </w:rPr>
        <w:t xml:space="preserve"> platové třídy.</w:t>
      </w:r>
    </w:p>
    <w:p w:rsidR="0070558A" w:rsidRDefault="004B2025" w:rsidP="00EF3B47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8D05EC">
        <w:rPr>
          <w:rFonts w:ascii="Arial" w:hAnsi="Arial" w:cs="Arial"/>
        </w:rPr>
        <w:t>N</w:t>
      </w:r>
      <w:r w:rsidR="00417DD3" w:rsidRPr="008D05EC">
        <w:rPr>
          <w:rFonts w:ascii="Arial" w:hAnsi="Arial" w:cs="Arial"/>
        </w:rPr>
        <w:t xml:space="preserve">a služebním místě </w:t>
      </w:r>
      <w:r w:rsidRPr="008D05EC">
        <w:rPr>
          <w:rFonts w:ascii="Arial" w:hAnsi="Arial" w:cs="Arial"/>
        </w:rPr>
        <w:t>jsou vykonávány zejména následující činnosti</w:t>
      </w:r>
      <w:r w:rsidR="00417DD3" w:rsidRPr="008D05EC">
        <w:rPr>
          <w:rFonts w:ascii="Arial" w:hAnsi="Arial" w:cs="Arial"/>
        </w:rPr>
        <w:t xml:space="preserve">: </w:t>
      </w:r>
      <w:r w:rsidR="008D05EC" w:rsidRPr="008D05EC">
        <w:rPr>
          <w:rFonts w:ascii="Arial" w:hAnsi="Arial" w:cs="Arial"/>
        </w:rPr>
        <w:t>organizační zajišťování zahraničních styků vedení ministerstva (zahraniční cesty, přijetí zahraničních delegací, diplomatický protokol), příprava podkladových materiálů pro mezinárodní jednání, koordinace spolupráce s mezinárodními organizacemi, překlady kratších textů</w:t>
      </w:r>
      <w:r w:rsidR="008D05EC">
        <w:rPr>
          <w:rFonts w:ascii="Arial" w:hAnsi="Arial" w:cs="Arial"/>
        </w:rPr>
        <w:t xml:space="preserve"> apod.</w:t>
      </w:r>
      <w:r w:rsidR="00EF3B47">
        <w:rPr>
          <w:rFonts w:ascii="Arial" w:hAnsi="Arial" w:cs="Arial"/>
        </w:rPr>
        <w:t xml:space="preserve"> </w:t>
      </w:r>
      <w:r w:rsidR="005914A9">
        <w:rPr>
          <w:rFonts w:ascii="Arial" w:hAnsi="Arial" w:cs="Arial"/>
        </w:rPr>
        <w:t>H</w:t>
      </w:r>
      <w:r w:rsidR="005914A9">
        <w:rPr>
          <w:rFonts w:ascii="Arial" w:hAnsi="Arial" w:cs="Arial"/>
          <w:color w:val="000000" w:themeColor="text1"/>
        </w:rPr>
        <w:t xml:space="preserve">umanitní nebo ekonomické zaměření výhodou. </w:t>
      </w:r>
      <w:r w:rsidR="00EF3B47">
        <w:rPr>
          <w:rFonts w:ascii="Arial" w:hAnsi="Arial" w:cs="Arial"/>
        </w:rPr>
        <w:t>Z</w:t>
      </w:r>
      <w:r w:rsidR="0070558A" w:rsidRPr="00EF3B47">
        <w:rPr>
          <w:rFonts w:ascii="Arial" w:hAnsi="Arial" w:cs="Arial"/>
        </w:rPr>
        <w:t>nalost MS OFFICE</w:t>
      </w:r>
      <w:r w:rsidR="004400F8" w:rsidRPr="00EF3B47">
        <w:rPr>
          <w:rFonts w:ascii="Arial" w:hAnsi="Arial" w:cs="Arial"/>
        </w:rPr>
        <w:t xml:space="preserve"> </w:t>
      </w:r>
      <w:r w:rsidR="0070558A" w:rsidRPr="00EF3B47">
        <w:rPr>
          <w:rFonts w:ascii="Arial" w:hAnsi="Arial" w:cs="Arial"/>
        </w:rPr>
        <w:t>je výhodou.</w:t>
      </w:r>
      <w:r w:rsidR="0027559A" w:rsidRPr="00EF3B47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EF3B47">
        <w:rPr>
          <w:rFonts w:ascii="Arial" w:hAnsi="Arial" w:cs="Arial"/>
          <w:b/>
        </w:rPr>
        <w:t>do</w:t>
      </w:r>
      <w:r w:rsidR="004C03D9" w:rsidRPr="00EF3B47">
        <w:rPr>
          <w:rFonts w:ascii="Arial" w:hAnsi="Arial" w:cs="Arial"/>
          <w:b/>
        </w:rPr>
        <w:t> </w:t>
      </w:r>
      <w:r w:rsidR="00EF3B47" w:rsidRPr="00EF3B47">
        <w:rPr>
          <w:rFonts w:ascii="Arial" w:hAnsi="Arial" w:cs="Arial"/>
          <w:b/>
        </w:rPr>
        <w:t>25</w:t>
      </w:r>
      <w:r w:rsidR="00A223A6" w:rsidRPr="00EF3B47">
        <w:rPr>
          <w:rFonts w:ascii="Arial" w:hAnsi="Arial" w:cs="Arial"/>
          <w:b/>
        </w:rPr>
        <w:t xml:space="preserve">. </w:t>
      </w:r>
      <w:r w:rsidR="00EF3B47" w:rsidRPr="00EF3B47">
        <w:rPr>
          <w:rFonts w:ascii="Arial" w:hAnsi="Arial" w:cs="Arial"/>
          <w:b/>
        </w:rPr>
        <w:t>června</w:t>
      </w:r>
      <w:r w:rsidR="0027559A" w:rsidRPr="00EF3B47">
        <w:rPr>
          <w:rFonts w:ascii="Arial" w:hAnsi="Arial" w:cs="Arial"/>
          <w:b/>
        </w:rPr>
        <w:t xml:space="preserve"> 2020</w:t>
      </w:r>
      <w:r w:rsidR="00C0487A" w:rsidRPr="00EF3B47">
        <w:rPr>
          <w:rFonts w:ascii="Arial" w:hAnsi="Arial" w:cs="Arial"/>
        </w:rPr>
        <w:t>, tj. v této</w:t>
      </w:r>
      <w:r w:rsidR="00C0487A" w:rsidRPr="00635249">
        <w:rPr>
          <w:rFonts w:ascii="Arial" w:hAnsi="Arial" w:cs="Arial"/>
        </w:rPr>
        <w:t xml:space="preserve">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</w:t>
      </w:r>
      <w:r w:rsidRPr="00EF3B47">
        <w:rPr>
          <w:rFonts w:ascii="Arial" w:hAnsi="Arial" w:cs="Arial"/>
        </w:rPr>
        <w:t xml:space="preserve">označena slovy: </w:t>
      </w:r>
      <w:r w:rsidRPr="00EF3B47">
        <w:rPr>
          <w:rFonts w:ascii="Arial" w:hAnsi="Arial" w:cs="Arial"/>
          <w:b/>
        </w:rPr>
        <w:t>„Neot</w:t>
      </w:r>
      <w:r w:rsidR="00CB1067" w:rsidRPr="00EF3B47">
        <w:rPr>
          <w:rFonts w:ascii="Arial" w:hAnsi="Arial" w:cs="Arial"/>
          <w:b/>
        </w:rPr>
        <w:t>e</w:t>
      </w:r>
      <w:r w:rsidRPr="00EF3B47">
        <w:rPr>
          <w:rFonts w:ascii="Arial" w:hAnsi="Arial" w:cs="Arial"/>
          <w:b/>
        </w:rPr>
        <w:t>vírat“ a slovy „Vý</w:t>
      </w:r>
      <w:r w:rsidR="003F070B" w:rsidRPr="00EF3B47">
        <w:rPr>
          <w:rFonts w:ascii="Arial" w:hAnsi="Arial" w:cs="Arial"/>
          <w:b/>
        </w:rPr>
        <w:t>běrové řízení na služební místo</w:t>
      </w:r>
      <w:r w:rsidR="004400F8" w:rsidRPr="00EF3B47">
        <w:rPr>
          <w:rFonts w:ascii="Arial" w:hAnsi="Arial" w:cs="Arial"/>
          <w:b/>
        </w:rPr>
        <w:t xml:space="preserve"> </w:t>
      </w:r>
      <w:r w:rsidR="00EF3B47" w:rsidRPr="00EF3B47">
        <w:rPr>
          <w:rFonts w:ascii="Arial" w:hAnsi="Arial" w:cs="Arial"/>
          <w:b/>
        </w:rPr>
        <w:t xml:space="preserve">vrchního </w:t>
      </w:r>
      <w:r w:rsidR="00B95073" w:rsidRPr="00EF3B47">
        <w:rPr>
          <w:rFonts w:ascii="Arial" w:hAnsi="Arial" w:cs="Arial"/>
          <w:b/>
        </w:rPr>
        <w:t xml:space="preserve">ministerského rady v oddělení </w:t>
      </w:r>
      <w:r w:rsidR="00EF3B47" w:rsidRPr="00EF3B47">
        <w:rPr>
          <w:rFonts w:ascii="Arial" w:hAnsi="Arial" w:cs="Arial"/>
          <w:b/>
        </w:rPr>
        <w:t>mezinárodní spolupráce</w:t>
      </w:r>
      <w:r w:rsidR="00636D3D" w:rsidRPr="00EF3B47">
        <w:rPr>
          <w:rFonts w:ascii="Arial" w:hAnsi="Arial" w:cs="Arial"/>
          <w:b/>
        </w:rPr>
        <w:t>,</w:t>
      </w:r>
      <w:r w:rsidR="003F070B" w:rsidRPr="00EF3B47">
        <w:rPr>
          <w:rFonts w:ascii="Arial" w:hAnsi="Arial" w:cs="Arial"/>
          <w:b/>
        </w:rPr>
        <w:t xml:space="preserve"> </w:t>
      </w:r>
      <w:r w:rsidR="00B95073" w:rsidRPr="00EF3B47">
        <w:rPr>
          <w:rFonts w:ascii="Arial" w:hAnsi="Arial" w:cs="Arial"/>
          <w:b/>
        </w:rPr>
        <w:t xml:space="preserve">v odboru </w:t>
      </w:r>
      <w:r w:rsidR="00EF3B47" w:rsidRPr="00EF3B47">
        <w:rPr>
          <w:rFonts w:ascii="Arial" w:hAnsi="Arial" w:cs="Arial"/>
          <w:b/>
        </w:rPr>
        <w:t xml:space="preserve">mezinárodní spolupráce a EU, </w:t>
      </w:r>
      <w:r w:rsidR="00312A72" w:rsidRPr="00EF3B47">
        <w:rPr>
          <w:rFonts w:ascii="Arial" w:hAnsi="Arial" w:cs="Arial"/>
          <w:b/>
        </w:rPr>
        <w:t xml:space="preserve">ID </w:t>
      </w:r>
      <w:r w:rsidR="00636D3D" w:rsidRPr="00EF3B47">
        <w:rPr>
          <w:rFonts w:ascii="Arial" w:hAnsi="Arial" w:cs="Arial"/>
          <w:b/>
        </w:rPr>
        <w:t>1700</w:t>
      </w:r>
      <w:r w:rsidR="00EF3B47" w:rsidRPr="00EF3B47">
        <w:rPr>
          <w:rFonts w:ascii="Arial" w:hAnsi="Arial" w:cs="Arial"/>
          <w:b/>
        </w:rPr>
        <w:t>3462</w:t>
      </w:r>
      <w:r w:rsidR="0042482E" w:rsidRPr="00EF3B47">
        <w:rPr>
          <w:rFonts w:ascii="Arial" w:hAnsi="Arial" w:cs="Arial"/>
          <w:b/>
        </w:rPr>
        <w:t>,</w:t>
      </w:r>
      <w:r w:rsidR="005221E0" w:rsidRPr="00EF3B47">
        <w:rPr>
          <w:rFonts w:ascii="Arial" w:hAnsi="Arial" w:cs="Arial"/>
          <w:b/>
        </w:rPr>
        <w:t xml:space="preserve"> </w:t>
      </w:r>
      <w:r w:rsidR="00312A72" w:rsidRPr="00EF3B47">
        <w:rPr>
          <w:rFonts w:ascii="Arial" w:hAnsi="Arial" w:cs="Arial"/>
          <w:b/>
        </w:rPr>
        <w:t>č.</w:t>
      </w:r>
      <w:r w:rsidR="00EF3B47">
        <w:rPr>
          <w:rFonts w:ascii="Arial" w:hAnsi="Arial" w:cs="Arial"/>
          <w:b/>
        </w:rPr>
        <w:t xml:space="preserve"> </w:t>
      </w:r>
      <w:r w:rsidR="00312A72" w:rsidRPr="00EF3B47">
        <w:rPr>
          <w:rFonts w:ascii="Arial" w:hAnsi="Arial" w:cs="Arial"/>
          <w:b/>
        </w:rPr>
        <w:t xml:space="preserve">j.: </w:t>
      </w:r>
      <w:r w:rsidR="00E518B7" w:rsidRPr="00EF3B47">
        <w:rPr>
          <w:rFonts w:ascii="Arial" w:hAnsi="Arial" w:cs="Arial"/>
          <w:b/>
        </w:rPr>
        <w:t>MV-</w:t>
      </w:r>
      <w:r w:rsidR="00EF3B47" w:rsidRPr="00EF3B47">
        <w:rPr>
          <w:rFonts w:ascii="Arial" w:hAnsi="Arial" w:cs="Arial"/>
          <w:b/>
        </w:rPr>
        <w:t>93872</w:t>
      </w:r>
      <w:r w:rsidR="00E518B7" w:rsidRPr="00EF3B47">
        <w:rPr>
          <w:rFonts w:ascii="Arial" w:hAnsi="Arial" w:cs="Arial"/>
          <w:b/>
        </w:rPr>
        <w:t>-3/SP-2020</w:t>
      </w:r>
      <w:r w:rsidRPr="00EF3B4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EF3B47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</w:t>
      </w:r>
      <w:r w:rsidRPr="00033C70">
        <w:rPr>
          <w:rFonts w:ascii="Arial" w:hAnsi="Arial" w:cs="Arial"/>
          <w:color w:val="000000" w:themeColor="text1"/>
        </w:rPr>
        <w:t xml:space="preserve">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</w:t>
      </w:r>
      <w:r w:rsidRPr="00BA69D5">
        <w:rPr>
          <w:rFonts w:ascii="Arial" w:hAnsi="Arial" w:cs="Arial"/>
        </w:rPr>
        <w:t>věku 18 let</w:t>
      </w:r>
      <w:r w:rsidR="00FA1431" w:rsidRPr="00BA69D5">
        <w:rPr>
          <w:rFonts w:ascii="Arial" w:hAnsi="Arial" w:cs="Arial"/>
        </w:rPr>
        <w:t xml:space="preserve"> [§ 25 odst. 1 písm.</w:t>
      </w:r>
      <w:r w:rsidR="00FA1431">
        <w:rPr>
          <w:rFonts w:ascii="Arial" w:hAnsi="Arial" w:cs="Arial"/>
        </w:rPr>
        <w:t xml:space="preserve">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</w:t>
      </w:r>
      <w:r w:rsidRPr="00BA69D5">
        <w:rPr>
          <w:rFonts w:ascii="Arial" w:hAnsi="Arial" w:cs="Arial"/>
        </w:rPr>
        <w:t>plně svéprávný</w:t>
      </w:r>
      <w:r w:rsidR="003D0150" w:rsidRPr="00BA69D5">
        <w:rPr>
          <w:rFonts w:ascii="Arial" w:hAnsi="Arial" w:cs="Arial"/>
        </w:rPr>
        <w:t>/á</w:t>
      </w:r>
      <w:r w:rsidRPr="00BA69D5">
        <w:rPr>
          <w:rFonts w:ascii="Arial" w:hAnsi="Arial" w:cs="Arial"/>
        </w:rPr>
        <w:t xml:space="preserve"> </w:t>
      </w:r>
      <w:r w:rsidR="00FA1431" w:rsidRPr="00BA69D5">
        <w:rPr>
          <w:rFonts w:ascii="Arial" w:hAnsi="Arial" w:cs="Arial"/>
        </w:rPr>
        <w:t>[</w:t>
      </w:r>
      <w:r w:rsidRPr="00BA69D5">
        <w:rPr>
          <w:rFonts w:ascii="Arial" w:hAnsi="Arial" w:cs="Arial"/>
        </w:rPr>
        <w:t>§ 25 odst. 1 písm</w:t>
      </w:r>
      <w:r>
        <w:rPr>
          <w:rFonts w:ascii="Arial" w:hAnsi="Arial" w:cs="Arial"/>
        </w:rPr>
        <w:t>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</w:t>
      </w:r>
      <w:r w:rsidRPr="00BA69D5">
        <w:rPr>
          <w:rFonts w:ascii="Arial" w:hAnsi="Arial" w:cs="Arial"/>
        </w:rPr>
        <w:t>bezúhonný</w:t>
      </w:r>
      <w:r w:rsidR="003D0150" w:rsidRPr="00BA69D5">
        <w:rPr>
          <w:rFonts w:ascii="Arial" w:hAnsi="Arial" w:cs="Arial"/>
        </w:rPr>
        <w:t>/á</w:t>
      </w:r>
      <w:r w:rsidRPr="00BA69D5">
        <w:rPr>
          <w:rFonts w:ascii="Arial" w:hAnsi="Arial" w:cs="Arial"/>
        </w:rPr>
        <w:t xml:space="preserve"> </w:t>
      </w:r>
      <w:r w:rsidR="00FA1431" w:rsidRPr="00BA69D5">
        <w:rPr>
          <w:rFonts w:ascii="Arial" w:hAnsi="Arial" w:cs="Arial"/>
        </w:rPr>
        <w:t>[</w:t>
      </w:r>
      <w:r w:rsidRPr="00BA69D5">
        <w:rPr>
          <w:rFonts w:ascii="Arial" w:hAnsi="Arial" w:cs="Arial"/>
        </w:rPr>
        <w:t>§ 25</w:t>
      </w:r>
      <w:r w:rsidRPr="00A43F61">
        <w:rPr>
          <w:rFonts w:ascii="Arial" w:hAnsi="Arial" w:cs="Arial"/>
        </w:rPr>
        <w:t xml:space="preserve">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5914A9" w:rsidRDefault="00040479" w:rsidP="005914A9">
      <w:pPr>
        <w:numPr>
          <w:ilvl w:val="0"/>
          <w:numId w:val="2"/>
        </w:numPr>
        <w:spacing w:before="240"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5914A9">
        <w:rPr>
          <w:rFonts w:ascii="Arial" w:hAnsi="Arial" w:cs="Arial"/>
          <w:color w:val="000000" w:themeColor="text1"/>
        </w:rPr>
        <w:t>d</w:t>
      </w:r>
      <w:r w:rsidR="00276ED4" w:rsidRPr="005914A9">
        <w:rPr>
          <w:rFonts w:ascii="Arial" w:hAnsi="Arial" w:cs="Arial"/>
          <w:color w:val="000000" w:themeColor="text1"/>
        </w:rPr>
        <w:t>osáhl</w:t>
      </w:r>
      <w:r w:rsidR="00DB5FC2" w:rsidRPr="005914A9">
        <w:rPr>
          <w:rFonts w:ascii="Arial" w:hAnsi="Arial" w:cs="Arial"/>
          <w:color w:val="000000" w:themeColor="text1"/>
        </w:rPr>
        <w:t>/a</w:t>
      </w:r>
      <w:r w:rsidR="00276ED4" w:rsidRPr="005914A9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5914A9">
        <w:rPr>
          <w:rFonts w:ascii="Arial" w:hAnsi="Arial" w:cs="Arial"/>
          <w:color w:val="000000" w:themeColor="text1"/>
        </w:rPr>
        <w:t>[</w:t>
      </w:r>
      <w:r w:rsidR="00276ED4" w:rsidRPr="005914A9">
        <w:rPr>
          <w:rFonts w:ascii="Arial" w:hAnsi="Arial" w:cs="Arial"/>
          <w:color w:val="000000" w:themeColor="text1"/>
        </w:rPr>
        <w:t>§ 25 odst. 1 písm. e) zákona</w:t>
      </w:r>
      <w:r w:rsidR="007525D0" w:rsidRPr="005914A9">
        <w:rPr>
          <w:rFonts w:ascii="Arial" w:hAnsi="Arial" w:cs="Arial"/>
          <w:color w:val="000000" w:themeColor="text1"/>
        </w:rPr>
        <w:t>]</w:t>
      </w:r>
      <w:r w:rsidR="006C7AEF" w:rsidRPr="005914A9">
        <w:rPr>
          <w:rFonts w:ascii="Arial" w:hAnsi="Arial" w:cs="Arial"/>
          <w:color w:val="000000" w:themeColor="text1"/>
        </w:rPr>
        <w:t xml:space="preserve">, tj. </w:t>
      </w:r>
      <w:r w:rsidR="00F84D02" w:rsidRPr="005914A9">
        <w:rPr>
          <w:rFonts w:ascii="Arial" w:hAnsi="Arial" w:cs="Arial"/>
          <w:color w:val="000000" w:themeColor="text1"/>
        </w:rPr>
        <w:t>vysokoškolské vzdělání v magisterském studijním programu</w:t>
      </w:r>
      <w:r w:rsidR="005914A9" w:rsidRPr="005914A9">
        <w:rPr>
          <w:rFonts w:ascii="Arial" w:hAnsi="Arial" w:cs="Arial"/>
          <w:color w:val="000000" w:themeColor="text1"/>
        </w:rPr>
        <w:t>;</w:t>
      </w:r>
    </w:p>
    <w:p w:rsidR="00276ED4" w:rsidRDefault="008278D5" w:rsidP="001A5970">
      <w:pPr>
        <w:spacing w:before="120"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</w:p>
    <w:p w:rsidR="008278D5" w:rsidRDefault="00276ED4" w:rsidP="001A5970">
      <w:pPr>
        <w:numPr>
          <w:ilvl w:val="0"/>
          <w:numId w:val="2"/>
        </w:numPr>
        <w:spacing w:before="240" w:after="120" w:line="360" w:lineRule="auto"/>
        <w:ind w:left="568" w:hanging="284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1A5970">
      <w:pPr>
        <w:spacing w:before="120"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Pr="00BA69D5" w:rsidRDefault="003F070B" w:rsidP="006D1046">
      <w:pPr>
        <w:pStyle w:val="Odstavecseseznamem"/>
        <w:numPr>
          <w:ilvl w:val="0"/>
          <w:numId w:val="15"/>
        </w:numPr>
        <w:spacing w:before="240" w:after="240" w:line="360" w:lineRule="auto"/>
        <w:ind w:hanging="357"/>
        <w:jc w:val="both"/>
        <w:rPr>
          <w:rFonts w:ascii="Arial" w:hAnsi="Arial" w:cs="Arial"/>
          <w:color w:val="000000" w:themeColor="text1"/>
        </w:rPr>
      </w:pPr>
      <w:r w:rsidRPr="00EF3B47">
        <w:rPr>
          <w:rFonts w:ascii="Arial" w:hAnsi="Arial" w:cs="Arial"/>
          <w:color w:val="000000" w:themeColor="text1"/>
        </w:rPr>
        <w:t xml:space="preserve">Splňuje </w:t>
      </w:r>
      <w:r w:rsidRPr="00EF3B47">
        <w:rPr>
          <w:rFonts w:ascii="Arial" w:hAnsi="Arial" w:cs="Arial"/>
        </w:rPr>
        <w:t>jiný požadavek stanovený</w:t>
      </w:r>
      <w:r w:rsidRPr="00BA69D5">
        <w:rPr>
          <w:rFonts w:ascii="Arial" w:hAnsi="Arial" w:cs="Arial"/>
        </w:rPr>
        <w:t xml:space="preserve"> podle § 25 odst. 5 zákona služebním předpisem služebního orgánu, kterým je společný služební předpis náměstka ministra vnitra </w:t>
      </w:r>
      <w:r w:rsidRPr="00BA69D5">
        <w:rPr>
          <w:rFonts w:ascii="Arial" w:hAnsi="Arial" w:cs="Arial"/>
        </w:rPr>
        <w:br/>
        <w:t>pro státní službu a státního tajem</w:t>
      </w:r>
      <w:r w:rsidR="0027559A" w:rsidRPr="00BA69D5">
        <w:rPr>
          <w:rFonts w:ascii="Arial" w:hAnsi="Arial" w:cs="Arial"/>
        </w:rPr>
        <w:t xml:space="preserve">níka v Ministerstvu vnitra č. </w:t>
      </w:r>
      <w:r w:rsidR="001A5970">
        <w:rPr>
          <w:rFonts w:ascii="Arial" w:hAnsi="Arial" w:cs="Arial"/>
        </w:rPr>
        <w:t>21</w:t>
      </w:r>
      <w:r w:rsidRPr="00BA69D5">
        <w:rPr>
          <w:rFonts w:ascii="Arial" w:hAnsi="Arial" w:cs="Arial"/>
        </w:rPr>
        <w:t>/20</w:t>
      </w:r>
      <w:r w:rsidR="001A5970">
        <w:rPr>
          <w:rFonts w:ascii="Arial" w:hAnsi="Arial" w:cs="Arial"/>
        </w:rPr>
        <w:t>20</w:t>
      </w:r>
      <w:r w:rsidRPr="00BA69D5">
        <w:rPr>
          <w:rFonts w:ascii="Arial" w:hAnsi="Arial" w:cs="Arial"/>
        </w:rPr>
        <w:t xml:space="preserve">, kterým </w:t>
      </w:r>
      <w:r w:rsidRPr="00BA69D5">
        <w:rPr>
          <w:rFonts w:ascii="Arial" w:hAnsi="Arial" w:cs="Arial"/>
        </w:rPr>
        <w:br/>
        <w:t>se stanoví požadavky na služební a pracovní místa na Ministerstvu vnitra</w:t>
      </w:r>
      <w:r w:rsidR="00DC4A94" w:rsidRPr="00BA69D5">
        <w:rPr>
          <w:rFonts w:ascii="Arial" w:hAnsi="Arial" w:cs="Arial"/>
        </w:rPr>
        <w:t>, ve znění pozdějších předpisů</w:t>
      </w:r>
      <w:r w:rsidRPr="00BA69D5">
        <w:rPr>
          <w:rFonts w:ascii="Arial" w:hAnsi="Arial" w:cs="Arial"/>
          <w:color w:val="000000" w:themeColor="text1"/>
        </w:rPr>
        <w:t>, kterým</w:t>
      </w:r>
      <w:r w:rsidR="00DC4A94" w:rsidRPr="00BA69D5">
        <w:rPr>
          <w:rFonts w:ascii="Arial" w:hAnsi="Arial" w:cs="Arial"/>
          <w:color w:val="000000" w:themeColor="text1"/>
        </w:rPr>
        <w:t>i jsou:</w:t>
      </w:r>
    </w:p>
    <w:p w:rsidR="00BA69D5" w:rsidRDefault="00BA69D5" w:rsidP="001A5970">
      <w:pPr>
        <w:pStyle w:val="Odstavecseseznamem"/>
        <w:numPr>
          <w:ilvl w:val="1"/>
          <w:numId w:val="15"/>
        </w:numPr>
        <w:spacing w:before="240" w:after="240" w:line="360" w:lineRule="auto"/>
        <w:ind w:left="641" w:hanging="357"/>
        <w:jc w:val="both"/>
        <w:rPr>
          <w:rFonts w:ascii="Arial" w:hAnsi="Arial" w:cs="Arial"/>
        </w:rPr>
      </w:pPr>
      <w:r w:rsidRPr="00EF3B47">
        <w:rPr>
          <w:rFonts w:ascii="Arial" w:hAnsi="Arial" w:cs="Arial"/>
          <w:b/>
        </w:rPr>
        <w:t>úroveň znalosti cizího jazyka</w:t>
      </w:r>
      <w:r w:rsidRPr="00BA69D5">
        <w:rPr>
          <w:rFonts w:ascii="Arial" w:hAnsi="Arial" w:cs="Arial"/>
          <w:b/>
        </w:rPr>
        <w:t xml:space="preserve"> </w:t>
      </w:r>
      <w:r w:rsidRPr="00BA69D5">
        <w:rPr>
          <w:rFonts w:ascii="Arial" w:hAnsi="Arial" w:cs="Arial"/>
        </w:rPr>
        <w:t>– znalost anglického</w:t>
      </w:r>
      <w:r w:rsidR="001A5970">
        <w:rPr>
          <w:rFonts w:ascii="Arial" w:hAnsi="Arial" w:cs="Arial"/>
        </w:rPr>
        <w:t xml:space="preserve">, německého nebo francouzského </w:t>
      </w:r>
      <w:r w:rsidRPr="00BA69D5">
        <w:rPr>
          <w:rFonts w:ascii="Arial" w:hAnsi="Arial" w:cs="Arial"/>
        </w:rPr>
        <w:t xml:space="preserve">jazyka </w:t>
      </w:r>
      <w:r w:rsidRPr="00BA69D5">
        <w:rPr>
          <w:rFonts w:ascii="Arial" w:hAnsi="Arial" w:cs="Arial"/>
          <w:b/>
        </w:rPr>
        <w:t>odpovídající alespoň 2. úrovni (stupni)</w:t>
      </w:r>
      <w:r w:rsidRPr="00BA69D5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CB3663">
        <w:rPr>
          <w:rStyle w:val="Znakapoznpodarou"/>
          <w:rFonts w:ascii="Arial" w:hAnsi="Arial" w:cs="Arial"/>
        </w:rPr>
        <w:footnoteReference w:id="7"/>
      </w:r>
      <w:r w:rsidRPr="00BA69D5">
        <w:rPr>
          <w:rFonts w:ascii="Arial" w:hAnsi="Arial" w:cs="Arial"/>
        </w:rPr>
        <w:t>;</w:t>
      </w:r>
    </w:p>
    <w:p w:rsidR="001A5970" w:rsidRDefault="001A5970" w:rsidP="001A5970">
      <w:pPr>
        <w:pStyle w:val="Odstavecseseznamem"/>
        <w:spacing w:before="240" w:after="240" w:line="360" w:lineRule="auto"/>
        <w:ind w:left="641"/>
        <w:jc w:val="both"/>
        <w:rPr>
          <w:rFonts w:ascii="Arial" w:hAnsi="Arial" w:cs="Arial"/>
        </w:rPr>
      </w:pPr>
    </w:p>
    <w:p w:rsidR="00B649FA" w:rsidRDefault="00B649FA" w:rsidP="001A5970">
      <w:pPr>
        <w:pStyle w:val="Odstavecseseznamem"/>
        <w:numPr>
          <w:ilvl w:val="1"/>
          <w:numId w:val="15"/>
        </w:numPr>
        <w:spacing w:before="240" w:after="120" w:line="360" w:lineRule="auto"/>
        <w:ind w:left="641" w:hanging="357"/>
        <w:contextualSpacing w:val="0"/>
        <w:jc w:val="both"/>
        <w:rPr>
          <w:rFonts w:ascii="Arial" w:hAnsi="Arial" w:cs="Arial"/>
        </w:rPr>
      </w:pPr>
      <w:r w:rsidRPr="00DC4A94">
        <w:rPr>
          <w:rFonts w:ascii="Arial" w:hAnsi="Arial" w:cs="Arial"/>
        </w:rPr>
        <w:lastRenderedPageBreak/>
        <w:t xml:space="preserve">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6D1046">
        <w:rPr>
          <w:rFonts w:ascii="Arial" w:hAnsi="Arial" w:cs="Arial"/>
        </w:rPr>
        <w:t>21</w:t>
      </w:r>
      <w:r w:rsidRPr="00DC4A94">
        <w:rPr>
          <w:rFonts w:ascii="Arial" w:hAnsi="Arial" w:cs="Arial"/>
        </w:rPr>
        <w:t>/20</w:t>
      </w:r>
      <w:r w:rsidR="006D1046">
        <w:rPr>
          <w:rFonts w:ascii="Arial" w:hAnsi="Arial" w:cs="Arial"/>
        </w:rPr>
        <w:t>20</w:t>
      </w:r>
      <w:r w:rsidRPr="00DC4A94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EF3B47">
        <w:rPr>
          <w:rFonts w:ascii="Arial" w:hAnsi="Arial" w:cs="Arial"/>
          <w:b/>
        </w:rPr>
        <w:t>Vyhrazené</w:t>
      </w:r>
      <w:r w:rsidR="00EF3B47">
        <w:rPr>
          <w:rFonts w:ascii="Arial" w:hAnsi="Arial" w:cs="Arial"/>
        </w:rPr>
        <w:t>“</w:t>
      </w:r>
      <w:r w:rsidR="00EF3B47">
        <w:rPr>
          <w:rFonts w:ascii="Arial" w:hAnsi="Arial" w:cs="Arial"/>
        </w:rPr>
        <w:br/>
      </w:r>
      <w:r w:rsidRPr="00DC4A94">
        <w:rPr>
          <w:rFonts w:ascii="Arial" w:hAnsi="Arial" w:cs="Arial"/>
        </w:rPr>
        <w:t>v souladu se zákonem č. 412/2005 Sb., o</w:t>
      </w:r>
      <w:r>
        <w:rPr>
          <w:rFonts w:ascii="Arial" w:hAnsi="Arial" w:cs="Arial"/>
        </w:rPr>
        <w:t xml:space="preserve"> ochraně utajovaných informací</w:t>
      </w:r>
      <w:r w:rsidR="00EF3B47"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>;</w:t>
      </w:r>
    </w:p>
    <w:p w:rsidR="00B649FA" w:rsidRDefault="00B649FA" w:rsidP="001A5970">
      <w:pPr>
        <w:pStyle w:val="Odstavecseseznamem"/>
        <w:spacing w:before="120" w:after="240" w:line="360" w:lineRule="auto"/>
        <w:ind w:left="646"/>
        <w:contextualSpacing w:val="0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</w:t>
      </w:r>
      <w:r w:rsidR="00EF3B47">
        <w:rPr>
          <w:rFonts w:ascii="Arial" w:hAnsi="Arial" w:cs="Arial"/>
        </w:rPr>
        <w:t>odst. 3 zákona č. 412/2005 Sb.,</w:t>
      </w:r>
      <w:r w:rsidR="00EF3B47">
        <w:rPr>
          <w:rFonts w:ascii="Arial" w:hAnsi="Arial" w:cs="Arial"/>
        </w:rPr>
        <w:br/>
      </w:r>
      <w:r w:rsidRPr="004730BC">
        <w:rPr>
          <w:rFonts w:ascii="Arial" w:hAnsi="Arial" w:cs="Arial"/>
        </w:rPr>
        <w:t>o ochraně utajovaných informací a o bezpečnostní způsobilosti, ve znění pozdějších předpisů</w:t>
      </w:r>
      <w:r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E30D8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30D82">
        <w:rPr>
          <w:rFonts w:ascii="Arial" w:hAnsi="Arial" w:cs="Arial"/>
          <w:color w:val="000000" w:themeColor="text1"/>
        </w:rPr>
        <w:t xml:space="preserve">Odbor </w:t>
      </w:r>
      <w:r w:rsidR="001A5970" w:rsidRPr="00E30D82">
        <w:rPr>
          <w:rFonts w:ascii="Arial" w:hAnsi="Arial" w:cs="Arial"/>
          <w:color w:val="000000" w:themeColor="text1"/>
        </w:rPr>
        <w:t>mezinárodní spolupráce a EU</w:t>
      </w:r>
    </w:p>
    <w:p w:rsidR="00A3319D" w:rsidRPr="00E30D82" w:rsidRDefault="00E30D8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30D82">
        <w:rPr>
          <w:rFonts w:ascii="Arial" w:hAnsi="Arial" w:cs="Arial"/>
          <w:color w:val="000000" w:themeColor="text1"/>
        </w:rPr>
        <w:t>Mgr. Pavel Suchánek</w:t>
      </w:r>
    </w:p>
    <w:p w:rsidR="007708C6" w:rsidRPr="00E30D82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30D82">
        <w:rPr>
          <w:rFonts w:ascii="Arial" w:hAnsi="Arial" w:cs="Arial"/>
          <w:color w:val="000000" w:themeColor="text1"/>
        </w:rPr>
        <w:t>tel. +420 974</w:t>
      </w:r>
      <w:r w:rsidR="00636D3D" w:rsidRPr="00E30D82">
        <w:rPr>
          <w:rFonts w:ascii="Arial" w:hAnsi="Arial" w:cs="Arial"/>
          <w:color w:val="000000" w:themeColor="text1"/>
        </w:rPr>
        <w:t> 81</w:t>
      </w:r>
      <w:r w:rsidR="00E30D82" w:rsidRPr="00E30D82">
        <w:rPr>
          <w:rFonts w:ascii="Arial" w:hAnsi="Arial" w:cs="Arial"/>
          <w:color w:val="000000" w:themeColor="text1"/>
        </w:rPr>
        <w:t>8</w:t>
      </w:r>
      <w:r w:rsidR="00636D3D" w:rsidRPr="00E30D82">
        <w:rPr>
          <w:rFonts w:ascii="Arial" w:hAnsi="Arial" w:cs="Arial"/>
          <w:color w:val="000000" w:themeColor="text1"/>
        </w:rPr>
        <w:t xml:space="preserve"> </w:t>
      </w:r>
      <w:r w:rsidR="00E30D82" w:rsidRPr="00E30D82">
        <w:rPr>
          <w:rFonts w:ascii="Arial" w:hAnsi="Arial" w:cs="Arial"/>
          <w:color w:val="000000" w:themeColor="text1"/>
        </w:rPr>
        <w:t>656</w:t>
      </w:r>
      <w:r w:rsidRPr="00E30D82">
        <w:rPr>
          <w:rFonts w:ascii="Arial" w:hAnsi="Arial" w:cs="Arial"/>
          <w:color w:val="000000" w:themeColor="text1"/>
        </w:rPr>
        <w:t xml:space="preserve"> </w:t>
      </w:r>
    </w:p>
    <w:p w:rsidR="00E30D82" w:rsidRPr="00E30D82" w:rsidRDefault="00E30D82" w:rsidP="00E30D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30D8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E30D82">
          <w:rPr>
            <w:rFonts w:ascii="Arial" w:hAnsi="Arial" w:cs="Arial"/>
            <w:color w:val="000000" w:themeColor="text1"/>
          </w:rPr>
          <w:t>pavel.suchanek@mvcr.cz</w:t>
        </w:r>
      </w:hyperlink>
    </w:p>
    <w:p w:rsidR="00E30D82" w:rsidRDefault="00E30D82" w:rsidP="00E30D82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highlight w:val="yellow"/>
        </w:rPr>
      </w:pPr>
    </w:p>
    <w:p w:rsidR="00E30D82" w:rsidRPr="00E30D82" w:rsidRDefault="00E30D82" w:rsidP="00E30D82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highlight w:val="yellow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261502" w:rsidRPr="00033C70" w:rsidRDefault="00261502" w:rsidP="00261502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261502" w:rsidRDefault="00261502" w:rsidP="00261502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70129E" w:rsidRDefault="0070129E" w:rsidP="00261502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ková</w:t>
      </w:r>
    </w:p>
    <w:p w:rsidR="00261502" w:rsidRDefault="00261502" w:rsidP="00261502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p w:rsidR="00EB5034" w:rsidRDefault="00EB5034" w:rsidP="00261502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92E" w:rsidRDefault="0037692E" w:rsidP="00276ED4">
      <w:pPr>
        <w:spacing w:after="0" w:line="240" w:lineRule="auto"/>
      </w:pPr>
      <w:r>
        <w:separator/>
      </w:r>
    </w:p>
  </w:endnote>
  <w:endnote w:type="continuationSeparator" w:id="0">
    <w:p w:rsidR="0037692E" w:rsidRDefault="003769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129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92E" w:rsidRDefault="0037692E" w:rsidP="00276ED4">
      <w:pPr>
        <w:spacing w:after="0" w:line="240" w:lineRule="auto"/>
      </w:pPr>
      <w:r>
        <w:separator/>
      </w:r>
    </w:p>
  </w:footnote>
  <w:footnote w:type="continuationSeparator" w:id="0">
    <w:p w:rsidR="0037692E" w:rsidRDefault="003769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BA69D5" w:rsidRPr="00DE317A" w:rsidRDefault="00BA69D5" w:rsidP="00BA69D5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A5970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61502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692E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14A9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7AEF"/>
    <w:rsid w:val="006D0359"/>
    <w:rsid w:val="006D1046"/>
    <w:rsid w:val="006F282E"/>
    <w:rsid w:val="0070129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5EC"/>
    <w:rsid w:val="008D09F0"/>
    <w:rsid w:val="008E1C4D"/>
    <w:rsid w:val="008E6A0B"/>
    <w:rsid w:val="009043EE"/>
    <w:rsid w:val="009062CC"/>
    <w:rsid w:val="0092136A"/>
    <w:rsid w:val="00923103"/>
    <w:rsid w:val="00942A9D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9FA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0D82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EF3B47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BDFD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vel.suchan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1C322-20E3-4ADF-99CE-485573709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1174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3</cp:revision>
  <cp:lastPrinted>2018-07-31T04:43:00Z</cp:lastPrinted>
  <dcterms:created xsi:type="dcterms:W3CDTF">2020-06-12T12:41:00Z</dcterms:created>
  <dcterms:modified xsi:type="dcterms:W3CDTF">2020-06-12T12:45:00Z</dcterms:modified>
</cp:coreProperties>
</file>