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301BBC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460"/>
        <w:tblW w:w="3543" w:type="dxa"/>
        <w:tblLook w:val="01E0" w:firstRow="1" w:lastRow="1" w:firstColumn="1" w:lastColumn="1" w:noHBand="0" w:noVBand="0"/>
      </w:tblPr>
      <w:tblGrid>
        <w:gridCol w:w="3543"/>
      </w:tblGrid>
      <w:tr w:rsidR="00301BBC" w:rsidRPr="00301BBC" w:rsidTr="003D7941">
        <w:trPr>
          <w:trHeight w:val="101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327" w:type="dxa"/>
              <w:tblLook w:val="01E0" w:firstRow="1" w:lastRow="1" w:firstColumn="1" w:lastColumn="1" w:noHBand="0" w:noVBand="0"/>
            </w:tblPr>
            <w:tblGrid>
              <w:gridCol w:w="3327"/>
            </w:tblGrid>
            <w:tr w:rsidR="00A91C9D" w:rsidRPr="007E1E0D" w:rsidTr="003D7941">
              <w:trPr>
                <w:trHeight w:val="411"/>
              </w:trPr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2587" w:type="dxa"/>
                    <w:tblLook w:val="01E0" w:firstRow="1" w:lastRow="1" w:firstColumn="1" w:lastColumn="1" w:noHBand="0" w:noVBand="0"/>
                  </w:tblPr>
                  <w:tblGrid>
                    <w:gridCol w:w="3111"/>
                  </w:tblGrid>
                  <w:tr w:rsidR="002607B1" w:rsidRPr="007E1E0D" w:rsidTr="002B2401">
                    <w:trPr>
                      <w:trHeight w:val="464"/>
                    </w:trPr>
                    <w:tc>
                      <w:tcPr>
                        <w:tcW w:w="0" w:type="auto"/>
                      </w:tcPr>
                      <w:p w:rsidR="002607B1" w:rsidRPr="007E1E0D" w:rsidRDefault="002607B1" w:rsidP="002607B1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 w:line="240" w:lineRule="auto"/>
                          <w:jc w:val="center"/>
                          <w:rPr>
                            <w:rFonts w:ascii="CKGinis" w:hAnsi="CKGinis" w:cs="Arial"/>
                            <w:sz w:val="72"/>
                            <w:szCs w:val="72"/>
                          </w:rPr>
                        </w:pPr>
                        <w:bookmarkStart w:id="0" w:name="ssl_pid"/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begin">
                            <w:ffData>
                              <w:name w:val="ssl_pid"/>
                              <w:enabled w:val="0"/>
                              <w:calcOnExit w:val="0"/>
                              <w:textInput>
                                <w:default w:val="MVCRX0513LWH"/>
                              </w:textInput>
                            </w:ffData>
                          </w:fldChar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instrText xml:space="preserve"> FORMTEXT </w:instrTex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separate"/>
                        </w:r>
                        <w:r>
                          <w:rPr>
                            <w:rFonts w:ascii="CKGinis" w:hAnsi="CKGinis"/>
                            <w:bCs/>
                            <w:sz w:val="72"/>
                          </w:rPr>
                          <w:t>MVCRX0513LWH</w: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end"/>
                        </w:r>
                        <w:bookmarkEnd w:id="0"/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</w:p>
                    </w:tc>
                  </w:tr>
                  <w:bookmarkStart w:id="1" w:name="ssl_pid1"/>
                  <w:tr w:rsidR="002607B1" w:rsidRPr="007E1E0D" w:rsidTr="002B2401">
                    <w:trPr>
                      <w:trHeight w:val="114"/>
                    </w:trPr>
                    <w:tc>
                      <w:tcPr>
                        <w:tcW w:w="0" w:type="auto"/>
                      </w:tcPr>
                      <w:p w:rsidR="002607B1" w:rsidRPr="007E1E0D" w:rsidRDefault="002607B1" w:rsidP="002607B1">
                        <w:pPr>
                          <w:spacing w:after="0" w:line="240" w:lineRule="auto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begin">
                            <w:ffData>
                              <w:name w:val="ssl_pid1"/>
                              <w:enabled w:val="0"/>
                              <w:calcOnExit w:val="0"/>
                              <w:textInput>
                                <w:default w:val="MVCRX0513LWH"/>
                              </w:textInput>
                            </w:ffData>
                          </w:fldChar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instrText xml:space="preserve"> FORMTEXT </w:instrText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separate"/>
                        </w:r>
                        <w:r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t>MVCRX0513LWH</w:t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end"/>
                        </w:r>
                        <w:bookmarkEnd w:id="1"/>
                      </w:p>
                    </w:tc>
                  </w:tr>
                  <w:tr w:rsidR="002607B1" w:rsidRPr="007E1E0D" w:rsidTr="002B2401">
                    <w:trPr>
                      <w:trHeight w:val="122"/>
                    </w:trPr>
                    <w:tc>
                      <w:tcPr>
                        <w:tcW w:w="0" w:type="auto"/>
                      </w:tcPr>
                      <w:p w:rsidR="002607B1" w:rsidRPr="007E1E0D" w:rsidRDefault="002607B1" w:rsidP="002607B1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7E1E0D">
                          <w:rPr>
                            <w:sz w:val="20"/>
                            <w:szCs w:val="20"/>
                          </w:rPr>
                          <w:t>prvotní identifikátor</w:t>
                        </w:r>
                      </w:p>
                    </w:tc>
                  </w:tr>
                </w:tbl>
                <w:p w:rsidR="00A91C9D" w:rsidRPr="007E1E0D" w:rsidRDefault="00A91C9D" w:rsidP="00A91C9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</w:tbl>
          <w:p w:rsidR="003D62B0" w:rsidRPr="00301BBC" w:rsidRDefault="003D62B0" w:rsidP="0050484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76851" w:rsidRPr="00301BBC" w:rsidRDefault="00776851" w:rsidP="00635249">
      <w:pPr>
        <w:spacing w:after="0"/>
        <w:rPr>
          <w:rFonts w:ascii="Times New Roman" w:eastAsia="Times New Roman" w:hAnsi="Times New Roman"/>
        </w:rPr>
      </w:pPr>
    </w:p>
    <w:p w:rsidR="00635249" w:rsidRPr="00301BBC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301BBC" w:rsidRPr="00301BBC" w:rsidTr="00635249">
        <w:tc>
          <w:tcPr>
            <w:tcW w:w="0" w:type="auto"/>
            <w:hideMark/>
          </w:tcPr>
          <w:p w:rsidR="00635249" w:rsidRPr="00301BBC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3D7941" w:rsidRDefault="003D7941" w:rsidP="003D7941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00268C" w:rsidRDefault="003D7941" w:rsidP="003D794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</w:t>
      </w:r>
      <w:r w:rsidR="002B410A" w:rsidRPr="00301BBC">
        <w:rPr>
          <w:rFonts w:ascii="Arial" w:hAnsi="Arial" w:cs="Arial"/>
          <w:b/>
          <w:sz w:val="24"/>
          <w:szCs w:val="24"/>
        </w:rPr>
        <w:t xml:space="preserve">ŘÍZENÍ </w:t>
      </w:r>
    </w:p>
    <w:p w:rsidR="0000268C" w:rsidRDefault="004619AA" w:rsidP="003D794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 služební místo</w:t>
      </w:r>
      <w:r w:rsidR="0053381B" w:rsidRPr="00301BBC">
        <w:rPr>
          <w:rFonts w:ascii="Arial" w:hAnsi="Arial" w:cs="Arial"/>
          <w:b/>
          <w:sz w:val="24"/>
          <w:szCs w:val="24"/>
        </w:rPr>
        <w:t xml:space="preserve"> </w:t>
      </w:r>
      <w:r w:rsidR="00827B2D">
        <w:rPr>
          <w:rFonts w:ascii="Arial" w:hAnsi="Arial" w:cs="Arial"/>
          <w:b/>
          <w:sz w:val="24"/>
          <w:szCs w:val="24"/>
        </w:rPr>
        <w:t>odborný referent/vrchní referent</w:t>
      </w:r>
      <w:r w:rsidR="003D7941">
        <w:rPr>
          <w:rFonts w:ascii="Arial" w:hAnsi="Arial" w:cs="Arial"/>
          <w:b/>
          <w:sz w:val="24"/>
          <w:szCs w:val="24"/>
        </w:rPr>
        <w:t xml:space="preserve"> </w:t>
      </w:r>
    </w:p>
    <w:p w:rsidR="0057691E" w:rsidRPr="00301BBC" w:rsidRDefault="0057691E" w:rsidP="003D794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01BBC">
        <w:rPr>
          <w:rFonts w:ascii="Arial" w:hAnsi="Arial" w:cs="Arial"/>
          <w:b/>
          <w:sz w:val="24"/>
          <w:szCs w:val="24"/>
        </w:rPr>
        <w:t xml:space="preserve">v oddělení </w:t>
      </w:r>
      <w:r w:rsidR="00827B2D">
        <w:rPr>
          <w:rFonts w:ascii="Arial" w:hAnsi="Arial" w:cs="Arial"/>
          <w:b/>
          <w:sz w:val="24"/>
          <w:szCs w:val="24"/>
        </w:rPr>
        <w:t>realizace plateb a exekucí</w:t>
      </w:r>
      <w:r w:rsidR="00C2798A" w:rsidRPr="00301BBC">
        <w:rPr>
          <w:rFonts w:ascii="Arial" w:hAnsi="Arial" w:cs="Arial"/>
          <w:b/>
          <w:sz w:val="24"/>
          <w:szCs w:val="24"/>
        </w:rPr>
        <w:t>;</w:t>
      </w:r>
    </w:p>
    <w:p w:rsidR="005221E0" w:rsidRPr="00301BBC" w:rsidRDefault="005221E0" w:rsidP="003D7941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01BBC">
        <w:rPr>
          <w:rFonts w:ascii="Arial" w:hAnsi="Arial" w:cs="Arial"/>
          <w:b/>
          <w:sz w:val="24"/>
          <w:szCs w:val="24"/>
        </w:rPr>
        <w:t>toto služební místo je zařazeno v</w:t>
      </w:r>
      <w:r w:rsidR="004619AA">
        <w:rPr>
          <w:rFonts w:ascii="Arial" w:hAnsi="Arial" w:cs="Arial"/>
          <w:b/>
          <w:sz w:val="24"/>
          <w:szCs w:val="24"/>
        </w:rPr>
        <w:t> od</w:t>
      </w:r>
      <w:r w:rsidR="006A427D">
        <w:rPr>
          <w:rFonts w:ascii="Arial" w:hAnsi="Arial" w:cs="Arial"/>
          <w:b/>
          <w:sz w:val="24"/>
          <w:szCs w:val="24"/>
        </w:rPr>
        <w:t xml:space="preserve">boru </w:t>
      </w:r>
      <w:r w:rsidR="00827B2D">
        <w:rPr>
          <w:rFonts w:ascii="Arial" w:hAnsi="Arial" w:cs="Arial"/>
          <w:b/>
          <w:sz w:val="24"/>
          <w:szCs w:val="24"/>
        </w:rPr>
        <w:t>sociálního zabezpečení</w:t>
      </w:r>
    </w:p>
    <w:p w:rsidR="00A0294A" w:rsidRPr="00301BB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301BBC" w:rsidRDefault="0057691E" w:rsidP="0070558A">
      <w:pPr>
        <w:spacing w:after="0" w:line="360" w:lineRule="auto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2607B1">
        <w:rPr>
          <w:rFonts w:ascii="Arial" w:hAnsi="Arial" w:cs="Arial"/>
        </w:rPr>
        <w:t>Č.j.</w:t>
      </w:r>
      <w:proofErr w:type="gramEnd"/>
      <w:r w:rsidR="00F94ECD" w:rsidRPr="002607B1">
        <w:rPr>
          <w:rFonts w:ascii="Arial" w:hAnsi="Arial" w:cs="Arial"/>
        </w:rPr>
        <w:t>:</w:t>
      </w:r>
      <w:r w:rsidR="00276ED4" w:rsidRPr="002607B1">
        <w:rPr>
          <w:rFonts w:ascii="Arial" w:hAnsi="Arial" w:cs="Arial"/>
        </w:rPr>
        <w:t xml:space="preserve"> </w:t>
      </w:r>
      <w:r w:rsidR="009D16A9" w:rsidRPr="002607B1">
        <w:rPr>
          <w:rFonts w:ascii="Arial" w:hAnsi="Arial" w:cs="Arial"/>
        </w:rPr>
        <w:t>MV-</w:t>
      </w:r>
      <w:r w:rsidR="002607B1" w:rsidRPr="002607B1">
        <w:rPr>
          <w:rFonts w:ascii="Arial" w:hAnsi="Arial" w:cs="Arial"/>
        </w:rPr>
        <w:t>81352</w:t>
      </w:r>
      <w:r w:rsidR="00C368F7" w:rsidRPr="002607B1">
        <w:rPr>
          <w:rFonts w:ascii="Arial" w:hAnsi="Arial" w:cs="Arial"/>
        </w:rPr>
        <w:t>-3/SP-2020</w:t>
      </w:r>
      <w:r w:rsidR="007E5A22" w:rsidRPr="00301BBC">
        <w:rPr>
          <w:rFonts w:ascii="Arial" w:hAnsi="Arial" w:cs="Arial"/>
        </w:rPr>
        <w:tab/>
      </w:r>
      <w:r w:rsidRPr="00301BBC">
        <w:rPr>
          <w:rFonts w:ascii="Arial" w:hAnsi="Arial" w:cs="Arial"/>
        </w:rPr>
        <w:t xml:space="preserve">                                                                </w:t>
      </w:r>
      <w:r w:rsidR="0084214F" w:rsidRPr="00301BBC">
        <w:rPr>
          <w:rFonts w:ascii="Arial" w:hAnsi="Arial" w:cs="Arial"/>
        </w:rPr>
        <w:t xml:space="preserve">                            </w:t>
      </w:r>
      <w:r w:rsidR="00F50535" w:rsidRPr="00301BBC">
        <w:rPr>
          <w:rFonts w:ascii="Arial" w:hAnsi="Arial" w:cs="Arial"/>
        </w:rPr>
        <w:t xml:space="preserve"> </w:t>
      </w:r>
      <w:r w:rsidR="00AE71FE" w:rsidRPr="00301BBC">
        <w:rPr>
          <w:rFonts w:ascii="Arial" w:hAnsi="Arial" w:cs="Arial"/>
        </w:rPr>
        <w:t>P</w:t>
      </w:r>
      <w:r w:rsidRPr="00301BBC">
        <w:rPr>
          <w:rFonts w:ascii="Arial" w:hAnsi="Arial" w:cs="Arial"/>
        </w:rPr>
        <w:t xml:space="preserve">raha </w:t>
      </w:r>
      <w:r w:rsidR="0000268C">
        <w:rPr>
          <w:rFonts w:ascii="Arial" w:hAnsi="Arial" w:cs="Arial"/>
        </w:rPr>
        <w:t>25</w:t>
      </w:r>
      <w:r w:rsidR="0053381B" w:rsidRPr="00301BBC">
        <w:rPr>
          <w:rFonts w:ascii="Arial" w:hAnsi="Arial" w:cs="Arial"/>
        </w:rPr>
        <w:t>. května 2020</w:t>
      </w:r>
    </w:p>
    <w:p w:rsidR="0070558A" w:rsidRPr="00301BBC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827B2D" w:rsidRDefault="0057691E" w:rsidP="00827B2D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>Státní tajemník v Ministerstvu vnitra</w:t>
      </w:r>
      <w:r w:rsidR="00F94686" w:rsidRPr="00301BBC">
        <w:rPr>
          <w:rFonts w:ascii="Arial" w:hAnsi="Arial" w:cs="Arial"/>
        </w:rPr>
        <w:t>,</w:t>
      </w:r>
      <w:r w:rsidR="00C0487A" w:rsidRPr="00301BBC">
        <w:rPr>
          <w:rFonts w:ascii="Arial" w:hAnsi="Arial" w:cs="Arial"/>
        </w:rPr>
        <w:t xml:space="preserve"> jako s</w:t>
      </w:r>
      <w:r w:rsidR="00276ED4" w:rsidRPr="00301BBC">
        <w:rPr>
          <w:rFonts w:ascii="Arial" w:hAnsi="Arial" w:cs="Arial"/>
        </w:rPr>
        <w:t>lužební orgán</w:t>
      </w:r>
      <w:r w:rsidR="00C0487A" w:rsidRPr="00301BBC">
        <w:rPr>
          <w:rFonts w:ascii="Arial" w:hAnsi="Arial" w:cs="Arial"/>
        </w:rPr>
        <w:t xml:space="preserve"> příslušný podle § 10 odst. 1 písm. </w:t>
      </w:r>
      <w:r w:rsidRPr="00301BBC">
        <w:rPr>
          <w:rFonts w:ascii="Arial" w:hAnsi="Arial" w:cs="Arial"/>
        </w:rPr>
        <w:t>f</w:t>
      </w:r>
      <w:r w:rsidR="00C0487A" w:rsidRPr="00301BBC">
        <w:rPr>
          <w:rFonts w:ascii="Arial" w:hAnsi="Arial" w:cs="Arial"/>
        </w:rPr>
        <w:t>) zákona č. 234/2014 Sb., o státní službě</w:t>
      </w:r>
      <w:r w:rsidR="003E630C" w:rsidRPr="00301BBC">
        <w:rPr>
          <w:rFonts w:ascii="Arial" w:hAnsi="Arial" w:cs="Arial"/>
        </w:rPr>
        <w:t>, ve znění pozdějších předpisů</w:t>
      </w:r>
      <w:r w:rsidR="00C0487A" w:rsidRPr="00301BBC">
        <w:rPr>
          <w:rFonts w:ascii="Arial" w:hAnsi="Arial" w:cs="Arial"/>
        </w:rPr>
        <w:t xml:space="preserve"> (dále jen „zákon“),</w:t>
      </w:r>
      <w:r w:rsidR="00276ED4" w:rsidRPr="00301BBC">
        <w:rPr>
          <w:rFonts w:ascii="Arial" w:hAnsi="Arial" w:cs="Arial"/>
        </w:rPr>
        <w:t xml:space="preserve"> vyhlašuje výběrové řízení na</w:t>
      </w:r>
      <w:r w:rsidR="003E630C" w:rsidRPr="00301BBC">
        <w:rPr>
          <w:rFonts w:ascii="Arial" w:hAnsi="Arial" w:cs="Arial"/>
        </w:rPr>
        <w:t> </w:t>
      </w:r>
      <w:r w:rsidR="0000268C">
        <w:rPr>
          <w:rFonts w:ascii="Arial" w:hAnsi="Arial" w:cs="Arial"/>
        </w:rPr>
        <w:t>služební místo</w:t>
      </w:r>
      <w:r w:rsidR="00F26E84" w:rsidRPr="00301BBC">
        <w:rPr>
          <w:rFonts w:ascii="Arial" w:hAnsi="Arial" w:cs="Arial"/>
          <w:b/>
        </w:rPr>
        <w:t xml:space="preserve"> </w:t>
      </w:r>
      <w:r w:rsidR="00827B2D">
        <w:rPr>
          <w:rFonts w:ascii="Arial" w:hAnsi="Arial" w:cs="Arial"/>
          <w:b/>
        </w:rPr>
        <w:t>odborného</w:t>
      </w:r>
      <w:r w:rsidR="00827B2D" w:rsidRPr="00827B2D">
        <w:rPr>
          <w:rFonts w:ascii="Arial" w:hAnsi="Arial" w:cs="Arial"/>
          <w:b/>
        </w:rPr>
        <w:t xml:space="preserve"> referent</w:t>
      </w:r>
      <w:r w:rsidR="00D83159">
        <w:rPr>
          <w:rFonts w:ascii="Arial" w:hAnsi="Arial" w:cs="Arial"/>
          <w:b/>
        </w:rPr>
        <w:t>a</w:t>
      </w:r>
      <w:r w:rsidR="00827B2D" w:rsidRPr="00827B2D">
        <w:rPr>
          <w:rFonts w:ascii="Arial" w:hAnsi="Arial" w:cs="Arial"/>
          <w:b/>
        </w:rPr>
        <w:t>/vrchní</w:t>
      </w:r>
      <w:r w:rsidR="00827B2D">
        <w:rPr>
          <w:rFonts w:ascii="Arial" w:hAnsi="Arial" w:cs="Arial"/>
          <w:b/>
        </w:rPr>
        <w:t>ho</w:t>
      </w:r>
      <w:r w:rsidR="00827B2D" w:rsidRPr="00827B2D">
        <w:rPr>
          <w:rFonts w:ascii="Arial" w:hAnsi="Arial" w:cs="Arial"/>
          <w:b/>
        </w:rPr>
        <w:t xml:space="preserve"> referent</w:t>
      </w:r>
      <w:r w:rsidR="00827B2D">
        <w:rPr>
          <w:rFonts w:ascii="Arial" w:hAnsi="Arial" w:cs="Arial"/>
          <w:b/>
        </w:rPr>
        <w:t xml:space="preserve">a </w:t>
      </w:r>
      <w:r w:rsidR="00A9287A">
        <w:rPr>
          <w:rFonts w:ascii="Arial" w:hAnsi="Arial" w:cs="Arial"/>
          <w:b/>
        </w:rPr>
        <w:t>v </w:t>
      </w:r>
      <w:r w:rsidR="00827B2D" w:rsidRPr="00827B2D">
        <w:rPr>
          <w:rFonts w:ascii="Arial" w:hAnsi="Arial" w:cs="Arial"/>
          <w:b/>
        </w:rPr>
        <w:t>oddě</w:t>
      </w:r>
      <w:r w:rsidR="00D52DD9">
        <w:rPr>
          <w:rFonts w:ascii="Arial" w:hAnsi="Arial" w:cs="Arial"/>
          <w:b/>
        </w:rPr>
        <w:t>lení realizace plateb a exekucí</w:t>
      </w:r>
      <w:r w:rsidR="004A3ECC">
        <w:rPr>
          <w:rFonts w:ascii="Arial" w:hAnsi="Arial" w:cs="Arial"/>
          <w:b/>
        </w:rPr>
        <w:t>, ID 30308519</w:t>
      </w:r>
      <w:r w:rsidR="006A427D">
        <w:rPr>
          <w:rFonts w:ascii="Arial" w:hAnsi="Arial" w:cs="Arial"/>
          <w:b/>
        </w:rPr>
        <w:t xml:space="preserve">, </w:t>
      </w:r>
      <w:r w:rsidR="00A0294A" w:rsidRPr="00301BBC">
        <w:rPr>
          <w:rFonts w:ascii="Arial" w:hAnsi="Arial" w:cs="Arial"/>
        </w:rPr>
        <w:t>v</w:t>
      </w:r>
      <w:r w:rsidR="004A3ECC">
        <w:rPr>
          <w:rFonts w:ascii="Arial" w:hAnsi="Arial" w:cs="Arial"/>
        </w:rPr>
        <w:t> </w:t>
      </w:r>
      <w:r w:rsidR="00A0294A" w:rsidRPr="00301BBC">
        <w:rPr>
          <w:rFonts w:ascii="Arial" w:hAnsi="Arial" w:cs="Arial"/>
        </w:rPr>
        <w:t>obor</w:t>
      </w:r>
      <w:r w:rsidR="004A3ECC">
        <w:rPr>
          <w:rFonts w:ascii="Arial" w:hAnsi="Arial" w:cs="Arial"/>
        </w:rPr>
        <w:t>u služby:</w:t>
      </w:r>
    </w:p>
    <w:p w:rsidR="006A427D" w:rsidRDefault="004A3ECC" w:rsidP="006A427D">
      <w:pPr>
        <w:spacing w:line="240" w:lineRule="auto"/>
        <w:ind w:left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15. Sociální pojištění</w:t>
      </w:r>
    </w:p>
    <w:p w:rsidR="006A427D" w:rsidRPr="006A427D" w:rsidRDefault="006A427D" w:rsidP="006A427D">
      <w:pPr>
        <w:spacing w:after="120" w:line="240" w:lineRule="auto"/>
        <w:jc w:val="both"/>
        <w:rPr>
          <w:rFonts w:ascii="Arial" w:hAnsi="Arial" w:cs="Arial"/>
          <w:i/>
        </w:rPr>
      </w:pPr>
    </w:p>
    <w:p w:rsidR="00C0487A" w:rsidRPr="00301BB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Místem výkonu služby </w:t>
      </w:r>
      <w:r w:rsidR="006A427D">
        <w:rPr>
          <w:rFonts w:ascii="Arial" w:hAnsi="Arial" w:cs="Arial"/>
        </w:rPr>
        <w:t xml:space="preserve">je </w:t>
      </w:r>
      <w:r w:rsidR="006A427D" w:rsidRPr="006A427D">
        <w:rPr>
          <w:rFonts w:ascii="Arial" w:hAnsi="Arial" w:cs="Arial"/>
          <w:b/>
        </w:rPr>
        <w:t>Praha.</w:t>
      </w:r>
      <w:r w:rsidR="006A427D">
        <w:rPr>
          <w:rFonts w:ascii="Arial" w:hAnsi="Arial" w:cs="Arial"/>
        </w:rPr>
        <w:t xml:space="preserve"> </w:t>
      </w:r>
    </w:p>
    <w:p w:rsidR="0057691E" w:rsidRPr="00301BB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Služba na tomto služebním místě bude vykonávána ve služebním poměru na dobu </w:t>
      </w:r>
      <w:r w:rsidR="006234CD">
        <w:rPr>
          <w:rFonts w:ascii="Arial" w:hAnsi="Arial" w:cs="Arial"/>
          <w:b/>
        </w:rPr>
        <w:t>neurčitou.</w:t>
      </w:r>
    </w:p>
    <w:p w:rsidR="00C0487A" w:rsidRPr="00301BB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Předpokládaným </w:t>
      </w:r>
      <w:r w:rsidR="00F26DDA" w:rsidRPr="00301BBC">
        <w:rPr>
          <w:rFonts w:ascii="Arial" w:hAnsi="Arial" w:cs="Arial"/>
        </w:rPr>
        <w:t xml:space="preserve">termínem </w:t>
      </w:r>
      <w:r w:rsidR="00092B0F" w:rsidRPr="00301BBC">
        <w:rPr>
          <w:rFonts w:ascii="Arial" w:hAnsi="Arial" w:cs="Arial"/>
        </w:rPr>
        <w:t xml:space="preserve">nástupu </w:t>
      </w:r>
      <w:r w:rsidR="008C3B5F" w:rsidRPr="00301BBC">
        <w:rPr>
          <w:rFonts w:ascii="Arial" w:hAnsi="Arial" w:cs="Arial"/>
        </w:rPr>
        <w:t>do</w:t>
      </w:r>
      <w:r w:rsidR="003E630C" w:rsidRPr="00301BBC">
        <w:rPr>
          <w:rFonts w:ascii="Arial" w:hAnsi="Arial" w:cs="Arial"/>
        </w:rPr>
        <w:t> </w:t>
      </w:r>
      <w:r w:rsidR="008C3B5F" w:rsidRPr="00301BBC">
        <w:rPr>
          <w:rFonts w:ascii="Arial" w:hAnsi="Arial" w:cs="Arial"/>
        </w:rPr>
        <w:t xml:space="preserve">služby </w:t>
      </w:r>
      <w:r w:rsidRPr="00301BBC">
        <w:rPr>
          <w:rFonts w:ascii="Arial" w:hAnsi="Arial" w:cs="Arial"/>
        </w:rPr>
        <w:t xml:space="preserve">je </w:t>
      </w:r>
      <w:r w:rsidR="00F26E84" w:rsidRPr="00301BBC">
        <w:rPr>
          <w:rFonts w:ascii="Arial" w:hAnsi="Arial" w:cs="Arial"/>
          <w:b/>
        </w:rPr>
        <w:t>srpen</w:t>
      </w:r>
      <w:r w:rsidR="00C84305" w:rsidRPr="00301BBC">
        <w:rPr>
          <w:rFonts w:ascii="Arial" w:hAnsi="Arial" w:cs="Arial"/>
          <w:b/>
        </w:rPr>
        <w:t xml:space="preserve"> 2020</w:t>
      </w:r>
      <w:r w:rsidRPr="00301BBC">
        <w:rPr>
          <w:rFonts w:ascii="Arial" w:hAnsi="Arial" w:cs="Arial"/>
          <w:b/>
        </w:rPr>
        <w:t>.</w:t>
      </w:r>
    </w:p>
    <w:p w:rsidR="00DE0518" w:rsidRPr="00301BB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Služební místo je zařazeno </w:t>
      </w:r>
      <w:r w:rsidR="008E6A0B" w:rsidRPr="00301BBC">
        <w:rPr>
          <w:rFonts w:ascii="Arial" w:hAnsi="Arial" w:cs="Arial"/>
        </w:rPr>
        <w:t xml:space="preserve">podle </w:t>
      </w:r>
      <w:r w:rsidR="004B2025" w:rsidRPr="00301BBC">
        <w:rPr>
          <w:rFonts w:ascii="Arial" w:hAnsi="Arial" w:cs="Arial"/>
        </w:rPr>
        <w:t>p</w:t>
      </w:r>
      <w:r w:rsidR="008E6A0B" w:rsidRPr="00301BBC">
        <w:rPr>
          <w:rFonts w:ascii="Arial" w:hAnsi="Arial" w:cs="Arial"/>
        </w:rPr>
        <w:t xml:space="preserve">řílohy č. 1 k zákonu </w:t>
      </w:r>
      <w:r w:rsidRPr="00301BBC">
        <w:rPr>
          <w:rFonts w:ascii="Arial" w:hAnsi="Arial" w:cs="Arial"/>
        </w:rPr>
        <w:t xml:space="preserve">do </w:t>
      </w:r>
      <w:r w:rsidR="00D83159">
        <w:rPr>
          <w:rFonts w:ascii="Arial" w:hAnsi="Arial" w:cs="Arial"/>
          <w:b/>
        </w:rPr>
        <w:t>9</w:t>
      </w:r>
      <w:r w:rsidRPr="00301BBC">
        <w:rPr>
          <w:rFonts w:ascii="Arial" w:hAnsi="Arial" w:cs="Arial"/>
          <w:b/>
        </w:rPr>
        <w:t xml:space="preserve"> platové třídy.</w:t>
      </w:r>
    </w:p>
    <w:p w:rsidR="006742FD" w:rsidRPr="006234CD" w:rsidRDefault="004B2025" w:rsidP="00FF20CB">
      <w:pPr>
        <w:shd w:val="clear" w:color="auto" w:fill="FFFFFF" w:themeFill="background1"/>
        <w:spacing w:after="240" w:line="360" w:lineRule="auto"/>
        <w:jc w:val="both"/>
        <w:rPr>
          <w:rFonts w:ascii="Arial" w:hAnsi="Arial" w:cs="Arial"/>
        </w:rPr>
      </w:pPr>
      <w:r w:rsidRPr="006234CD">
        <w:rPr>
          <w:rFonts w:ascii="Arial" w:hAnsi="Arial" w:cs="Arial"/>
        </w:rPr>
        <w:t>N</w:t>
      </w:r>
      <w:r w:rsidR="00417DD3" w:rsidRPr="006234CD">
        <w:rPr>
          <w:rFonts w:ascii="Arial" w:hAnsi="Arial" w:cs="Arial"/>
        </w:rPr>
        <w:t xml:space="preserve">a služebním místě </w:t>
      </w:r>
      <w:r w:rsidRPr="006234CD">
        <w:rPr>
          <w:rFonts w:ascii="Arial" w:hAnsi="Arial" w:cs="Arial"/>
        </w:rPr>
        <w:t>jsou vykonávány zejména následující činnosti</w:t>
      </w:r>
      <w:r w:rsidR="00417DD3" w:rsidRPr="006234CD">
        <w:rPr>
          <w:rFonts w:ascii="Arial" w:hAnsi="Arial" w:cs="Arial"/>
        </w:rPr>
        <w:t>:</w:t>
      </w:r>
      <w:r w:rsidR="00FF20CB" w:rsidRPr="006234CD">
        <w:rPr>
          <w:rFonts w:ascii="Arial" w:hAnsi="Arial" w:cs="Arial"/>
        </w:rPr>
        <w:t xml:space="preserve"> </w:t>
      </w:r>
      <w:r w:rsidR="00D83159">
        <w:rPr>
          <w:rFonts w:ascii="Arial" w:hAnsi="Arial" w:cs="Arial"/>
        </w:rPr>
        <w:t>výkon odborných agend v oblasti dávek důchodového pojištění a výsluhových nároků příslušníků bezpečnostních sborů, zajišťování výkonu specializovaných činností na úseku realizace plateb a exekucí, zajišťování výkonu správní a soudní exekuce a úkony s tím s</w:t>
      </w:r>
      <w:r w:rsidR="00A9287A">
        <w:rPr>
          <w:rFonts w:ascii="Arial" w:hAnsi="Arial" w:cs="Arial"/>
        </w:rPr>
        <w:t>pojené, provádění analýzy a </w:t>
      </w:r>
      <w:r w:rsidR="00D83159">
        <w:rPr>
          <w:rFonts w:ascii="Arial" w:hAnsi="Arial" w:cs="Arial"/>
        </w:rPr>
        <w:t xml:space="preserve">kontroly pohledávek OSZ, odborná konzultační a poradenská činnost. </w:t>
      </w:r>
      <w:r w:rsidR="006A427D">
        <w:rPr>
          <w:rFonts w:ascii="Arial" w:hAnsi="Arial" w:cs="Arial"/>
        </w:rPr>
        <w:t>P</w:t>
      </w:r>
      <w:r w:rsidR="00D83159">
        <w:rPr>
          <w:rFonts w:ascii="Arial" w:hAnsi="Arial" w:cs="Arial"/>
        </w:rPr>
        <w:t>okročilá</w:t>
      </w:r>
      <w:r w:rsidR="0006172A">
        <w:rPr>
          <w:rFonts w:ascii="Arial" w:hAnsi="Arial" w:cs="Arial"/>
        </w:rPr>
        <w:t xml:space="preserve"> znalost MS Office</w:t>
      </w:r>
      <w:r w:rsidR="00D83159">
        <w:rPr>
          <w:rFonts w:ascii="Arial" w:hAnsi="Arial" w:cs="Arial"/>
        </w:rPr>
        <w:t xml:space="preserve"> je výhodou.</w:t>
      </w:r>
      <w:r w:rsidR="006A427D">
        <w:rPr>
          <w:rFonts w:ascii="Arial" w:hAnsi="Arial" w:cs="Arial"/>
        </w:rPr>
        <w:t xml:space="preserve"> </w:t>
      </w:r>
      <w:r w:rsidR="00D83159">
        <w:rPr>
          <w:rFonts w:ascii="Arial" w:hAnsi="Arial" w:cs="Arial"/>
        </w:rPr>
        <w:t>Místo je</w:t>
      </w:r>
      <w:r w:rsidR="006234CD" w:rsidRPr="006234CD">
        <w:rPr>
          <w:rFonts w:ascii="Arial" w:hAnsi="Arial" w:cs="Arial"/>
        </w:rPr>
        <w:t xml:space="preserve"> vhodné pro OZZ/OZP.</w:t>
      </w:r>
      <w:r w:rsidR="006742FD">
        <w:rPr>
          <w:rFonts w:ascii="Arial" w:hAnsi="Arial" w:cs="Arial"/>
        </w:rPr>
        <w:t xml:space="preserve"> </w:t>
      </w:r>
    </w:p>
    <w:p w:rsidR="00B228A2" w:rsidRPr="00301BB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Posuzovány budou </w:t>
      </w:r>
      <w:r w:rsidR="00B228A2" w:rsidRPr="00301BBC">
        <w:rPr>
          <w:rFonts w:ascii="Arial" w:hAnsi="Arial" w:cs="Arial"/>
          <w:b/>
        </w:rPr>
        <w:t>žádosti</w:t>
      </w:r>
      <w:r w:rsidR="00CC35D5" w:rsidRPr="00301BBC">
        <w:rPr>
          <w:rStyle w:val="Znakapoznpodarou"/>
          <w:rFonts w:ascii="Arial" w:hAnsi="Arial" w:cs="Arial"/>
          <w:b/>
        </w:rPr>
        <w:footnoteReference w:id="1"/>
      </w:r>
      <w:r w:rsidR="003059FD" w:rsidRPr="00301BBC">
        <w:rPr>
          <w:rFonts w:ascii="Arial" w:hAnsi="Arial" w:cs="Arial"/>
          <w:b/>
        </w:rPr>
        <w:t xml:space="preserve"> </w:t>
      </w:r>
      <w:r w:rsidR="003059FD" w:rsidRPr="00301BB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01BB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01BBC">
        <w:rPr>
          <w:rFonts w:ascii="Arial" w:eastAsia="Times New Roman" w:hAnsi="Arial" w:cs="Arial"/>
          <w:lang w:eastAsia="cs-CZ"/>
        </w:rPr>
        <w:t>(dále jen „žádost“)</w:t>
      </w:r>
      <w:r w:rsidR="00C0487A" w:rsidRPr="00301BBC">
        <w:rPr>
          <w:rFonts w:ascii="Arial" w:hAnsi="Arial" w:cs="Arial"/>
          <w:b/>
        </w:rPr>
        <w:t xml:space="preserve"> podané ve lhůtě </w:t>
      </w:r>
      <w:r w:rsidR="0057691E" w:rsidRPr="00301BBC">
        <w:rPr>
          <w:rFonts w:ascii="Arial" w:hAnsi="Arial" w:cs="Arial"/>
          <w:b/>
        </w:rPr>
        <w:br/>
      </w:r>
      <w:r w:rsidR="00C0487A" w:rsidRPr="00301BBC">
        <w:rPr>
          <w:rFonts w:ascii="Arial" w:hAnsi="Arial" w:cs="Arial"/>
          <w:b/>
        </w:rPr>
        <w:t>do</w:t>
      </w:r>
      <w:r w:rsidR="004C03D9" w:rsidRPr="00301BBC">
        <w:rPr>
          <w:rFonts w:ascii="Arial" w:hAnsi="Arial" w:cs="Arial"/>
          <w:b/>
        </w:rPr>
        <w:t> </w:t>
      </w:r>
      <w:r w:rsidR="004D383A">
        <w:rPr>
          <w:rFonts w:ascii="Arial" w:hAnsi="Arial" w:cs="Arial"/>
          <w:b/>
        </w:rPr>
        <w:t>15</w:t>
      </w:r>
      <w:r w:rsidR="00FF20CB">
        <w:rPr>
          <w:rFonts w:ascii="Arial" w:hAnsi="Arial" w:cs="Arial"/>
          <w:b/>
        </w:rPr>
        <w:t>. června</w:t>
      </w:r>
      <w:r w:rsidR="00C84305" w:rsidRPr="00301BBC">
        <w:rPr>
          <w:rFonts w:ascii="Arial" w:hAnsi="Arial" w:cs="Arial"/>
          <w:b/>
        </w:rPr>
        <w:t xml:space="preserve"> 2020</w:t>
      </w:r>
      <w:r w:rsidR="00C0487A" w:rsidRPr="00301BBC">
        <w:rPr>
          <w:rFonts w:ascii="Arial" w:hAnsi="Arial" w:cs="Arial"/>
        </w:rPr>
        <w:t xml:space="preserve">, tj. v této lhůtě </w:t>
      </w:r>
      <w:r w:rsidRPr="00301BBC">
        <w:rPr>
          <w:rFonts w:ascii="Arial" w:hAnsi="Arial" w:cs="Arial"/>
        </w:rPr>
        <w:t>za</w:t>
      </w:r>
      <w:r w:rsidR="00C0487A" w:rsidRPr="00301BBC">
        <w:rPr>
          <w:rFonts w:ascii="Arial" w:hAnsi="Arial" w:cs="Arial"/>
        </w:rPr>
        <w:t>slané</w:t>
      </w:r>
      <w:r w:rsidRPr="00301BBC">
        <w:rPr>
          <w:rFonts w:ascii="Arial" w:hAnsi="Arial" w:cs="Arial"/>
        </w:rPr>
        <w:t xml:space="preserve"> </w:t>
      </w:r>
      <w:r w:rsidR="006060F0" w:rsidRPr="00301BBC">
        <w:rPr>
          <w:rFonts w:ascii="Arial" w:hAnsi="Arial" w:cs="Arial"/>
        </w:rPr>
        <w:t xml:space="preserve">služebnímu orgánu </w:t>
      </w:r>
      <w:r w:rsidRPr="00301BBC">
        <w:rPr>
          <w:rFonts w:ascii="Arial" w:hAnsi="Arial" w:cs="Arial"/>
        </w:rPr>
        <w:t>prostřednictvím</w:t>
      </w:r>
      <w:r w:rsidR="00201A97" w:rsidRPr="00301BBC">
        <w:rPr>
          <w:rFonts w:ascii="Arial" w:hAnsi="Arial" w:cs="Arial"/>
        </w:rPr>
        <w:t xml:space="preserve"> </w:t>
      </w:r>
      <w:r w:rsidRPr="00301BBC">
        <w:rPr>
          <w:rFonts w:ascii="Arial" w:hAnsi="Arial" w:cs="Arial"/>
        </w:rPr>
        <w:t xml:space="preserve">provozovatele </w:t>
      </w:r>
      <w:r w:rsidRPr="00301BBC">
        <w:rPr>
          <w:rFonts w:ascii="Arial" w:hAnsi="Arial" w:cs="Arial"/>
        </w:rPr>
        <w:lastRenderedPageBreak/>
        <w:t>poštovních služeb na adresu</w:t>
      </w:r>
      <w:r w:rsidR="006060F0" w:rsidRPr="00301BBC">
        <w:rPr>
          <w:rFonts w:ascii="Arial" w:hAnsi="Arial" w:cs="Arial"/>
        </w:rPr>
        <w:t xml:space="preserve"> služebního úřadu</w:t>
      </w:r>
      <w:r w:rsidR="00312A72" w:rsidRPr="00301BBC">
        <w:rPr>
          <w:rFonts w:ascii="Arial" w:hAnsi="Arial" w:cs="Arial"/>
        </w:rPr>
        <w:t xml:space="preserve"> Ministerstvo vnitra, Nad Štolou 3, 170 34 </w:t>
      </w:r>
      <w:r w:rsidR="00FE03A5" w:rsidRPr="00301BBC">
        <w:rPr>
          <w:rFonts w:ascii="Arial" w:hAnsi="Arial" w:cs="Arial"/>
        </w:rPr>
        <w:br/>
      </w:r>
      <w:r w:rsidR="00312A72" w:rsidRPr="00301BBC">
        <w:rPr>
          <w:rFonts w:ascii="Arial" w:hAnsi="Arial" w:cs="Arial"/>
        </w:rPr>
        <w:t xml:space="preserve">Praha 7, P. O. Box 95, </w:t>
      </w:r>
      <w:r w:rsidR="0044040E" w:rsidRPr="00301BBC">
        <w:rPr>
          <w:rFonts w:ascii="Arial" w:hAnsi="Arial" w:cs="Arial"/>
        </w:rPr>
        <w:t>nebo osobně poda</w:t>
      </w:r>
      <w:r w:rsidR="00C0487A" w:rsidRPr="00301BBC">
        <w:rPr>
          <w:rFonts w:ascii="Arial" w:hAnsi="Arial" w:cs="Arial"/>
        </w:rPr>
        <w:t>né</w:t>
      </w:r>
      <w:r w:rsidR="0044040E" w:rsidRPr="00301BBC">
        <w:rPr>
          <w:rFonts w:ascii="Arial" w:hAnsi="Arial" w:cs="Arial"/>
        </w:rPr>
        <w:t xml:space="preserve"> </w:t>
      </w:r>
      <w:r w:rsidRPr="00301BBC">
        <w:rPr>
          <w:rFonts w:ascii="Arial" w:hAnsi="Arial" w:cs="Arial"/>
        </w:rPr>
        <w:t xml:space="preserve">na podatelnu služebního </w:t>
      </w:r>
      <w:r w:rsidR="00C0487A" w:rsidRPr="00301BBC">
        <w:rPr>
          <w:rFonts w:ascii="Arial" w:hAnsi="Arial" w:cs="Arial"/>
        </w:rPr>
        <w:t>úřadu</w:t>
      </w:r>
      <w:r w:rsidRPr="00301BBC">
        <w:rPr>
          <w:rFonts w:ascii="Arial" w:hAnsi="Arial" w:cs="Arial"/>
        </w:rPr>
        <w:t xml:space="preserve"> na výše uvedené adrese</w:t>
      </w:r>
      <w:r w:rsidR="00073FE5" w:rsidRPr="00301BBC">
        <w:rPr>
          <w:rFonts w:ascii="Arial" w:hAnsi="Arial" w:cs="Arial"/>
        </w:rPr>
        <w:t>. Ž</w:t>
      </w:r>
      <w:r w:rsidR="006060F0" w:rsidRPr="00301BBC">
        <w:rPr>
          <w:rFonts w:ascii="Arial" w:hAnsi="Arial" w:cs="Arial"/>
        </w:rPr>
        <w:t xml:space="preserve">ádost lze podat rovněž </w:t>
      </w:r>
      <w:r w:rsidR="00B228A2" w:rsidRPr="00301BBC">
        <w:rPr>
          <w:rFonts w:ascii="Arial" w:hAnsi="Arial" w:cs="Arial"/>
        </w:rPr>
        <w:t>v</w:t>
      </w:r>
      <w:r w:rsidR="00DE317A" w:rsidRPr="00301BBC">
        <w:rPr>
          <w:rFonts w:ascii="Arial" w:hAnsi="Arial" w:cs="Arial"/>
        </w:rPr>
        <w:t> </w:t>
      </w:r>
      <w:r w:rsidR="00B228A2" w:rsidRPr="00301BBC">
        <w:rPr>
          <w:rFonts w:ascii="Arial" w:hAnsi="Arial" w:cs="Arial"/>
        </w:rPr>
        <w:t xml:space="preserve">elektronické podobě </w:t>
      </w:r>
      <w:r w:rsidR="0064419A" w:rsidRPr="00301BBC">
        <w:rPr>
          <w:rFonts w:ascii="Arial" w:hAnsi="Arial" w:cs="Arial"/>
        </w:rPr>
        <w:t>podepsanou</w:t>
      </w:r>
      <w:r w:rsidR="00B228A2" w:rsidRPr="00301BBC">
        <w:rPr>
          <w:rFonts w:ascii="Arial" w:hAnsi="Arial" w:cs="Arial"/>
        </w:rPr>
        <w:t xml:space="preserve"> uznávaným elektronickým podpisem</w:t>
      </w:r>
      <w:r w:rsidR="004C03D9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>na</w:t>
      </w:r>
      <w:r w:rsidR="004C03D9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 xml:space="preserve">adresu </w:t>
      </w:r>
      <w:r w:rsidR="008C3B5F" w:rsidRPr="00301BBC">
        <w:rPr>
          <w:rFonts w:ascii="Arial" w:hAnsi="Arial" w:cs="Arial"/>
        </w:rPr>
        <w:t xml:space="preserve">elektronické pošty </w:t>
      </w:r>
      <w:r w:rsidR="00DE0518" w:rsidRPr="00301BBC">
        <w:rPr>
          <w:rFonts w:ascii="Arial" w:hAnsi="Arial" w:cs="Arial"/>
        </w:rPr>
        <w:t xml:space="preserve">služebního </w:t>
      </w:r>
      <w:r w:rsidR="006060F0" w:rsidRPr="00301BBC">
        <w:rPr>
          <w:rFonts w:ascii="Arial" w:hAnsi="Arial" w:cs="Arial"/>
        </w:rPr>
        <w:t xml:space="preserve">úřadu </w:t>
      </w:r>
      <w:hyperlink r:id="rId8" w:history="1">
        <w:r w:rsidR="00312A72" w:rsidRPr="00301BB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 xml:space="preserve"> nebo prostřednictvím datové schránky služebního </w:t>
      </w:r>
      <w:r w:rsidR="006060F0" w:rsidRPr="00301BBC">
        <w:rPr>
          <w:rFonts w:ascii="Arial" w:hAnsi="Arial" w:cs="Arial"/>
        </w:rPr>
        <w:t>úřadu</w:t>
      </w:r>
      <w:r w:rsidR="005C23D9" w:rsidRPr="00301BBC">
        <w:rPr>
          <w:rFonts w:ascii="Arial" w:hAnsi="Arial" w:cs="Arial"/>
        </w:rPr>
        <w:t xml:space="preserve"> ID</w:t>
      </w:r>
      <w:r w:rsidR="00B228A2" w:rsidRPr="00301BBC">
        <w:rPr>
          <w:rFonts w:ascii="Arial" w:hAnsi="Arial" w:cs="Arial"/>
        </w:rPr>
        <w:t xml:space="preserve">: </w:t>
      </w:r>
      <w:r w:rsidR="00312A72" w:rsidRPr="00301BBC">
        <w:rPr>
          <w:rFonts w:ascii="Arial" w:hAnsi="Arial" w:cs="Arial"/>
        </w:rPr>
        <w:t>krk34e3.</w:t>
      </w:r>
    </w:p>
    <w:p w:rsidR="00276ED4" w:rsidRPr="00301BB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>Obálka</w:t>
      </w:r>
      <w:r w:rsidR="00B228A2" w:rsidRPr="00301BBC">
        <w:rPr>
          <w:rFonts w:ascii="Arial" w:hAnsi="Arial" w:cs="Arial"/>
        </w:rPr>
        <w:t>, resp. datová zpráva, obsahující žádost včetně požadovaných listin (příloh)</w:t>
      </w:r>
      <w:r w:rsidRPr="00301BBC">
        <w:rPr>
          <w:rFonts w:ascii="Arial" w:hAnsi="Arial" w:cs="Arial"/>
        </w:rPr>
        <w:t xml:space="preserve"> musí být označena slovy: </w:t>
      </w:r>
      <w:r w:rsidRPr="00301BBC">
        <w:rPr>
          <w:rFonts w:ascii="Arial" w:hAnsi="Arial" w:cs="Arial"/>
          <w:b/>
        </w:rPr>
        <w:t>„Neot</w:t>
      </w:r>
      <w:r w:rsidR="00CB1067" w:rsidRPr="00301BBC">
        <w:rPr>
          <w:rFonts w:ascii="Arial" w:hAnsi="Arial" w:cs="Arial"/>
          <w:b/>
        </w:rPr>
        <w:t>e</w:t>
      </w:r>
      <w:r w:rsidRPr="00301BBC">
        <w:rPr>
          <w:rFonts w:ascii="Arial" w:hAnsi="Arial" w:cs="Arial"/>
          <w:b/>
        </w:rPr>
        <w:t>vírat“ a slovy „Vý</w:t>
      </w:r>
      <w:r w:rsidR="00821907">
        <w:rPr>
          <w:rFonts w:ascii="Arial" w:hAnsi="Arial" w:cs="Arial"/>
          <w:b/>
        </w:rPr>
        <w:t>běrové řízení na služební místo</w:t>
      </w:r>
      <w:r w:rsidR="00D83159" w:rsidRPr="00D83159">
        <w:t xml:space="preserve"> </w:t>
      </w:r>
      <w:r w:rsidR="00D83159" w:rsidRPr="00D83159">
        <w:rPr>
          <w:rFonts w:ascii="Arial" w:hAnsi="Arial" w:cs="Arial"/>
          <w:b/>
        </w:rPr>
        <w:t>odborného referenta/vrchního referenta v odděle</w:t>
      </w:r>
      <w:r w:rsidR="00D83159">
        <w:rPr>
          <w:rFonts w:ascii="Arial" w:hAnsi="Arial" w:cs="Arial"/>
          <w:b/>
        </w:rPr>
        <w:t xml:space="preserve">ní realizace plateb a exekucí, v odboru sociálního </w:t>
      </w:r>
      <w:r w:rsidR="00D83159" w:rsidRPr="002607B1">
        <w:rPr>
          <w:rFonts w:ascii="Arial" w:hAnsi="Arial" w:cs="Arial"/>
          <w:b/>
        </w:rPr>
        <w:t>zabezpečení, ID 30308519,</w:t>
      </w:r>
      <w:r w:rsidR="0086348F" w:rsidRPr="002607B1">
        <w:rPr>
          <w:rFonts w:ascii="Arial" w:hAnsi="Arial" w:cs="Arial"/>
          <w:b/>
        </w:rPr>
        <w:t>,</w:t>
      </w:r>
      <w:r w:rsidR="003D7941" w:rsidRPr="002607B1">
        <w:t xml:space="preserve"> </w:t>
      </w:r>
      <w:proofErr w:type="gramStart"/>
      <w:r w:rsidR="003D7941" w:rsidRPr="002607B1">
        <w:rPr>
          <w:rFonts w:ascii="Arial" w:hAnsi="Arial" w:cs="Arial"/>
          <w:b/>
        </w:rPr>
        <w:t>č.j.</w:t>
      </w:r>
      <w:proofErr w:type="gramEnd"/>
      <w:r w:rsidR="003D7941" w:rsidRPr="002607B1">
        <w:rPr>
          <w:rFonts w:ascii="Arial" w:hAnsi="Arial" w:cs="Arial"/>
          <w:b/>
        </w:rPr>
        <w:t>:</w:t>
      </w:r>
      <w:r w:rsidR="00551416" w:rsidRPr="002607B1">
        <w:rPr>
          <w:rFonts w:ascii="Arial" w:hAnsi="Arial" w:cs="Arial"/>
          <w:b/>
        </w:rPr>
        <w:t xml:space="preserve"> </w:t>
      </w:r>
      <w:r w:rsidR="002607B1" w:rsidRPr="002607B1">
        <w:rPr>
          <w:rFonts w:ascii="Arial" w:hAnsi="Arial" w:cs="Arial"/>
          <w:b/>
        </w:rPr>
        <w:t>MV-81352</w:t>
      </w:r>
      <w:r w:rsidR="00C368F7" w:rsidRPr="002607B1">
        <w:rPr>
          <w:rFonts w:ascii="Arial" w:hAnsi="Arial" w:cs="Arial"/>
          <w:b/>
        </w:rPr>
        <w:t>-3/SP-2020</w:t>
      </w:r>
      <w:r w:rsidRPr="002607B1">
        <w:rPr>
          <w:rFonts w:ascii="Arial" w:hAnsi="Arial" w:cs="Arial"/>
          <w:b/>
        </w:rPr>
        <w:t>“.</w:t>
      </w:r>
    </w:p>
    <w:p w:rsidR="00F84D02" w:rsidRPr="00301BB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01BB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 xml:space="preserve">Výběrového řízení na </w:t>
      </w:r>
      <w:r w:rsidR="006060F0" w:rsidRPr="00301BBC">
        <w:rPr>
          <w:rFonts w:ascii="Arial" w:hAnsi="Arial" w:cs="Arial"/>
          <w:b/>
        </w:rPr>
        <w:t xml:space="preserve">výše uvedené </w:t>
      </w:r>
      <w:r w:rsidRPr="00301BBC">
        <w:rPr>
          <w:rFonts w:ascii="Arial" w:hAnsi="Arial" w:cs="Arial"/>
          <w:b/>
        </w:rPr>
        <w:t>služební místo</w:t>
      </w:r>
      <w:r w:rsidR="006060F0" w:rsidRPr="00301BBC">
        <w:rPr>
          <w:rFonts w:ascii="Arial" w:hAnsi="Arial" w:cs="Arial"/>
          <w:b/>
        </w:rPr>
        <w:t xml:space="preserve"> se</w:t>
      </w:r>
      <w:r w:rsidRPr="00301BBC">
        <w:rPr>
          <w:rFonts w:ascii="Arial" w:hAnsi="Arial" w:cs="Arial"/>
          <w:b/>
        </w:rPr>
        <w:t xml:space="preserve"> v souladu se zákonem může zúčastnit </w:t>
      </w:r>
      <w:r w:rsidR="00153A84" w:rsidRPr="00301BBC">
        <w:rPr>
          <w:rFonts w:ascii="Arial" w:hAnsi="Arial" w:cs="Arial"/>
          <w:b/>
        </w:rPr>
        <w:t>žadatel</w:t>
      </w:r>
      <w:r w:rsidR="003D0150" w:rsidRPr="00301BBC">
        <w:rPr>
          <w:rFonts w:ascii="Arial" w:hAnsi="Arial" w:cs="Arial"/>
          <w:b/>
        </w:rPr>
        <w:t>/</w:t>
      </w:r>
      <w:proofErr w:type="spellStart"/>
      <w:r w:rsidR="003D0150" w:rsidRPr="00301BBC">
        <w:rPr>
          <w:rFonts w:ascii="Arial" w:hAnsi="Arial" w:cs="Arial"/>
          <w:b/>
        </w:rPr>
        <w:t>ka</w:t>
      </w:r>
      <w:proofErr w:type="spellEnd"/>
      <w:r w:rsidRPr="00301BBC">
        <w:rPr>
          <w:rFonts w:ascii="Arial" w:hAnsi="Arial" w:cs="Arial"/>
          <w:b/>
        </w:rPr>
        <w:t>, který</w:t>
      </w:r>
      <w:r w:rsidR="003D0150" w:rsidRPr="00301BBC">
        <w:rPr>
          <w:rFonts w:ascii="Arial" w:hAnsi="Arial" w:cs="Arial"/>
          <w:b/>
        </w:rPr>
        <w:t>/á</w:t>
      </w:r>
      <w:r w:rsidRPr="00301BBC">
        <w:rPr>
          <w:rFonts w:ascii="Arial" w:hAnsi="Arial" w:cs="Arial"/>
          <w:b/>
        </w:rPr>
        <w:t>:</w:t>
      </w:r>
    </w:p>
    <w:p w:rsidR="00276ED4" w:rsidRPr="00301BBC" w:rsidRDefault="00276ED4" w:rsidP="00C84305">
      <w:pPr>
        <w:pStyle w:val="Odstavecseseznamem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splňuje základní předpoklady stanovené zákonem, tj.:</w:t>
      </w:r>
    </w:p>
    <w:p w:rsidR="00091A72" w:rsidRDefault="00091A72" w:rsidP="00091A72">
      <w:pPr>
        <w:numPr>
          <w:ilvl w:val="0"/>
          <w:numId w:val="8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070C13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091A72" w:rsidRDefault="00091A72" w:rsidP="00091A72">
      <w:pPr>
        <w:spacing w:after="120" w:line="360" w:lineRule="auto"/>
        <w:ind w:left="1080"/>
        <w:jc w:val="both"/>
        <w:rPr>
          <w:rFonts w:ascii="Arial" w:hAnsi="Arial" w:cs="Arial"/>
        </w:rPr>
      </w:pPr>
      <w:r w:rsidRPr="00070C1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</w:t>
      </w:r>
      <w:r>
        <w:rPr>
          <w:rFonts w:ascii="Arial" w:hAnsi="Arial" w:cs="Arial"/>
        </w:rPr>
        <w:t xml:space="preserve">prohlášení o státním občanství </w:t>
      </w:r>
      <w:r w:rsidRPr="00070C13">
        <w:rPr>
          <w:rFonts w:ascii="Arial" w:hAnsi="Arial" w:cs="Arial"/>
        </w:rPr>
        <w:t>popř. prostou kopii průkazu totožnosti; uvedenou listinu je žadatel/</w:t>
      </w:r>
      <w:proofErr w:type="spellStart"/>
      <w:r w:rsidRPr="00070C13">
        <w:rPr>
          <w:rFonts w:ascii="Arial" w:hAnsi="Arial" w:cs="Arial"/>
        </w:rPr>
        <w:t>ka</w:t>
      </w:r>
      <w:proofErr w:type="spellEnd"/>
      <w:r w:rsidRPr="00070C13">
        <w:rPr>
          <w:rFonts w:ascii="Arial" w:hAnsi="Arial" w:cs="Arial"/>
        </w:rPr>
        <w:t xml:space="preserve"> v takovém případě povinen doložit následně, ne</w:t>
      </w:r>
      <w:r>
        <w:rPr>
          <w:rFonts w:ascii="Arial" w:hAnsi="Arial" w:cs="Arial"/>
        </w:rPr>
        <w:t xml:space="preserve">jpozději před konáním pohovoru; </w:t>
      </w:r>
    </w:p>
    <w:p w:rsidR="00091A72" w:rsidRDefault="00091A72" w:rsidP="00091A72">
      <w:pPr>
        <w:spacing w:after="120" w:line="360" w:lineRule="auto"/>
        <w:ind w:left="1080"/>
        <w:jc w:val="both"/>
        <w:rPr>
          <w:rFonts w:ascii="Arial" w:hAnsi="Arial" w:cs="Arial"/>
        </w:rPr>
      </w:pPr>
      <w:r w:rsidRPr="00070C13">
        <w:rPr>
          <w:rFonts w:ascii="Arial" w:hAnsi="Arial" w:cs="Arial"/>
        </w:rPr>
        <w:t>Žadatel/</w:t>
      </w:r>
      <w:proofErr w:type="spellStart"/>
      <w:r w:rsidRPr="00070C13">
        <w:rPr>
          <w:rFonts w:ascii="Arial" w:hAnsi="Arial" w:cs="Arial"/>
        </w:rPr>
        <w:t>ka</w:t>
      </w:r>
      <w:proofErr w:type="spellEnd"/>
      <w:r w:rsidRPr="00070C13">
        <w:rPr>
          <w:rFonts w:ascii="Arial" w:hAnsi="Arial" w:cs="Arial"/>
        </w:rPr>
        <w:t xml:space="preserve"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 alespoň po dobu 3 školních roků základní, střední nebo vysokou školu, na kterých byl vyučovacím jazykem český jazyk. Splnění tohoto předpokladu </w:t>
      </w:r>
      <w:r>
        <w:rPr>
          <w:rFonts w:ascii="Arial" w:hAnsi="Arial" w:cs="Arial"/>
        </w:rPr>
        <w:t>se dokládá příslušnou listinou.</w:t>
      </w:r>
    </w:p>
    <w:p w:rsidR="00276ED4" w:rsidRPr="00301BBC" w:rsidRDefault="00276ED4" w:rsidP="004B7135">
      <w:pPr>
        <w:numPr>
          <w:ilvl w:val="0"/>
          <w:numId w:val="15"/>
        </w:numPr>
        <w:spacing w:after="12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dosáhl</w:t>
      </w:r>
      <w:r w:rsidR="003D0150" w:rsidRPr="00301BBC">
        <w:rPr>
          <w:rFonts w:ascii="Arial" w:hAnsi="Arial" w:cs="Arial"/>
        </w:rPr>
        <w:t>/a</w:t>
      </w:r>
      <w:r w:rsidRPr="00301BBC">
        <w:rPr>
          <w:rFonts w:ascii="Arial" w:hAnsi="Arial" w:cs="Arial"/>
        </w:rPr>
        <w:t xml:space="preserve"> věku 18 let</w:t>
      </w:r>
      <w:r w:rsidR="00FA1431" w:rsidRPr="00301BBC">
        <w:rPr>
          <w:rFonts w:ascii="Arial" w:hAnsi="Arial" w:cs="Arial"/>
        </w:rPr>
        <w:t xml:space="preserve"> [§ 25 odst. 1 písm. b) zákona];</w:t>
      </w:r>
    </w:p>
    <w:p w:rsidR="00FA1431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je plně svéprávný</w:t>
      </w:r>
      <w:r w:rsidR="003D0150" w:rsidRPr="00301BBC">
        <w:rPr>
          <w:rFonts w:ascii="Arial" w:hAnsi="Arial" w:cs="Arial"/>
        </w:rPr>
        <w:t>/á</w:t>
      </w:r>
      <w:r w:rsidRPr="00301BBC">
        <w:rPr>
          <w:rFonts w:ascii="Arial" w:hAnsi="Arial" w:cs="Arial"/>
        </w:rPr>
        <w:t xml:space="preserve"> </w:t>
      </w:r>
      <w:r w:rsidR="00FA1431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c) zákona</w:t>
      </w:r>
      <w:r w:rsidR="00FA1431" w:rsidRPr="00301BBC">
        <w:rPr>
          <w:rFonts w:ascii="Arial" w:hAnsi="Arial" w:cs="Arial"/>
        </w:rPr>
        <w:t>];</w:t>
      </w:r>
      <w:r w:rsidRPr="00301BBC">
        <w:rPr>
          <w:rFonts w:ascii="Arial" w:hAnsi="Arial" w:cs="Arial"/>
        </w:rPr>
        <w:t xml:space="preserve"> </w:t>
      </w:r>
    </w:p>
    <w:p w:rsidR="00276ED4" w:rsidRPr="00301BB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lastRenderedPageBreak/>
        <w:t>Splnění tohoto předpokladu se</w:t>
      </w:r>
      <w:r w:rsidR="00FA1431" w:rsidRPr="00301BBC">
        <w:rPr>
          <w:rFonts w:ascii="Arial" w:hAnsi="Arial" w:cs="Arial"/>
        </w:rPr>
        <w:t xml:space="preserve"> podle § 26 odst. 1 věta šestá zákona</w:t>
      </w:r>
      <w:r w:rsidRPr="00301BBC">
        <w:rPr>
          <w:rFonts w:ascii="Arial" w:hAnsi="Arial" w:cs="Arial"/>
        </w:rPr>
        <w:t xml:space="preserve"> dokládá písemným čestným prohlášením</w:t>
      </w:r>
      <w:r w:rsidR="000444CB" w:rsidRPr="00301BBC">
        <w:rPr>
          <w:rStyle w:val="Znakapoznpodarou"/>
          <w:rFonts w:ascii="Arial" w:hAnsi="Arial" w:cs="Arial"/>
        </w:rPr>
        <w:footnoteReference w:id="2"/>
      </w:r>
      <w:r w:rsidR="00FA1431" w:rsidRPr="00301BBC">
        <w:rPr>
          <w:rFonts w:ascii="Arial" w:hAnsi="Arial" w:cs="Arial"/>
        </w:rPr>
        <w:t>;</w:t>
      </w:r>
    </w:p>
    <w:p w:rsidR="007525D0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je bezúhonný</w:t>
      </w:r>
      <w:r w:rsidR="003D0150" w:rsidRPr="00301BBC">
        <w:rPr>
          <w:rFonts w:ascii="Arial" w:hAnsi="Arial" w:cs="Arial"/>
        </w:rPr>
        <w:t>/á</w:t>
      </w:r>
      <w:r w:rsidRPr="00301BBC">
        <w:rPr>
          <w:rFonts w:ascii="Arial" w:hAnsi="Arial" w:cs="Arial"/>
        </w:rPr>
        <w:t xml:space="preserve"> </w:t>
      </w:r>
      <w:r w:rsidR="00FA1431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d) zákona</w:t>
      </w:r>
      <w:r w:rsidR="00FA1431" w:rsidRPr="00301BBC">
        <w:rPr>
          <w:rFonts w:ascii="Arial" w:hAnsi="Arial" w:cs="Arial"/>
        </w:rPr>
        <w:t>]</w:t>
      </w:r>
      <w:r w:rsidR="007525D0" w:rsidRPr="00301BBC">
        <w:rPr>
          <w:rFonts w:ascii="Arial" w:hAnsi="Arial" w:cs="Arial"/>
        </w:rPr>
        <w:t>;</w:t>
      </w:r>
    </w:p>
    <w:p w:rsidR="00755FF6" w:rsidRPr="00301BBC" w:rsidRDefault="00FA1431" w:rsidP="0086348F">
      <w:pPr>
        <w:spacing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Splnění tohoto předpokladu se podle § 26 odst. 1 věta druhá zákona dokládá výpisem</w:t>
      </w:r>
      <w:r w:rsidR="007525D0" w:rsidRPr="00301BBC">
        <w:rPr>
          <w:rFonts w:ascii="Arial" w:hAnsi="Arial" w:cs="Arial"/>
        </w:rPr>
        <w:t xml:space="preserve"> z</w:t>
      </w:r>
      <w:r w:rsidR="00755FF6" w:rsidRPr="00301BBC">
        <w:rPr>
          <w:rFonts w:ascii="Arial" w:hAnsi="Arial" w:cs="Arial"/>
        </w:rPr>
        <w:t xml:space="preserve"> evidence </w:t>
      </w:r>
      <w:r w:rsidRPr="00301BBC">
        <w:rPr>
          <w:rFonts w:ascii="Arial" w:hAnsi="Arial" w:cs="Arial"/>
        </w:rPr>
        <w:t>Rejstříku trestů, který nesmí být starší než 3 měsíce</w:t>
      </w:r>
      <w:r w:rsidR="00EE40B4" w:rsidRPr="00301BBC">
        <w:rPr>
          <w:rFonts w:ascii="Arial" w:hAnsi="Arial" w:cs="Arial"/>
        </w:rPr>
        <w:t>. Pokud žadatel</w:t>
      </w:r>
      <w:r w:rsidR="00DB5FC2" w:rsidRPr="00301BBC">
        <w:rPr>
          <w:rFonts w:ascii="Arial" w:hAnsi="Arial" w:cs="Arial"/>
        </w:rPr>
        <w:t>/</w:t>
      </w:r>
      <w:proofErr w:type="spellStart"/>
      <w:r w:rsidR="00DB5FC2" w:rsidRPr="00301BBC">
        <w:rPr>
          <w:rFonts w:ascii="Arial" w:hAnsi="Arial" w:cs="Arial"/>
        </w:rPr>
        <w:t>ka</w:t>
      </w:r>
      <w:proofErr w:type="spellEnd"/>
      <w:r w:rsidR="00EE40B4" w:rsidRPr="00301BBC">
        <w:rPr>
          <w:rFonts w:ascii="Arial" w:hAnsi="Arial" w:cs="Arial"/>
        </w:rPr>
        <w:t xml:space="preserve"> </w:t>
      </w:r>
      <w:r w:rsidR="00DB5FC2" w:rsidRPr="00301BBC">
        <w:rPr>
          <w:rFonts w:ascii="Arial" w:hAnsi="Arial" w:cs="Arial"/>
        </w:rPr>
        <w:br/>
      </w:r>
      <w:r w:rsidR="00EE40B4" w:rsidRPr="00301BBC">
        <w:rPr>
          <w:rFonts w:ascii="Arial" w:hAnsi="Arial" w:cs="Arial"/>
        </w:rPr>
        <w:t>do žádosti poskytne údaje nutné k obstarání výpisu z evidence Rejstříku trestů</w:t>
      </w:r>
      <w:r w:rsidR="00EE40B4" w:rsidRPr="00301BBC">
        <w:rPr>
          <w:rStyle w:val="Znakapoznpodarou"/>
          <w:rFonts w:ascii="Arial" w:hAnsi="Arial" w:cs="Arial"/>
        </w:rPr>
        <w:footnoteReference w:id="3"/>
      </w:r>
      <w:r w:rsidR="00EE40B4" w:rsidRPr="00301BBC">
        <w:rPr>
          <w:rFonts w:ascii="Arial" w:hAnsi="Arial" w:cs="Arial"/>
        </w:rPr>
        <w:t>, není již povinen výpis z evidence Rejstříku trestů</w:t>
      </w:r>
      <w:r w:rsidR="00755FF6" w:rsidRPr="00301BBC">
        <w:rPr>
          <w:rFonts w:ascii="Arial" w:hAnsi="Arial" w:cs="Arial"/>
        </w:rPr>
        <w:t xml:space="preserve"> doložit</w:t>
      </w:r>
      <w:r w:rsidR="00EE40B4" w:rsidRPr="00301BBC">
        <w:rPr>
          <w:rFonts w:ascii="Arial" w:hAnsi="Arial" w:cs="Arial"/>
        </w:rPr>
        <w:t xml:space="preserve">, neboť si </w:t>
      </w:r>
      <w:r w:rsidR="00755FF6" w:rsidRPr="00301BBC">
        <w:rPr>
          <w:rFonts w:ascii="Arial" w:hAnsi="Arial" w:cs="Arial"/>
        </w:rPr>
        <w:t xml:space="preserve">ho služební orgán </w:t>
      </w:r>
      <w:r w:rsidR="00EE40B4" w:rsidRPr="00301BB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F1124C" w:rsidRDefault="00040479" w:rsidP="00F1124C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d</w:t>
      </w:r>
      <w:r w:rsidR="00276ED4" w:rsidRPr="00301BBC">
        <w:rPr>
          <w:rFonts w:ascii="Arial" w:hAnsi="Arial" w:cs="Arial"/>
        </w:rPr>
        <w:t>osáhl</w:t>
      </w:r>
      <w:r w:rsidR="00DB5FC2" w:rsidRPr="00301BBC">
        <w:rPr>
          <w:rFonts w:ascii="Arial" w:hAnsi="Arial" w:cs="Arial"/>
        </w:rPr>
        <w:t>/a</w:t>
      </w:r>
      <w:r w:rsidR="00276ED4" w:rsidRPr="00301BBC">
        <w:rPr>
          <w:rFonts w:ascii="Arial" w:hAnsi="Arial" w:cs="Arial"/>
        </w:rPr>
        <w:t xml:space="preserve"> vzdělání stanoveného zákonem pro toto služební místo </w:t>
      </w:r>
      <w:r w:rsidR="007525D0" w:rsidRPr="00301BBC">
        <w:rPr>
          <w:rFonts w:ascii="Arial" w:hAnsi="Arial" w:cs="Arial"/>
        </w:rPr>
        <w:t>[</w:t>
      </w:r>
      <w:r w:rsidR="00276ED4" w:rsidRPr="00301BBC">
        <w:rPr>
          <w:rFonts w:ascii="Arial" w:hAnsi="Arial" w:cs="Arial"/>
        </w:rPr>
        <w:t>§ 25 odst. 1 písm. e) zákona</w:t>
      </w:r>
      <w:r w:rsidR="007525D0" w:rsidRPr="00301BBC">
        <w:rPr>
          <w:rFonts w:ascii="Arial" w:hAnsi="Arial" w:cs="Arial"/>
        </w:rPr>
        <w:t>]</w:t>
      </w:r>
      <w:r w:rsidR="006C7AEF" w:rsidRPr="00301BBC">
        <w:rPr>
          <w:rFonts w:ascii="Arial" w:hAnsi="Arial" w:cs="Arial"/>
        </w:rPr>
        <w:t xml:space="preserve">, tj. </w:t>
      </w:r>
      <w:r w:rsidR="00F1124C">
        <w:rPr>
          <w:rFonts w:ascii="Arial" w:hAnsi="Arial" w:cs="Arial"/>
        </w:rPr>
        <w:t>středního vzdělání s maturitní zkouškou nebo vyššího odborného vzdělání</w:t>
      </w:r>
      <w:r w:rsidR="007525D0" w:rsidRPr="00F1124C">
        <w:rPr>
          <w:rFonts w:ascii="Arial" w:hAnsi="Arial" w:cs="Arial"/>
        </w:rPr>
        <w:t>;</w:t>
      </w:r>
      <w:r w:rsidR="00276ED4" w:rsidRPr="00F1124C">
        <w:rPr>
          <w:rFonts w:ascii="Arial" w:hAnsi="Arial" w:cs="Arial"/>
        </w:rPr>
        <w:t xml:space="preserve"> </w:t>
      </w:r>
    </w:p>
    <w:p w:rsidR="00276ED4" w:rsidRPr="00301BB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Splnění tohoto předpokladu se </w:t>
      </w:r>
      <w:r w:rsidR="007525D0" w:rsidRPr="00301BBC">
        <w:rPr>
          <w:rFonts w:ascii="Arial" w:hAnsi="Arial" w:cs="Arial"/>
        </w:rPr>
        <w:t xml:space="preserve">podle § 26 odst. 1 věta první zákona </w:t>
      </w:r>
      <w:r w:rsidRPr="00301BBC">
        <w:rPr>
          <w:rFonts w:ascii="Arial" w:hAnsi="Arial" w:cs="Arial"/>
        </w:rPr>
        <w:t>dokládá příslušnými listinami</w:t>
      </w:r>
      <w:r w:rsidR="00D44A1A" w:rsidRPr="00301BBC">
        <w:rPr>
          <w:rFonts w:ascii="Arial" w:hAnsi="Arial" w:cs="Arial"/>
        </w:rPr>
        <w:t>,</w:t>
      </w:r>
      <w:r w:rsidR="007525D0" w:rsidRPr="00301BBC">
        <w:rPr>
          <w:rFonts w:ascii="Arial" w:hAnsi="Arial" w:cs="Arial"/>
        </w:rPr>
        <w:t xml:space="preserve"> </w:t>
      </w:r>
      <w:r w:rsidR="00D44A1A" w:rsidRPr="00301BBC">
        <w:rPr>
          <w:rFonts w:ascii="Arial" w:hAnsi="Arial" w:cs="Arial"/>
        </w:rPr>
        <w:t xml:space="preserve">tj. </w:t>
      </w:r>
      <w:r w:rsidR="007525D0" w:rsidRPr="00301BBC">
        <w:rPr>
          <w:rFonts w:ascii="Arial" w:hAnsi="Arial" w:cs="Arial"/>
        </w:rPr>
        <w:t>originál</w:t>
      </w:r>
      <w:r w:rsidR="00D44A1A" w:rsidRPr="00301BBC">
        <w:rPr>
          <w:rFonts w:ascii="Arial" w:hAnsi="Arial" w:cs="Arial"/>
        </w:rPr>
        <w:t>em</w:t>
      </w:r>
      <w:r w:rsidR="007525D0" w:rsidRPr="00301BBC">
        <w:rPr>
          <w:rFonts w:ascii="Arial" w:hAnsi="Arial" w:cs="Arial"/>
        </w:rPr>
        <w:t xml:space="preserve"> nebo </w:t>
      </w:r>
      <w:r w:rsidRPr="00301BBC">
        <w:rPr>
          <w:rFonts w:ascii="Arial" w:hAnsi="Arial" w:cs="Arial"/>
        </w:rPr>
        <w:t>úředně ověřen</w:t>
      </w:r>
      <w:r w:rsidR="00D44A1A" w:rsidRPr="00301BBC">
        <w:rPr>
          <w:rFonts w:ascii="Arial" w:hAnsi="Arial" w:cs="Arial"/>
        </w:rPr>
        <w:t>ou</w:t>
      </w:r>
      <w:r w:rsidRPr="00301BBC">
        <w:rPr>
          <w:rFonts w:ascii="Arial" w:hAnsi="Arial" w:cs="Arial"/>
        </w:rPr>
        <w:t xml:space="preserve"> kopi</w:t>
      </w:r>
      <w:r w:rsidR="00D44A1A" w:rsidRPr="00301BBC">
        <w:rPr>
          <w:rFonts w:ascii="Arial" w:hAnsi="Arial" w:cs="Arial"/>
        </w:rPr>
        <w:t>í</w:t>
      </w:r>
      <w:r w:rsidRPr="00301BBC">
        <w:rPr>
          <w:rFonts w:ascii="Arial" w:hAnsi="Arial" w:cs="Arial"/>
        </w:rPr>
        <w:t xml:space="preserve"> dokladu o dosaženém vzdělání</w:t>
      </w:r>
      <w:r w:rsidR="00726ACB" w:rsidRPr="00301BBC">
        <w:rPr>
          <w:rFonts w:ascii="Arial" w:hAnsi="Arial" w:cs="Arial"/>
        </w:rPr>
        <w:t>.</w:t>
      </w:r>
      <w:r w:rsidRPr="00301BBC">
        <w:rPr>
          <w:rFonts w:ascii="Arial" w:hAnsi="Arial" w:cs="Arial"/>
        </w:rPr>
        <w:t xml:space="preserve"> Při</w:t>
      </w:r>
      <w:r w:rsidR="00DD494D" w:rsidRPr="00301BBC">
        <w:rPr>
          <w:rFonts w:ascii="Arial" w:hAnsi="Arial" w:cs="Arial"/>
        </w:rPr>
        <w:t> </w:t>
      </w:r>
      <w:r w:rsidR="007525D0" w:rsidRPr="00301BBC">
        <w:rPr>
          <w:rFonts w:ascii="Arial" w:hAnsi="Arial" w:cs="Arial"/>
        </w:rPr>
        <w:t>podání</w:t>
      </w:r>
      <w:r w:rsidRPr="00301BBC">
        <w:rPr>
          <w:rFonts w:ascii="Arial" w:hAnsi="Arial" w:cs="Arial"/>
        </w:rPr>
        <w:t xml:space="preserve"> žádosti lze </w:t>
      </w:r>
      <w:r w:rsidR="00D44A1A" w:rsidRPr="00301BBC">
        <w:rPr>
          <w:rFonts w:ascii="Arial" w:hAnsi="Arial" w:cs="Arial"/>
        </w:rPr>
        <w:t>podle</w:t>
      </w:r>
      <w:r w:rsidRPr="00301BBC">
        <w:rPr>
          <w:rFonts w:ascii="Arial" w:hAnsi="Arial" w:cs="Arial"/>
        </w:rPr>
        <w:t xml:space="preserve"> § 26 odst. 2 zákona doložit </w:t>
      </w:r>
      <w:r w:rsidR="00704EFE" w:rsidRPr="00301BBC">
        <w:rPr>
          <w:rFonts w:ascii="Arial" w:hAnsi="Arial" w:cs="Arial"/>
        </w:rPr>
        <w:t xml:space="preserve">pouze </w:t>
      </w:r>
      <w:r w:rsidR="00D44A1A" w:rsidRPr="00301BBC">
        <w:rPr>
          <w:rFonts w:ascii="Arial" w:hAnsi="Arial" w:cs="Arial"/>
        </w:rPr>
        <w:t xml:space="preserve">písemné </w:t>
      </w:r>
      <w:r w:rsidR="00704EFE" w:rsidRPr="00301BBC">
        <w:rPr>
          <w:rFonts w:ascii="Arial" w:hAnsi="Arial" w:cs="Arial"/>
        </w:rPr>
        <w:t>čestné prohlášení</w:t>
      </w:r>
      <w:r w:rsidR="007525D0" w:rsidRPr="00301BBC">
        <w:rPr>
          <w:rFonts w:ascii="Arial" w:hAnsi="Arial" w:cs="Arial"/>
        </w:rPr>
        <w:t xml:space="preserve"> o dosaženém vzdělání</w:t>
      </w:r>
      <w:r w:rsidR="00755FF6" w:rsidRPr="00301BBC">
        <w:rPr>
          <w:rStyle w:val="Znakapoznpodarou"/>
          <w:rFonts w:ascii="Arial" w:hAnsi="Arial" w:cs="Arial"/>
        </w:rPr>
        <w:footnoteReference w:id="4"/>
      </w:r>
      <w:r w:rsidR="007525D0" w:rsidRPr="00301BBC">
        <w:rPr>
          <w:rFonts w:ascii="Arial" w:hAnsi="Arial" w:cs="Arial"/>
        </w:rPr>
        <w:t xml:space="preserve">; </w:t>
      </w:r>
      <w:r w:rsidR="00D44A1A" w:rsidRPr="00301BBC">
        <w:rPr>
          <w:rFonts w:ascii="Arial" w:hAnsi="Arial" w:cs="Arial"/>
        </w:rPr>
        <w:t xml:space="preserve">uvedenou </w:t>
      </w:r>
      <w:r w:rsidR="007525D0" w:rsidRPr="00301BBC">
        <w:rPr>
          <w:rFonts w:ascii="Arial" w:hAnsi="Arial" w:cs="Arial"/>
        </w:rPr>
        <w:t>listin</w:t>
      </w:r>
      <w:r w:rsidR="00D44A1A" w:rsidRPr="00301BBC">
        <w:rPr>
          <w:rFonts w:ascii="Arial" w:hAnsi="Arial" w:cs="Arial"/>
        </w:rPr>
        <w:t>u</w:t>
      </w:r>
      <w:r w:rsidR="007525D0" w:rsidRPr="00301BB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01BBC">
        <w:rPr>
          <w:rFonts w:ascii="Arial" w:hAnsi="Arial" w:cs="Arial"/>
        </w:rPr>
        <w:t xml:space="preserve">  </w:t>
      </w:r>
    </w:p>
    <w:p w:rsidR="008278D5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má potřebnou zdravotní způsobilost </w:t>
      </w:r>
      <w:r w:rsidR="00240188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f) zákona</w:t>
      </w:r>
      <w:r w:rsidR="00240188" w:rsidRPr="00301BBC">
        <w:rPr>
          <w:rFonts w:ascii="Arial" w:hAnsi="Arial" w:cs="Arial"/>
        </w:rPr>
        <w:t>]</w:t>
      </w:r>
      <w:r w:rsidR="00D44A1A" w:rsidRPr="00301BBC">
        <w:rPr>
          <w:rFonts w:ascii="Arial" w:hAnsi="Arial" w:cs="Arial"/>
        </w:rPr>
        <w:t>;</w:t>
      </w:r>
      <w:r w:rsidRPr="00301BBC">
        <w:rPr>
          <w:rFonts w:ascii="Arial" w:hAnsi="Arial" w:cs="Arial"/>
        </w:rPr>
        <w:t xml:space="preserve"> </w:t>
      </w:r>
    </w:p>
    <w:p w:rsidR="00C84305" w:rsidRPr="00301BBC" w:rsidRDefault="008278D5" w:rsidP="004743E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Splnění tohoto předpokladu se </w:t>
      </w:r>
      <w:r w:rsidR="00D44A1A" w:rsidRPr="00301BBC">
        <w:rPr>
          <w:rFonts w:ascii="Arial" w:hAnsi="Arial" w:cs="Arial"/>
        </w:rPr>
        <w:t xml:space="preserve">podle § 26 odst. </w:t>
      </w:r>
      <w:r w:rsidR="00DD494D" w:rsidRPr="00301BBC">
        <w:rPr>
          <w:rFonts w:ascii="Arial" w:hAnsi="Arial" w:cs="Arial"/>
        </w:rPr>
        <w:t xml:space="preserve">3 </w:t>
      </w:r>
      <w:r w:rsidR="00D44A1A" w:rsidRPr="00301BBC">
        <w:rPr>
          <w:rFonts w:ascii="Arial" w:hAnsi="Arial" w:cs="Arial"/>
        </w:rPr>
        <w:t xml:space="preserve">zákona </w:t>
      </w:r>
      <w:r w:rsidRPr="00301BBC">
        <w:rPr>
          <w:rFonts w:ascii="Arial" w:hAnsi="Arial" w:cs="Arial"/>
        </w:rPr>
        <w:t xml:space="preserve">dokládá </w:t>
      </w:r>
      <w:r w:rsidR="00DD494D" w:rsidRPr="00301BBC">
        <w:rPr>
          <w:rFonts w:ascii="Arial" w:hAnsi="Arial" w:cs="Arial"/>
        </w:rPr>
        <w:t>písemným čestným prohlášením</w:t>
      </w:r>
      <w:r w:rsidR="0085428E" w:rsidRPr="00301BBC">
        <w:rPr>
          <w:rStyle w:val="Znakapoznpodarou"/>
          <w:rFonts w:ascii="Arial" w:hAnsi="Arial" w:cs="Arial"/>
        </w:rPr>
        <w:footnoteReference w:id="5"/>
      </w:r>
      <w:r w:rsidR="0085428E" w:rsidRPr="00301BB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4743E2" w:rsidRPr="00301BBC">
        <w:rPr>
          <w:rFonts w:ascii="Arial" w:hAnsi="Arial" w:cs="Arial"/>
        </w:rPr>
        <w:t>.</w:t>
      </w:r>
    </w:p>
    <w:p w:rsidR="00091A72" w:rsidRDefault="00091A72" w:rsidP="00EB503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301BB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>K</w:t>
      </w:r>
      <w:r w:rsidR="00EB5034" w:rsidRPr="00301BBC">
        <w:rPr>
          <w:rFonts w:ascii="Arial" w:hAnsi="Arial" w:cs="Arial"/>
          <w:b/>
        </w:rPr>
        <w:t> žádosti dále žadatel přiloží:</w:t>
      </w:r>
    </w:p>
    <w:p w:rsidR="00EB5034" w:rsidRPr="00301BB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strukturovaný profesní životopis,</w:t>
      </w:r>
    </w:p>
    <w:p w:rsidR="004D665F" w:rsidRPr="00301BBC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01BBC">
        <w:rPr>
          <w:rFonts w:ascii="Arial" w:hAnsi="Arial" w:cs="Arial"/>
        </w:rPr>
        <w:t xml:space="preserve">písemnou práci na  téma „Motivace žadatele/žadatelky ve vztahu ke služebnímu místu“, </w:t>
      </w:r>
      <w:r w:rsidR="00FE03A5" w:rsidRPr="00301BBC">
        <w:rPr>
          <w:rFonts w:ascii="Arial" w:hAnsi="Arial" w:cs="Arial"/>
        </w:rPr>
        <w:br/>
      </w:r>
      <w:r w:rsidRPr="00301BBC">
        <w:rPr>
          <w:rFonts w:ascii="Arial" w:hAnsi="Arial" w:cs="Arial"/>
        </w:rPr>
        <w:t>na něž se hlásí do výběrového řízení</w:t>
      </w:r>
      <w:r w:rsidRPr="00301BBC">
        <w:t xml:space="preserve"> </w:t>
      </w:r>
      <w:r w:rsidRPr="00301BBC">
        <w:rPr>
          <w:rFonts w:ascii="Arial" w:hAnsi="Arial" w:cs="Arial"/>
        </w:rPr>
        <w:t xml:space="preserve">v rozsahu maximálně </w:t>
      </w:r>
      <w:r w:rsidR="001A376B" w:rsidRPr="00301BBC">
        <w:rPr>
          <w:rFonts w:ascii="Arial" w:hAnsi="Arial" w:cs="Arial"/>
        </w:rPr>
        <w:t xml:space="preserve">dvou </w:t>
      </w:r>
      <w:r w:rsidRPr="00301BBC">
        <w:rPr>
          <w:rFonts w:ascii="Arial" w:hAnsi="Arial" w:cs="Arial"/>
        </w:rPr>
        <w:t>normostran</w:t>
      </w:r>
      <w:r w:rsidRPr="00301BBC">
        <w:rPr>
          <w:rStyle w:val="Znakapoznpodarou"/>
          <w:rFonts w:cs="Arial"/>
        </w:rPr>
        <w:footnoteReference w:id="6"/>
      </w:r>
      <w:r w:rsidRPr="00301BBC">
        <w:rPr>
          <w:rFonts w:ascii="Arial" w:hAnsi="Arial" w:cs="Arial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F1124C" w:rsidRDefault="00F1124C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F1124C" w:rsidRPr="00301BBC" w:rsidRDefault="00F1124C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01BB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lastRenderedPageBreak/>
        <w:t>Bližší informace k vykonávaným činnostem na služebním místě Vám poskytne:</w:t>
      </w:r>
    </w:p>
    <w:p w:rsidR="00091A72" w:rsidRDefault="00F1124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bookmarkStart w:id="2" w:name="_GoBack"/>
      <w:bookmarkEnd w:id="2"/>
      <w:r>
        <w:rPr>
          <w:rFonts w:ascii="Arial" w:hAnsi="Arial" w:cs="Arial"/>
        </w:rPr>
        <w:t>Odbor sociálního zabezpečení</w:t>
      </w:r>
    </w:p>
    <w:p w:rsidR="00F1124C" w:rsidRDefault="00F1124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Mgr. Zuzana Jeníková</w:t>
      </w:r>
    </w:p>
    <w:p w:rsidR="00091A72" w:rsidRDefault="00F1124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tel. + 420</w:t>
      </w:r>
      <w:r w:rsidR="00B94423">
        <w:rPr>
          <w:rFonts w:ascii="Arial" w:hAnsi="Arial" w:cs="Arial"/>
        </w:rPr>
        <w:t xml:space="preserve"> 974 </w:t>
      </w:r>
      <w:r w:rsidR="00B94423" w:rsidRPr="00B94423">
        <w:rPr>
          <w:rFonts w:ascii="Arial" w:hAnsi="Arial" w:cs="Arial"/>
        </w:rPr>
        <w:t>816 317</w:t>
      </w:r>
    </w:p>
    <w:p w:rsidR="00091A72" w:rsidRDefault="00091A7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hyperlink r:id="rId9" w:history="1">
        <w:r w:rsidR="00B94423" w:rsidRPr="00A64EDD">
          <w:rPr>
            <w:rStyle w:val="Hypertextovodkaz"/>
            <w:rFonts w:ascii="Arial" w:hAnsi="Arial" w:cs="Arial"/>
          </w:rPr>
          <w:t>zuzana.jenikova@mvcr.cz</w:t>
        </w:r>
      </w:hyperlink>
    </w:p>
    <w:p w:rsidR="00091A72" w:rsidRPr="00091A72" w:rsidRDefault="00091A7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A3319D" w:rsidRPr="00301BB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>Bližší informace k personálním záležitostem Vám poskytne:</w:t>
      </w:r>
    </w:p>
    <w:p w:rsidR="00205BF7" w:rsidRPr="00301BB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Odbor personální </w:t>
      </w:r>
    </w:p>
    <w:p w:rsidR="00205BF7" w:rsidRPr="00301BBC" w:rsidRDefault="00132A1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Ing. Miloslava Baďurová</w:t>
      </w:r>
    </w:p>
    <w:p w:rsidR="00205BF7" w:rsidRPr="00301BB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tel. +420 974</w:t>
      </w:r>
      <w:r w:rsidR="00132A12">
        <w:rPr>
          <w:rFonts w:ascii="Arial" w:hAnsi="Arial" w:cs="Arial"/>
        </w:rPr>
        <w:t> 833 241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e-mail: </w:t>
      </w:r>
      <w:hyperlink r:id="rId10" w:history="1">
        <w:r w:rsidR="00132A12" w:rsidRPr="00380D67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301BB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01BBC" w:rsidRDefault="00B3674E" w:rsidP="00635249">
      <w:pPr>
        <w:rPr>
          <w:rFonts w:ascii="Arial" w:hAnsi="Arial" w:cs="Arial"/>
        </w:rPr>
      </w:pPr>
      <w:r w:rsidRPr="00301BBC">
        <w:rPr>
          <w:rFonts w:ascii="Arial" w:hAnsi="Arial" w:cs="Arial"/>
        </w:rPr>
        <w:t>Služební úřad Ministerstvo vnitra podporuje rovnost žen a mužů</w:t>
      </w:r>
      <w:r w:rsidR="005D4083" w:rsidRPr="00301BBC">
        <w:rPr>
          <w:rFonts w:ascii="Arial" w:hAnsi="Arial" w:cs="Arial"/>
        </w:rPr>
        <w:t>,</w:t>
      </w:r>
      <w:r w:rsidRPr="00301BBC">
        <w:rPr>
          <w:rFonts w:ascii="Arial" w:hAnsi="Arial" w:cs="Arial"/>
        </w:rPr>
        <w:t xml:space="preserve"> a proto vítá zájem žadatelek i žadatelů.</w:t>
      </w:r>
      <w:r w:rsidR="004D665F" w:rsidRPr="00301BBC">
        <w:rPr>
          <w:rFonts w:ascii="Arial" w:hAnsi="Arial" w:cs="Arial"/>
        </w:rPr>
        <w:t xml:space="preserve"> </w:t>
      </w:r>
    </w:p>
    <w:p w:rsidR="00F84D02" w:rsidRPr="00301BBC" w:rsidRDefault="00F84D02" w:rsidP="00635249">
      <w:pPr>
        <w:rPr>
          <w:rFonts w:ascii="Arial" w:hAnsi="Arial" w:cs="Arial"/>
        </w:rPr>
      </w:pPr>
    </w:p>
    <w:p w:rsidR="00EB5034" w:rsidRPr="00301BBC" w:rsidRDefault="00F26E84" w:rsidP="00F26E84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301BBC">
        <w:rPr>
          <w:rFonts w:ascii="Arial" w:eastAsiaTheme="minorEastAsia" w:hAnsi="Arial" w:cs="Arial"/>
          <w:lang w:eastAsia="cs-CZ"/>
        </w:rPr>
        <w:t xml:space="preserve">        RNDr. Josef Postránecký</w:t>
      </w:r>
    </w:p>
    <w:p w:rsidR="00EB5034" w:rsidRPr="00301BBC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01BBC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301BBC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1131" w:rsidRDefault="00041131" w:rsidP="00276ED4">
      <w:pPr>
        <w:spacing w:after="0" w:line="240" w:lineRule="auto"/>
      </w:pPr>
      <w:r>
        <w:separator/>
      </w:r>
    </w:p>
  </w:endnote>
  <w:endnote w:type="continuationSeparator" w:id="0">
    <w:p w:rsidR="00041131" w:rsidRDefault="0004113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9287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1131" w:rsidRDefault="00041131" w:rsidP="00276ED4">
      <w:pPr>
        <w:spacing w:after="0" w:line="240" w:lineRule="auto"/>
      </w:pPr>
      <w:r>
        <w:separator/>
      </w:r>
    </w:p>
  </w:footnote>
  <w:footnote w:type="continuationSeparator" w:id="0">
    <w:p w:rsidR="00041131" w:rsidRDefault="0004113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69392F"/>
    <w:multiLevelType w:val="hybridMultilevel"/>
    <w:tmpl w:val="D07CB2FC"/>
    <w:lvl w:ilvl="0" w:tplc="EBE0B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B54AE8"/>
    <w:multiLevelType w:val="hybridMultilevel"/>
    <w:tmpl w:val="0E40322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3E2387"/>
    <w:multiLevelType w:val="hybridMultilevel"/>
    <w:tmpl w:val="EDFC8A7C"/>
    <w:lvl w:ilvl="0" w:tplc="8288267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A52637D"/>
    <w:multiLevelType w:val="hybridMultilevel"/>
    <w:tmpl w:val="28080CB4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0"/>
  </w:num>
  <w:num w:numId="11">
    <w:abstractNumId w:val="7"/>
  </w:num>
  <w:num w:numId="12">
    <w:abstractNumId w:val="9"/>
  </w:num>
  <w:num w:numId="13">
    <w:abstractNumId w:val="8"/>
  </w:num>
  <w:num w:numId="14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68C"/>
    <w:rsid w:val="000029A2"/>
    <w:rsid w:val="000029A5"/>
    <w:rsid w:val="00017FCF"/>
    <w:rsid w:val="00021B33"/>
    <w:rsid w:val="00022684"/>
    <w:rsid w:val="00025B9F"/>
    <w:rsid w:val="0002669C"/>
    <w:rsid w:val="00040479"/>
    <w:rsid w:val="00041131"/>
    <w:rsid w:val="00042B78"/>
    <w:rsid w:val="000444CB"/>
    <w:rsid w:val="0004686D"/>
    <w:rsid w:val="00051739"/>
    <w:rsid w:val="0006172A"/>
    <w:rsid w:val="000636A6"/>
    <w:rsid w:val="00064C13"/>
    <w:rsid w:val="00066CAC"/>
    <w:rsid w:val="000674B7"/>
    <w:rsid w:val="00073FE5"/>
    <w:rsid w:val="00084E8E"/>
    <w:rsid w:val="00084FFE"/>
    <w:rsid w:val="00085A0B"/>
    <w:rsid w:val="00091A72"/>
    <w:rsid w:val="00092B0F"/>
    <w:rsid w:val="00097818"/>
    <w:rsid w:val="00097E2B"/>
    <w:rsid w:val="000A227C"/>
    <w:rsid w:val="000C26B0"/>
    <w:rsid w:val="000D211B"/>
    <w:rsid w:val="000D30E6"/>
    <w:rsid w:val="000D54B4"/>
    <w:rsid w:val="000D6320"/>
    <w:rsid w:val="000E665F"/>
    <w:rsid w:val="000F17FA"/>
    <w:rsid w:val="000F2D84"/>
    <w:rsid w:val="001078B0"/>
    <w:rsid w:val="001219CA"/>
    <w:rsid w:val="00127FB3"/>
    <w:rsid w:val="00132A12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0EEC"/>
    <w:rsid w:val="001A1F75"/>
    <w:rsid w:val="001A353E"/>
    <w:rsid w:val="001A376B"/>
    <w:rsid w:val="001B086F"/>
    <w:rsid w:val="001C0842"/>
    <w:rsid w:val="001D13FE"/>
    <w:rsid w:val="001D537E"/>
    <w:rsid w:val="001D718F"/>
    <w:rsid w:val="001E3496"/>
    <w:rsid w:val="001E49AA"/>
    <w:rsid w:val="001E5E7C"/>
    <w:rsid w:val="001E77F4"/>
    <w:rsid w:val="001F0570"/>
    <w:rsid w:val="001F1879"/>
    <w:rsid w:val="00201A97"/>
    <w:rsid w:val="00203F7F"/>
    <w:rsid w:val="00205BF7"/>
    <w:rsid w:val="00210F0F"/>
    <w:rsid w:val="00220078"/>
    <w:rsid w:val="0022346E"/>
    <w:rsid w:val="00227FDB"/>
    <w:rsid w:val="00235DFE"/>
    <w:rsid w:val="00240188"/>
    <w:rsid w:val="00242E6B"/>
    <w:rsid w:val="00243471"/>
    <w:rsid w:val="002607B1"/>
    <w:rsid w:val="00272336"/>
    <w:rsid w:val="0027343F"/>
    <w:rsid w:val="00276ED4"/>
    <w:rsid w:val="00282115"/>
    <w:rsid w:val="00292297"/>
    <w:rsid w:val="002931A1"/>
    <w:rsid w:val="00295EDA"/>
    <w:rsid w:val="002B1EA2"/>
    <w:rsid w:val="002B410A"/>
    <w:rsid w:val="002C401B"/>
    <w:rsid w:val="002E2A92"/>
    <w:rsid w:val="002F75D4"/>
    <w:rsid w:val="00301BBC"/>
    <w:rsid w:val="003059FD"/>
    <w:rsid w:val="00312A72"/>
    <w:rsid w:val="00322883"/>
    <w:rsid w:val="00330FDE"/>
    <w:rsid w:val="00333471"/>
    <w:rsid w:val="00336923"/>
    <w:rsid w:val="0034073D"/>
    <w:rsid w:val="00361737"/>
    <w:rsid w:val="00362DC5"/>
    <w:rsid w:val="00363007"/>
    <w:rsid w:val="00363AEF"/>
    <w:rsid w:val="003A29AF"/>
    <w:rsid w:val="003B1ECF"/>
    <w:rsid w:val="003B692B"/>
    <w:rsid w:val="003D0150"/>
    <w:rsid w:val="003D29E5"/>
    <w:rsid w:val="003D57A9"/>
    <w:rsid w:val="003D62B0"/>
    <w:rsid w:val="003D7941"/>
    <w:rsid w:val="003E4278"/>
    <w:rsid w:val="003E630C"/>
    <w:rsid w:val="003F1856"/>
    <w:rsid w:val="00400EC8"/>
    <w:rsid w:val="00403F70"/>
    <w:rsid w:val="004101C0"/>
    <w:rsid w:val="00416F23"/>
    <w:rsid w:val="00417DD3"/>
    <w:rsid w:val="0042482E"/>
    <w:rsid w:val="004255A3"/>
    <w:rsid w:val="00430A87"/>
    <w:rsid w:val="00435E82"/>
    <w:rsid w:val="0043623A"/>
    <w:rsid w:val="0044040E"/>
    <w:rsid w:val="004619AA"/>
    <w:rsid w:val="004719BA"/>
    <w:rsid w:val="004730BC"/>
    <w:rsid w:val="004743E2"/>
    <w:rsid w:val="00476D9C"/>
    <w:rsid w:val="00484DB5"/>
    <w:rsid w:val="004A3ECC"/>
    <w:rsid w:val="004B2025"/>
    <w:rsid w:val="004B7135"/>
    <w:rsid w:val="004C03D9"/>
    <w:rsid w:val="004C07B4"/>
    <w:rsid w:val="004C5FB5"/>
    <w:rsid w:val="004D383A"/>
    <w:rsid w:val="004D615F"/>
    <w:rsid w:val="004D665F"/>
    <w:rsid w:val="004E0A29"/>
    <w:rsid w:val="0050484B"/>
    <w:rsid w:val="0051703A"/>
    <w:rsid w:val="00517F77"/>
    <w:rsid w:val="005221E0"/>
    <w:rsid w:val="00527A3A"/>
    <w:rsid w:val="00527B21"/>
    <w:rsid w:val="0053381B"/>
    <w:rsid w:val="0054430A"/>
    <w:rsid w:val="00545139"/>
    <w:rsid w:val="005504EA"/>
    <w:rsid w:val="00550EF3"/>
    <w:rsid w:val="00551416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D4083"/>
    <w:rsid w:val="005E4B5E"/>
    <w:rsid w:val="005E7FC2"/>
    <w:rsid w:val="005F77C6"/>
    <w:rsid w:val="005F7812"/>
    <w:rsid w:val="006030B1"/>
    <w:rsid w:val="006060F0"/>
    <w:rsid w:val="006107C1"/>
    <w:rsid w:val="006132AC"/>
    <w:rsid w:val="00615762"/>
    <w:rsid w:val="0061716D"/>
    <w:rsid w:val="006234CD"/>
    <w:rsid w:val="00633A77"/>
    <w:rsid w:val="00635249"/>
    <w:rsid w:val="00635CA7"/>
    <w:rsid w:val="0064419A"/>
    <w:rsid w:val="00672E90"/>
    <w:rsid w:val="006742FD"/>
    <w:rsid w:val="006A427D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02A"/>
    <w:rsid w:val="00741C82"/>
    <w:rsid w:val="00747569"/>
    <w:rsid w:val="007521B8"/>
    <w:rsid w:val="007525D0"/>
    <w:rsid w:val="00755FD6"/>
    <w:rsid w:val="00755FF6"/>
    <w:rsid w:val="00767644"/>
    <w:rsid w:val="00767D32"/>
    <w:rsid w:val="007708C6"/>
    <w:rsid w:val="00774471"/>
    <w:rsid w:val="00776851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1907"/>
    <w:rsid w:val="00825EEB"/>
    <w:rsid w:val="008278D5"/>
    <w:rsid w:val="00827B2D"/>
    <w:rsid w:val="0084214F"/>
    <w:rsid w:val="00853241"/>
    <w:rsid w:val="0085428E"/>
    <w:rsid w:val="00860641"/>
    <w:rsid w:val="0086348F"/>
    <w:rsid w:val="0087512E"/>
    <w:rsid w:val="008757FA"/>
    <w:rsid w:val="00881F40"/>
    <w:rsid w:val="00893C49"/>
    <w:rsid w:val="00895346"/>
    <w:rsid w:val="008B3AD8"/>
    <w:rsid w:val="008B7462"/>
    <w:rsid w:val="008C3B5F"/>
    <w:rsid w:val="008D09F0"/>
    <w:rsid w:val="008D7028"/>
    <w:rsid w:val="008E1C4D"/>
    <w:rsid w:val="008E49FD"/>
    <w:rsid w:val="008E6206"/>
    <w:rsid w:val="008E6A0B"/>
    <w:rsid w:val="009043EE"/>
    <w:rsid w:val="009062CC"/>
    <w:rsid w:val="0092136A"/>
    <w:rsid w:val="00923103"/>
    <w:rsid w:val="00943D24"/>
    <w:rsid w:val="0095451F"/>
    <w:rsid w:val="00955869"/>
    <w:rsid w:val="00956E37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9F756C"/>
    <w:rsid w:val="00A0294A"/>
    <w:rsid w:val="00A10E8C"/>
    <w:rsid w:val="00A14758"/>
    <w:rsid w:val="00A147E9"/>
    <w:rsid w:val="00A1501D"/>
    <w:rsid w:val="00A27994"/>
    <w:rsid w:val="00A3319D"/>
    <w:rsid w:val="00A34D3B"/>
    <w:rsid w:val="00A424B5"/>
    <w:rsid w:val="00A47BAC"/>
    <w:rsid w:val="00A63D07"/>
    <w:rsid w:val="00A72431"/>
    <w:rsid w:val="00A813A7"/>
    <w:rsid w:val="00A81D00"/>
    <w:rsid w:val="00A8407C"/>
    <w:rsid w:val="00A8763A"/>
    <w:rsid w:val="00A91C9D"/>
    <w:rsid w:val="00A9287A"/>
    <w:rsid w:val="00AA3623"/>
    <w:rsid w:val="00AB7FFE"/>
    <w:rsid w:val="00AC085E"/>
    <w:rsid w:val="00AC1D26"/>
    <w:rsid w:val="00AC276D"/>
    <w:rsid w:val="00AC2FB9"/>
    <w:rsid w:val="00AD4A01"/>
    <w:rsid w:val="00AD72A1"/>
    <w:rsid w:val="00AE71FE"/>
    <w:rsid w:val="00AF7353"/>
    <w:rsid w:val="00B00198"/>
    <w:rsid w:val="00B02CD2"/>
    <w:rsid w:val="00B11874"/>
    <w:rsid w:val="00B15912"/>
    <w:rsid w:val="00B16633"/>
    <w:rsid w:val="00B170B6"/>
    <w:rsid w:val="00B20910"/>
    <w:rsid w:val="00B228A2"/>
    <w:rsid w:val="00B233FD"/>
    <w:rsid w:val="00B23657"/>
    <w:rsid w:val="00B250EA"/>
    <w:rsid w:val="00B3674E"/>
    <w:rsid w:val="00B4150C"/>
    <w:rsid w:val="00B41DD1"/>
    <w:rsid w:val="00B63A65"/>
    <w:rsid w:val="00B74273"/>
    <w:rsid w:val="00B8002F"/>
    <w:rsid w:val="00B94423"/>
    <w:rsid w:val="00B95073"/>
    <w:rsid w:val="00B95806"/>
    <w:rsid w:val="00BC1729"/>
    <w:rsid w:val="00BE0997"/>
    <w:rsid w:val="00BE477C"/>
    <w:rsid w:val="00BE5520"/>
    <w:rsid w:val="00BE5C44"/>
    <w:rsid w:val="00BE5D7E"/>
    <w:rsid w:val="00BE5EBB"/>
    <w:rsid w:val="00C0487A"/>
    <w:rsid w:val="00C11E99"/>
    <w:rsid w:val="00C2028E"/>
    <w:rsid w:val="00C2798A"/>
    <w:rsid w:val="00C31A8E"/>
    <w:rsid w:val="00C368F7"/>
    <w:rsid w:val="00C4772F"/>
    <w:rsid w:val="00C57A25"/>
    <w:rsid w:val="00C63E1F"/>
    <w:rsid w:val="00C64EFF"/>
    <w:rsid w:val="00C743BF"/>
    <w:rsid w:val="00C75DF2"/>
    <w:rsid w:val="00C8078F"/>
    <w:rsid w:val="00C84305"/>
    <w:rsid w:val="00C91D1D"/>
    <w:rsid w:val="00C95778"/>
    <w:rsid w:val="00CA3E14"/>
    <w:rsid w:val="00CB1067"/>
    <w:rsid w:val="00CB330B"/>
    <w:rsid w:val="00CB4D15"/>
    <w:rsid w:val="00CB5FD3"/>
    <w:rsid w:val="00CB6F58"/>
    <w:rsid w:val="00CC35D5"/>
    <w:rsid w:val="00CC584E"/>
    <w:rsid w:val="00CD201E"/>
    <w:rsid w:val="00CD3601"/>
    <w:rsid w:val="00CE079D"/>
    <w:rsid w:val="00CE652B"/>
    <w:rsid w:val="00CF0B84"/>
    <w:rsid w:val="00D163A6"/>
    <w:rsid w:val="00D264F9"/>
    <w:rsid w:val="00D34DC1"/>
    <w:rsid w:val="00D43324"/>
    <w:rsid w:val="00D4346B"/>
    <w:rsid w:val="00D44A1A"/>
    <w:rsid w:val="00D44EC6"/>
    <w:rsid w:val="00D52DD9"/>
    <w:rsid w:val="00D773F0"/>
    <w:rsid w:val="00D83159"/>
    <w:rsid w:val="00D85BE6"/>
    <w:rsid w:val="00D90B18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DF4DE6"/>
    <w:rsid w:val="00E10765"/>
    <w:rsid w:val="00E124F2"/>
    <w:rsid w:val="00E127A8"/>
    <w:rsid w:val="00E14D76"/>
    <w:rsid w:val="00E35A68"/>
    <w:rsid w:val="00E71FA8"/>
    <w:rsid w:val="00E84A37"/>
    <w:rsid w:val="00EB07CA"/>
    <w:rsid w:val="00EB3537"/>
    <w:rsid w:val="00EB5034"/>
    <w:rsid w:val="00EE0F58"/>
    <w:rsid w:val="00EE1577"/>
    <w:rsid w:val="00EE3ECF"/>
    <w:rsid w:val="00EE40B4"/>
    <w:rsid w:val="00F010AC"/>
    <w:rsid w:val="00F040F0"/>
    <w:rsid w:val="00F1124C"/>
    <w:rsid w:val="00F23279"/>
    <w:rsid w:val="00F26BFB"/>
    <w:rsid w:val="00F26DDA"/>
    <w:rsid w:val="00F26E84"/>
    <w:rsid w:val="00F33781"/>
    <w:rsid w:val="00F376F7"/>
    <w:rsid w:val="00F43722"/>
    <w:rsid w:val="00F50535"/>
    <w:rsid w:val="00F515FA"/>
    <w:rsid w:val="00F626C9"/>
    <w:rsid w:val="00F65829"/>
    <w:rsid w:val="00F749EF"/>
    <w:rsid w:val="00F84D02"/>
    <w:rsid w:val="00F94686"/>
    <w:rsid w:val="00F94ECD"/>
    <w:rsid w:val="00F96F61"/>
    <w:rsid w:val="00FA1431"/>
    <w:rsid w:val="00FB1375"/>
    <w:rsid w:val="00FB415C"/>
    <w:rsid w:val="00FB7263"/>
    <w:rsid w:val="00FC4AE2"/>
    <w:rsid w:val="00FC63F8"/>
    <w:rsid w:val="00FE03A5"/>
    <w:rsid w:val="00FE1398"/>
    <w:rsid w:val="00FE3AFD"/>
    <w:rsid w:val="00FF0629"/>
    <w:rsid w:val="00FF0671"/>
    <w:rsid w:val="00FF0F04"/>
    <w:rsid w:val="00FF2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03C48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uzana.jenik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3191B5-65CC-4DD6-A4AB-FA3A4AD9E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4</Pages>
  <Words>925</Words>
  <Characters>5459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79</cp:revision>
  <cp:lastPrinted>2018-07-31T04:43:00Z</cp:lastPrinted>
  <dcterms:created xsi:type="dcterms:W3CDTF">2019-10-05T19:13:00Z</dcterms:created>
  <dcterms:modified xsi:type="dcterms:W3CDTF">2020-05-21T15:50:00Z</dcterms:modified>
</cp:coreProperties>
</file>