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2F7" w:rsidRDefault="004112F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4112F7" w:rsidTr="001E376E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E376E" w:rsidRPr="007E1E0D" w:rsidTr="00335314">
              <w:trPr>
                <w:trHeight w:val="464"/>
              </w:trPr>
              <w:tc>
                <w:tcPr>
                  <w:tcW w:w="0" w:type="auto"/>
                </w:tcPr>
                <w:p w:rsidR="001E376E" w:rsidRPr="007E1E0D" w:rsidRDefault="001E376E" w:rsidP="001E376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0DOPQ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MVCRX050DOPQ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1E376E" w:rsidRPr="007E1E0D" w:rsidTr="00335314">
              <w:trPr>
                <w:trHeight w:val="114"/>
              </w:trPr>
              <w:tc>
                <w:tcPr>
                  <w:tcW w:w="0" w:type="auto"/>
                </w:tcPr>
                <w:p w:rsidR="001E376E" w:rsidRPr="007E1E0D" w:rsidRDefault="001E376E" w:rsidP="001E376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0DOPQ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MVCRX050DOPQ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1E376E" w:rsidRPr="007E1E0D" w:rsidTr="00335314">
              <w:trPr>
                <w:trHeight w:val="122"/>
              </w:trPr>
              <w:tc>
                <w:tcPr>
                  <w:tcW w:w="0" w:type="auto"/>
                </w:tcPr>
                <w:p w:rsidR="001E376E" w:rsidRPr="007E1E0D" w:rsidRDefault="001E376E" w:rsidP="001E376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4112F7" w:rsidRDefault="004112F7" w:rsidP="004112F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4112F7" w:rsidTr="001E376E">
        <w:trPr>
          <w:trHeight w:val="114"/>
        </w:trPr>
        <w:tc>
          <w:tcPr>
            <w:tcW w:w="0" w:type="auto"/>
          </w:tcPr>
          <w:p w:rsidR="004112F7" w:rsidRDefault="004112F7" w:rsidP="004112F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2F7" w:rsidTr="001E376E">
        <w:trPr>
          <w:trHeight w:val="122"/>
        </w:trPr>
        <w:tc>
          <w:tcPr>
            <w:tcW w:w="0" w:type="auto"/>
          </w:tcPr>
          <w:p w:rsidR="004112F7" w:rsidRDefault="004112F7" w:rsidP="004112F7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4112F7" w:rsidRDefault="004112F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5B2647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F0EF0">
        <w:rPr>
          <w:rFonts w:ascii="Arial" w:hAnsi="Arial" w:cs="Arial"/>
          <w:b/>
          <w:color w:val="000000" w:themeColor="text1"/>
          <w:sz w:val="24"/>
          <w:szCs w:val="24"/>
        </w:rPr>
        <w:t>rady/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BF0EF0">
        <w:rPr>
          <w:rFonts w:ascii="Arial" w:hAnsi="Arial" w:cs="Arial"/>
          <w:b/>
          <w:color w:val="000000" w:themeColor="text1"/>
          <w:sz w:val="24"/>
          <w:szCs w:val="24"/>
        </w:rPr>
        <w:t>mzdové účtárny a FKSP</w:t>
      </w:r>
      <w:r w:rsidR="00C11DE6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C11DE6" w:rsidRPr="00033C70" w:rsidRDefault="00C11DE6" w:rsidP="005B2647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</w:t>
      </w:r>
      <w:r w:rsidR="00CC09B4">
        <w:rPr>
          <w:rFonts w:ascii="Arial" w:hAnsi="Arial" w:cs="Arial"/>
          <w:b/>
          <w:color w:val="000000" w:themeColor="text1"/>
          <w:sz w:val="24"/>
          <w:szCs w:val="24"/>
        </w:rPr>
        <w:t xml:space="preserve"> odboru </w:t>
      </w:r>
      <w:r w:rsidR="00BF0EF0">
        <w:rPr>
          <w:rFonts w:ascii="Arial" w:hAnsi="Arial" w:cs="Arial"/>
          <w:b/>
          <w:color w:val="000000" w:themeColor="text1"/>
          <w:sz w:val="24"/>
          <w:szCs w:val="24"/>
        </w:rPr>
        <w:t>personálním</w:t>
      </w:r>
    </w:p>
    <w:p w:rsidR="0020016C" w:rsidRDefault="0020016C" w:rsidP="0020016C">
      <w:pPr>
        <w:spacing w:after="0" w:line="240" w:lineRule="auto"/>
        <w:jc w:val="right"/>
        <w:rPr>
          <w:rFonts w:ascii="Arial" w:hAnsi="Arial" w:cs="Arial"/>
          <w:color w:val="000000" w:themeColor="text1"/>
        </w:rPr>
      </w:pPr>
    </w:p>
    <w:p w:rsidR="00443A6B" w:rsidRPr="004112F7" w:rsidRDefault="00276ED4" w:rsidP="00443A6B">
      <w:pPr>
        <w:spacing w:after="0" w:line="360" w:lineRule="auto"/>
        <w:jc w:val="right"/>
        <w:rPr>
          <w:rFonts w:ascii="Arial" w:hAnsi="Arial" w:cs="Arial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</w:t>
      </w:r>
      <w:r w:rsidRPr="00CA379B">
        <w:rPr>
          <w:rFonts w:ascii="Arial" w:hAnsi="Arial" w:cs="Arial"/>
          <w:color w:val="000000" w:themeColor="text1"/>
        </w:rPr>
        <w:t>.</w:t>
      </w:r>
      <w:proofErr w:type="gramEnd"/>
      <w:r w:rsidR="00F94ECD" w:rsidRPr="00CA379B">
        <w:rPr>
          <w:rFonts w:ascii="Arial" w:hAnsi="Arial" w:cs="Arial"/>
          <w:color w:val="000000" w:themeColor="text1"/>
        </w:rPr>
        <w:t>:</w:t>
      </w:r>
      <w:r w:rsidRPr="00CA379B">
        <w:rPr>
          <w:rFonts w:ascii="Arial" w:hAnsi="Arial" w:cs="Arial"/>
          <w:color w:val="000000" w:themeColor="text1"/>
        </w:rPr>
        <w:t xml:space="preserve"> </w:t>
      </w:r>
      <w:r w:rsidR="00443A6B" w:rsidRPr="00CA379B">
        <w:rPr>
          <w:rFonts w:ascii="Arial" w:hAnsi="Arial" w:cs="Arial"/>
        </w:rPr>
        <w:t>MV-</w:t>
      </w:r>
      <w:r w:rsidR="00CA379B" w:rsidRPr="00CA379B">
        <w:rPr>
          <w:rFonts w:ascii="Arial" w:hAnsi="Arial" w:cs="Arial"/>
        </w:rPr>
        <w:t>39341-</w:t>
      </w:r>
      <w:r w:rsidR="004112F7" w:rsidRPr="00CA379B">
        <w:rPr>
          <w:rFonts w:ascii="Arial" w:hAnsi="Arial" w:cs="Arial"/>
        </w:rPr>
        <w:t>2</w:t>
      </w:r>
      <w:r w:rsidR="00443A6B" w:rsidRPr="00CA379B">
        <w:rPr>
          <w:rFonts w:ascii="Arial" w:hAnsi="Arial" w:cs="Arial"/>
        </w:rPr>
        <w:t>/SP-20</w:t>
      </w:r>
      <w:r w:rsidR="00CA379B" w:rsidRPr="00CA379B">
        <w:rPr>
          <w:rFonts w:ascii="Arial" w:hAnsi="Arial" w:cs="Arial"/>
        </w:rPr>
        <w:t>20</w:t>
      </w:r>
    </w:p>
    <w:p w:rsidR="00276ED4" w:rsidRPr="00994382" w:rsidRDefault="004112F7" w:rsidP="004112F7">
      <w:pPr>
        <w:spacing w:after="0" w:line="360" w:lineRule="auto"/>
        <w:ind w:left="5664"/>
        <w:jc w:val="center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       </w:t>
      </w:r>
      <w:r w:rsidR="00443A6B" w:rsidRPr="00033C70">
        <w:rPr>
          <w:rFonts w:ascii="Arial" w:hAnsi="Arial" w:cs="Arial"/>
          <w:color w:val="000000" w:themeColor="text1"/>
        </w:rPr>
        <w:t xml:space="preserve">Praha </w:t>
      </w:r>
      <w:r w:rsidR="0020016C">
        <w:rPr>
          <w:rFonts w:ascii="Arial" w:hAnsi="Arial" w:cs="Arial"/>
        </w:rPr>
        <w:t>13. května 2020</w:t>
      </w:r>
    </w:p>
    <w:p w:rsidR="00276ED4" w:rsidRPr="00033C70" w:rsidRDefault="00276ED4" w:rsidP="0020016C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F0EF0" w:rsidRPr="00BF0EF0">
        <w:rPr>
          <w:rFonts w:ascii="Arial" w:hAnsi="Arial" w:cs="Arial"/>
          <w:b/>
          <w:color w:val="000000" w:themeColor="text1"/>
        </w:rPr>
        <w:t>rady/</w:t>
      </w:r>
      <w:r w:rsidRPr="00BF0EF0">
        <w:rPr>
          <w:rFonts w:ascii="Arial" w:hAnsi="Arial" w:cs="Arial"/>
          <w:b/>
          <w:color w:val="000000" w:themeColor="text1"/>
        </w:rPr>
        <w:t>ministerského</w:t>
      </w:r>
      <w:r w:rsidRPr="00033C70">
        <w:rPr>
          <w:rFonts w:ascii="Arial" w:hAnsi="Arial" w:cs="Arial"/>
          <w:b/>
          <w:color w:val="000000" w:themeColor="text1"/>
        </w:rPr>
        <w:t xml:space="preserve">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>v</w:t>
      </w:r>
      <w:r w:rsidR="001857FD" w:rsidRPr="001857FD">
        <w:rPr>
          <w:rFonts w:ascii="Arial" w:hAnsi="Arial" w:cs="Arial"/>
          <w:b/>
          <w:color w:val="000000" w:themeColor="text1"/>
        </w:rPr>
        <w:t xml:space="preserve"> </w:t>
      </w:r>
      <w:r w:rsidR="00CC09B4">
        <w:rPr>
          <w:rFonts w:ascii="Arial" w:hAnsi="Arial" w:cs="Arial"/>
          <w:b/>
          <w:color w:val="000000" w:themeColor="text1"/>
        </w:rPr>
        <w:t>o</w:t>
      </w:r>
      <w:r w:rsidR="001857FD" w:rsidRPr="001857FD">
        <w:rPr>
          <w:rFonts w:ascii="Arial" w:hAnsi="Arial" w:cs="Arial"/>
          <w:b/>
          <w:color w:val="000000" w:themeColor="text1"/>
        </w:rPr>
        <w:t xml:space="preserve">ddělení </w:t>
      </w:r>
      <w:r w:rsidR="00BF0EF0" w:rsidRPr="00BF0EF0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BF0EF0">
        <w:rPr>
          <w:rFonts w:ascii="Arial" w:hAnsi="Arial" w:cs="Arial"/>
          <w:b/>
          <w:color w:val="000000" w:themeColor="text1"/>
        </w:rPr>
        <w:t>30356613</w:t>
      </w:r>
      <w:r w:rsidR="001857FD">
        <w:rPr>
          <w:rFonts w:ascii="Arial" w:hAnsi="Arial" w:cs="Arial"/>
          <w:b/>
          <w:color w:val="000000" w:themeColor="text1"/>
        </w:rPr>
        <w:t>,</w:t>
      </w:r>
      <w:r w:rsidR="005B2647">
        <w:rPr>
          <w:rFonts w:ascii="Arial" w:hAnsi="Arial" w:cs="Arial"/>
          <w:b/>
          <w:color w:val="000000" w:themeColor="text1"/>
        </w:rPr>
        <w:t xml:space="preserve"> </w:t>
      </w:r>
      <w:r w:rsidR="00A0294A" w:rsidRPr="00033C70">
        <w:rPr>
          <w:rFonts w:ascii="Arial" w:hAnsi="Arial" w:cs="Arial"/>
          <w:color w:val="000000" w:themeColor="text1"/>
        </w:rPr>
        <w:t>v oboru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43A6B" w:rsidRDefault="001B770B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19</w:t>
      </w:r>
      <w:r w:rsidR="00BF0EF0">
        <w:rPr>
          <w:rFonts w:ascii="Arial" w:hAnsi="Arial" w:cs="Arial"/>
          <w:i/>
          <w:color w:val="000000" w:themeColor="text1"/>
        </w:rPr>
        <w:t xml:space="preserve">. </w:t>
      </w:r>
      <w:r w:rsidR="00BF0EF0" w:rsidRPr="00BF0EF0">
        <w:rPr>
          <w:rFonts w:ascii="Arial" w:hAnsi="Arial" w:cs="Arial"/>
          <w:i/>
          <w:color w:val="000000" w:themeColor="text1"/>
        </w:rPr>
        <w:t>Platy, mzdy a jiné odměny za práci</w:t>
      </w:r>
    </w:p>
    <w:p w:rsidR="00BF0EF0" w:rsidRPr="00033C70" w:rsidRDefault="001B770B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63</w:t>
      </w:r>
      <w:r w:rsidR="00BF0EF0">
        <w:rPr>
          <w:rFonts w:ascii="Arial" w:hAnsi="Arial" w:cs="Arial"/>
          <w:i/>
          <w:color w:val="000000" w:themeColor="text1"/>
        </w:rPr>
        <w:t xml:space="preserve">. </w:t>
      </w:r>
      <w:r w:rsidR="00BF0EF0" w:rsidRPr="00BF0EF0">
        <w:rPr>
          <w:rFonts w:ascii="Arial" w:hAnsi="Arial" w:cs="Arial"/>
          <w:i/>
          <w:color w:val="000000" w:themeColor="text1"/>
        </w:rPr>
        <w:t>Organizační věci státní služby a správa služebních vztahů státních zaměstnanců, příslušníků bezpečnostních sborů a vojáků z povolání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20016C">
        <w:rPr>
          <w:rFonts w:ascii="Arial" w:hAnsi="Arial" w:cs="Arial"/>
          <w:b/>
          <w:color w:val="000000" w:themeColor="text1"/>
        </w:rPr>
        <w:t>srpen</w:t>
      </w:r>
      <w:r w:rsidR="001B770B">
        <w:rPr>
          <w:rFonts w:ascii="Arial" w:hAnsi="Arial" w:cs="Arial"/>
          <w:b/>
          <w:color w:val="000000" w:themeColor="text1"/>
        </w:rPr>
        <w:t xml:space="preserve"> 2020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BF0EF0" w:rsidRPr="00BF0EF0">
        <w:rPr>
          <w:rFonts w:ascii="Arial" w:hAnsi="Arial" w:cs="Arial"/>
          <w:b/>
          <w:color w:val="000000" w:themeColor="text1"/>
        </w:rPr>
        <w:t>11</w:t>
      </w:r>
      <w:r w:rsidRPr="00BF0EF0">
        <w:rPr>
          <w:rFonts w:ascii="Arial" w:hAnsi="Arial" w:cs="Arial"/>
          <w:b/>
          <w:color w:val="000000" w:themeColor="text1"/>
        </w:rPr>
        <w:t>.</w:t>
      </w:r>
      <w:r w:rsidRPr="00033C70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1857FD" w:rsidRPr="001B770B" w:rsidRDefault="004B2025" w:rsidP="001B770B">
      <w:pPr>
        <w:spacing w:line="360" w:lineRule="auto"/>
        <w:jc w:val="both"/>
        <w:rPr>
          <w:rFonts w:ascii="Arial" w:eastAsiaTheme="minorHAnsi" w:hAnsi="Arial" w:cs="Arial"/>
        </w:rPr>
      </w:pPr>
      <w:r w:rsidRPr="001B770B">
        <w:rPr>
          <w:rFonts w:ascii="Arial" w:hAnsi="Arial" w:cs="Arial"/>
          <w:color w:val="000000" w:themeColor="text1"/>
        </w:rPr>
        <w:t>N</w:t>
      </w:r>
      <w:r w:rsidR="00417DD3" w:rsidRPr="001B770B">
        <w:rPr>
          <w:rFonts w:ascii="Arial" w:hAnsi="Arial" w:cs="Arial"/>
          <w:color w:val="000000" w:themeColor="text1"/>
        </w:rPr>
        <w:t xml:space="preserve">a služebním místě </w:t>
      </w:r>
      <w:r w:rsidRPr="001B770B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1B770B">
        <w:rPr>
          <w:rFonts w:ascii="Arial" w:hAnsi="Arial" w:cs="Arial"/>
          <w:color w:val="000000" w:themeColor="text1"/>
        </w:rPr>
        <w:t xml:space="preserve">: </w:t>
      </w:r>
      <w:r w:rsidR="00D047F2" w:rsidRPr="001B770B">
        <w:rPr>
          <w:rFonts w:ascii="Arial" w:hAnsi="Arial" w:cs="Arial"/>
          <w:color w:val="000000" w:themeColor="text1"/>
        </w:rPr>
        <w:t xml:space="preserve">metodika účetní agendy v oblasti platů; </w:t>
      </w:r>
      <w:r w:rsidR="001B770B" w:rsidRPr="001B770B">
        <w:rPr>
          <w:rFonts w:ascii="Arial" w:hAnsi="Arial" w:cs="Arial"/>
        </w:rPr>
        <w:t>koordinování a metodické usměrňování výpočtu, výplaty a zúčtování platu a další plnění poskytovaná státním zaměstnancům, zaměstnancům a příslušníkům Policie České republiky (dále jen „policista“), srážky z platu, ag</w:t>
      </w:r>
      <w:r w:rsidR="00B85A7A">
        <w:rPr>
          <w:rFonts w:ascii="Arial" w:hAnsi="Arial" w:cs="Arial"/>
        </w:rPr>
        <w:t>endu daní ze závislé činnosti a </w:t>
      </w:r>
      <w:r w:rsidR="001B770B" w:rsidRPr="001B770B">
        <w:rPr>
          <w:rFonts w:ascii="Arial" w:hAnsi="Arial" w:cs="Arial"/>
        </w:rPr>
        <w:t>pojistné na sociální a zdravotní pojištění, zajišťování komplexního výkonu platové agendy na svěřeném úseku, provádění příslušných rozborů v oblasti čerpání mzdových prostředků</w:t>
      </w:r>
      <w:r w:rsidR="001B770B">
        <w:rPr>
          <w:rFonts w:ascii="Arial" w:eastAsiaTheme="minorHAnsi" w:hAnsi="Arial" w:cs="Arial"/>
        </w:rPr>
        <w:t xml:space="preserve">, </w:t>
      </w:r>
      <w:r w:rsidR="001B770B" w:rsidRPr="001B770B">
        <w:rPr>
          <w:rFonts w:ascii="Arial" w:hAnsi="Arial" w:cs="Arial"/>
        </w:rPr>
        <w:t>zpracovávání souhrnných výkazů o čerpání mzdových prostředků</w:t>
      </w:r>
      <w:r w:rsidR="001B770B">
        <w:rPr>
          <w:rFonts w:ascii="Arial" w:eastAsiaTheme="minorHAnsi" w:hAnsi="Arial" w:cs="Arial"/>
        </w:rPr>
        <w:t xml:space="preserve">, </w:t>
      </w:r>
      <w:r w:rsidR="00B85A7A">
        <w:rPr>
          <w:rFonts w:ascii="Arial" w:hAnsi="Arial" w:cs="Arial"/>
          <w:color w:val="000000" w:themeColor="text1"/>
        </w:rPr>
        <w:t>zajišťování agendy daně z </w:t>
      </w:r>
      <w:r w:rsidR="00BF0EF0" w:rsidRPr="00BF0EF0">
        <w:rPr>
          <w:rFonts w:ascii="Arial" w:hAnsi="Arial" w:cs="Arial"/>
          <w:color w:val="000000" w:themeColor="text1"/>
        </w:rPr>
        <w:t>příjmů ze závislé činnosti, pojistného na sociální zabezpečení a příspěvku na státní politiku zaměstnanosti a pojistného na všeobecné zdravotní pojištění;</w:t>
      </w:r>
      <w:r w:rsidR="00693C52">
        <w:rPr>
          <w:rFonts w:ascii="Arial" w:hAnsi="Arial" w:cs="Arial"/>
          <w:color w:val="000000" w:themeColor="text1"/>
        </w:rPr>
        <w:t xml:space="preserve"> agenda výše náhrad za ztrátu na výdělku a náhrad na výživu pozůstalých;</w:t>
      </w:r>
      <w:r w:rsidR="00BF0EF0" w:rsidRPr="00BF0EF0">
        <w:rPr>
          <w:rFonts w:ascii="Arial" w:hAnsi="Arial" w:cs="Arial"/>
          <w:color w:val="000000" w:themeColor="text1"/>
        </w:rPr>
        <w:t xml:space="preserve"> řešení problematiky FKSP a další činnosti </w:t>
      </w:r>
      <w:r w:rsidR="00BF0EF0" w:rsidRPr="00BF0EF0">
        <w:rPr>
          <w:rFonts w:ascii="Arial" w:hAnsi="Arial" w:cs="Arial"/>
          <w:color w:val="000000" w:themeColor="text1"/>
        </w:rPr>
        <w:lastRenderedPageBreak/>
        <w:t>související s danou problematikou.</w:t>
      </w:r>
      <w:r w:rsidR="00BF0EF0">
        <w:rPr>
          <w:rFonts w:ascii="Arial" w:hAnsi="Arial" w:cs="Arial"/>
          <w:color w:val="000000" w:themeColor="text1"/>
        </w:rPr>
        <w:t xml:space="preserve"> </w:t>
      </w:r>
      <w:r w:rsidR="001857FD">
        <w:rPr>
          <w:rFonts w:ascii="Arial" w:hAnsi="Arial" w:cs="Arial"/>
          <w:color w:val="000000" w:themeColor="text1"/>
        </w:rPr>
        <w:t>Pokročilá znalost MS OFFICE</w:t>
      </w:r>
      <w:r w:rsidR="00BF0EF0">
        <w:rPr>
          <w:rFonts w:ascii="Arial" w:hAnsi="Arial" w:cs="Arial"/>
          <w:color w:val="000000" w:themeColor="text1"/>
        </w:rPr>
        <w:t xml:space="preserve"> a SAP</w:t>
      </w:r>
      <w:r w:rsidR="00CC09B4">
        <w:rPr>
          <w:rFonts w:ascii="Arial" w:hAnsi="Arial" w:cs="Arial"/>
          <w:color w:val="000000" w:themeColor="text1"/>
        </w:rPr>
        <w:t xml:space="preserve"> </w:t>
      </w:r>
      <w:r w:rsidR="00BF0EF0">
        <w:rPr>
          <w:rFonts w:ascii="Arial" w:hAnsi="Arial" w:cs="Arial"/>
          <w:color w:val="000000" w:themeColor="text1"/>
        </w:rPr>
        <w:t>jsou</w:t>
      </w:r>
      <w:r w:rsidR="00CC09B4">
        <w:rPr>
          <w:rFonts w:ascii="Arial" w:hAnsi="Arial" w:cs="Arial"/>
          <w:color w:val="000000" w:themeColor="text1"/>
        </w:rPr>
        <w:t xml:space="preserve"> výh</w:t>
      </w:r>
      <w:r w:rsidR="001857FD">
        <w:rPr>
          <w:rFonts w:ascii="Arial" w:hAnsi="Arial" w:cs="Arial"/>
          <w:color w:val="000000" w:themeColor="text1"/>
        </w:rPr>
        <w:t xml:space="preserve">odou. Služební místo </w:t>
      </w:r>
      <w:r w:rsidR="00BF0EF0">
        <w:rPr>
          <w:rFonts w:ascii="Arial" w:hAnsi="Arial" w:cs="Arial"/>
          <w:color w:val="000000" w:themeColor="text1"/>
        </w:rPr>
        <w:t>není</w:t>
      </w:r>
      <w:r w:rsidR="001857FD">
        <w:rPr>
          <w:rFonts w:ascii="Arial" w:hAnsi="Arial" w:cs="Arial"/>
          <w:color w:val="000000" w:themeColor="text1"/>
        </w:rPr>
        <w:t xml:space="preserve"> vhodné pro OZZ/OZP.</w:t>
      </w:r>
    </w:p>
    <w:p w:rsidR="00B228A2" w:rsidRPr="00033C70" w:rsidRDefault="00276ED4" w:rsidP="001857FD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1B770B">
        <w:rPr>
          <w:rFonts w:ascii="Arial" w:hAnsi="Arial" w:cs="Arial"/>
          <w:b/>
          <w:color w:val="000000" w:themeColor="text1"/>
        </w:rPr>
        <w:t>2</w:t>
      </w:r>
      <w:r w:rsidR="00994382">
        <w:rPr>
          <w:rFonts w:ascii="Arial" w:hAnsi="Arial" w:cs="Arial"/>
          <w:b/>
          <w:color w:val="000000" w:themeColor="text1"/>
        </w:rPr>
        <w:t xml:space="preserve">. </w:t>
      </w:r>
      <w:r w:rsidR="0020016C">
        <w:rPr>
          <w:rFonts w:ascii="Arial" w:hAnsi="Arial" w:cs="Arial"/>
          <w:b/>
          <w:color w:val="000000" w:themeColor="text1"/>
        </w:rPr>
        <w:t>června 2020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8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 datové schránky: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F0EF0">
        <w:rPr>
          <w:rFonts w:ascii="Arial" w:hAnsi="Arial" w:cs="Arial"/>
          <w:b/>
          <w:color w:val="000000" w:themeColor="text1"/>
        </w:rPr>
        <w:t>rady/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</w:t>
      </w:r>
      <w:r w:rsidR="001857FD" w:rsidRPr="001857FD">
        <w:rPr>
          <w:rFonts w:ascii="Arial" w:hAnsi="Arial" w:cs="Arial"/>
          <w:b/>
          <w:color w:val="000000" w:themeColor="text1"/>
        </w:rPr>
        <w:t xml:space="preserve">oddělení </w:t>
      </w:r>
      <w:r w:rsidR="00BF0EF0" w:rsidRPr="00BF0EF0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CC09B4">
        <w:rPr>
          <w:rFonts w:ascii="Arial" w:hAnsi="Arial" w:cs="Arial"/>
          <w:b/>
          <w:color w:val="000000" w:themeColor="text1"/>
        </w:rPr>
        <w:t xml:space="preserve">odboru </w:t>
      </w:r>
      <w:r w:rsidR="00BF0EF0">
        <w:rPr>
          <w:rFonts w:ascii="Arial" w:hAnsi="Arial" w:cs="Arial"/>
          <w:b/>
          <w:color w:val="000000" w:themeColor="text1"/>
        </w:rPr>
        <w:t>personálním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, </w:t>
      </w:r>
      <w:r w:rsidR="00BF0EF0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C09B4">
        <w:rPr>
          <w:rFonts w:ascii="Arial" w:hAnsi="Arial" w:cs="Arial"/>
          <w:b/>
          <w:color w:val="000000" w:themeColor="text1"/>
        </w:rPr>
        <w:t>3</w:t>
      </w:r>
      <w:r w:rsidR="00BF0EF0">
        <w:rPr>
          <w:rFonts w:ascii="Arial" w:hAnsi="Arial" w:cs="Arial"/>
          <w:b/>
          <w:color w:val="000000" w:themeColor="text1"/>
        </w:rPr>
        <w:t>0356613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 xml:space="preserve">: </w:t>
      </w:r>
      <w:r w:rsidR="00CA379B" w:rsidRPr="00CA379B">
        <w:rPr>
          <w:rFonts w:ascii="Arial" w:hAnsi="Arial" w:cs="Arial"/>
          <w:b/>
        </w:rPr>
        <w:t>MV-39341-2/SP-2020</w:t>
      </w:r>
      <w:bookmarkStart w:id="2" w:name="_GoBack"/>
      <w:bookmarkEnd w:id="2"/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proofErr w:type="gramStart"/>
      <w:r w:rsidRPr="008500C3">
        <w:rPr>
          <w:rFonts w:ascii="Arial" w:hAnsi="Arial" w:cs="Arial"/>
          <w:b/>
          <w:color w:val="000000" w:themeColor="text1"/>
        </w:rPr>
        <w:t>Výběrového</w:t>
      </w:r>
      <w:proofErr w:type="gramEnd"/>
      <w:r w:rsidRPr="008500C3">
        <w:rPr>
          <w:rFonts w:ascii="Arial" w:hAnsi="Arial" w:cs="Arial"/>
          <w:b/>
          <w:color w:val="000000" w:themeColor="text1"/>
        </w:rPr>
        <w:t xml:space="preserve">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Pr="008500C3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Pr="008500C3">
        <w:rPr>
          <w:rFonts w:ascii="Arial" w:hAnsi="Arial" w:cs="Arial"/>
          <w:b/>
          <w:color w:val="000000" w:themeColor="text1"/>
        </w:rPr>
        <w:t>který:</w:t>
      </w:r>
      <w:proofErr w:type="gramEnd"/>
    </w:p>
    <w:p w:rsidR="00276ED4" w:rsidRPr="00033C70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 xml:space="preserve">je žadatel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20016C" w:rsidRPr="00033C70" w:rsidRDefault="0020016C" w:rsidP="0020016C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</w:t>
      </w:r>
      <w:r w:rsidRPr="0039625B">
        <w:rPr>
          <w:rFonts w:ascii="Arial" w:hAnsi="Arial" w:cs="Arial"/>
          <w:color w:val="000000" w:themeColor="text1"/>
        </w:rPr>
        <w:lastRenderedPageBreak/>
        <w:t>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Pr="00033C7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plně svéprávný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bezúhonný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Pr="00033C70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 xml:space="preserve">. Pokud žadatel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033C70" w:rsidRPr="00033C70">
        <w:rPr>
          <w:rFonts w:ascii="Arial" w:hAnsi="Arial" w:cs="Arial"/>
          <w:color w:val="000000" w:themeColor="text1"/>
        </w:rPr>
        <w:t>údajů přímo od Rejstříku trestů;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dosáhl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20016C">
        <w:rPr>
          <w:rFonts w:ascii="Arial" w:hAnsi="Arial" w:cs="Arial"/>
          <w:color w:val="000000" w:themeColor="text1"/>
        </w:rPr>
        <w:t xml:space="preserve">vysokoškolské vzdělání v </w:t>
      </w:r>
      <w:r w:rsidR="00EB65CA">
        <w:rPr>
          <w:rFonts w:ascii="Arial" w:hAnsi="Arial" w:cs="Arial"/>
          <w:color w:val="000000" w:themeColor="text1"/>
        </w:rPr>
        <w:t>bakalářsk</w:t>
      </w:r>
      <w:r w:rsidR="0020016C">
        <w:rPr>
          <w:rFonts w:ascii="Arial" w:hAnsi="Arial" w:cs="Arial"/>
          <w:color w:val="000000" w:themeColor="text1"/>
        </w:rPr>
        <w:t>ém</w:t>
      </w:r>
      <w:r w:rsidR="00EB65CA">
        <w:rPr>
          <w:rFonts w:ascii="Arial" w:hAnsi="Arial" w:cs="Arial"/>
          <w:color w:val="000000" w:themeColor="text1"/>
        </w:rPr>
        <w:t xml:space="preserve"> nebo magistersk</w:t>
      </w:r>
      <w:r w:rsidR="0020016C">
        <w:rPr>
          <w:rFonts w:ascii="Arial" w:hAnsi="Arial" w:cs="Arial"/>
          <w:color w:val="000000" w:themeColor="text1"/>
        </w:rPr>
        <w:t>ém</w:t>
      </w:r>
      <w:r w:rsidR="00755FF6" w:rsidRPr="00033C70">
        <w:rPr>
          <w:rFonts w:ascii="Arial" w:hAnsi="Arial" w:cs="Arial"/>
          <w:color w:val="000000" w:themeColor="text1"/>
        </w:rPr>
        <w:t xml:space="preserve">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5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33C70">
        <w:rPr>
          <w:rFonts w:ascii="Arial" w:hAnsi="Arial" w:cs="Arial"/>
          <w:color w:val="000000" w:themeColor="text1"/>
        </w:rPr>
        <w:t>;</w:t>
      </w:r>
    </w:p>
    <w:p w:rsidR="00085A0B" w:rsidRPr="00033C70" w:rsidRDefault="001560CB" w:rsidP="007907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splňuje požadavek stanovený podle § 25 odst. 5 písm. b) zákona služebním předpisem </w:t>
      </w:r>
      <w:r w:rsidR="00790714" w:rsidRPr="00033C70">
        <w:rPr>
          <w:rFonts w:ascii="Arial" w:hAnsi="Arial" w:cs="Arial"/>
          <w:color w:val="000000" w:themeColor="text1"/>
        </w:rPr>
        <w:t>služebního orgánu, kterým je společný služební předp</w:t>
      </w:r>
      <w:r w:rsidR="0020016C">
        <w:rPr>
          <w:rFonts w:ascii="Arial" w:hAnsi="Arial" w:cs="Arial"/>
          <w:color w:val="000000" w:themeColor="text1"/>
        </w:rPr>
        <w:t>is náměstka ministra vnitra pro </w:t>
      </w:r>
      <w:r w:rsidR="00790714" w:rsidRPr="00033C70">
        <w:rPr>
          <w:rFonts w:ascii="Arial" w:hAnsi="Arial" w:cs="Arial"/>
          <w:color w:val="000000" w:themeColor="text1"/>
        </w:rPr>
        <w:t>státní službu a státního tajem</w:t>
      </w:r>
      <w:r w:rsidR="00994382">
        <w:rPr>
          <w:rFonts w:ascii="Arial" w:hAnsi="Arial" w:cs="Arial"/>
          <w:color w:val="000000" w:themeColor="text1"/>
        </w:rPr>
        <w:t xml:space="preserve">níka v Ministerstvu vnitra č. </w:t>
      </w:r>
      <w:r w:rsidR="0020016C">
        <w:rPr>
          <w:rFonts w:ascii="Arial" w:hAnsi="Arial" w:cs="Arial"/>
          <w:color w:val="000000" w:themeColor="text1"/>
        </w:rPr>
        <w:t>18/2020, kterým se </w:t>
      </w:r>
      <w:r w:rsidR="00790714" w:rsidRPr="00033C70">
        <w:rPr>
          <w:rFonts w:ascii="Arial" w:hAnsi="Arial" w:cs="Arial"/>
          <w:color w:val="000000" w:themeColor="text1"/>
        </w:rPr>
        <w:t xml:space="preserve">stanoví požadavky na služební a pracovní místa na Ministerstvu vnitra, </w:t>
      </w:r>
      <w:r w:rsidR="00033C70" w:rsidRPr="00033C70">
        <w:rPr>
          <w:rFonts w:ascii="Arial" w:hAnsi="Arial" w:cs="Arial"/>
          <w:color w:val="000000" w:themeColor="text1"/>
        </w:rPr>
        <w:br/>
      </w:r>
      <w:r w:rsidR="00790714" w:rsidRPr="00033C70">
        <w:rPr>
          <w:rFonts w:ascii="Arial" w:hAnsi="Arial" w:cs="Arial"/>
          <w:color w:val="000000" w:themeColor="text1"/>
        </w:rPr>
        <w:t>ve znění pozdějších předpisů</w:t>
      </w:r>
      <w:r w:rsidRPr="00033C70">
        <w:rPr>
          <w:rFonts w:ascii="Arial" w:hAnsi="Arial" w:cs="Arial"/>
          <w:color w:val="000000" w:themeColor="text1"/>
        </w:rPr>
        <w:t xml:space="preserve">, kterým je způsobilost seznamovat se s utajovanými </w:t>
      </w:r>
      <w:r w:rsidRPr="00033C70">
        <w:rPr>
          <w:rFonts w:ascii="Arial" w:hAnsi="Arial" w:cs="Arial"/>
          <w:color w:val="000000" w:themeColor="text1"/>
        </w:rPr>
        <w:lastRenderedPageBreak/>
        <w:t>informacemi stupně utajení „</w:t>
      </w:r>
      <w:r w:rsidR="00033C70" w:rsidRPr="00033C70">
        <w:rPr>
          <w:rFonts w:ascii="Arial" w:hAnsi="Arial" w:cs="Arial"/>
          <w:b/>
          <w:color w:val="000000" w:themeColor="text1"/>
        </w:rPr>
        <w:t>V</w:t>
      </w:r>
      <w:r w:rsidRPr="00033C70">
        <w:rPr>
          <w:rFonts w:ascii="Arial" w:hAnsi="Arial" w:cs="Arial"/>
          <w:b/>
          <w:color w:val="000000" w:themeColor="text1"/>
        </w:rPr>
        <w:t>yhrazené</w:t>
      </w:r>
      <w:r w:rsidRPr="00033C70">
        <w:rPr>
          <w:rFonts w:ascii="Arial" w:hAnsi="Arial" w:cs="Arial"/>
          <w:color w:val="000000" w:themeColor="text1"/>
        </w:rPr>
        <w:t>“ v souladu se zákonem č. 412/2005 Sb., o ochraně utajovaných informací</w:t>
      </w:r>
      <w:r w:rsidR="00033C7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a o bezpečnostní způsobilosti, ve znění pozdějších předpisů</w:t>
      </w:r>
      <w:r w:rsidR="00203F7F" w:rsidRPr="00033C70">
        <w:rPr>
          <w:rFonts w:ascii="Arial" w:hAnsi="Arial" w:cs="Arial"/>
          <w:color w:val="000000" w:themeColor="text1"/>
        </w:rPr>
        <w:t>;</w:t>
      </w:r>
    </w:p>
    <w:p w:rsidR="00F43722" w:rsidRPr="00033C70" w:rsidRDefault="00F43722" w:rsidP="00790714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požadavku se dokládá originálem nebo úředně ověřenou kopií platného Oznámení o splnění podmínek pro přístup k utajované inform</w:t>
      </w:r>
      <w:r w:rsidR="00033C70" w:rsidRPr="00033C70">
        <w:rPr>
          <w:rFonts w:ascii="Arial" w:hAnsi="Arial" w:cs="Arial"/>
          <w:color w:val="000000" w:themeColor="text1"/>
        </w:rPr>
        <w:t xml:space="preserve">aci stupně utajení „Vyhrazené“. </w:t>
      </w:r>
      <w:r w:rsidRPr="00033C70">
        <w:rPr>
          <w:rFonts w:ascii="Arial" w:hAnsi="Arial" w:cs="Arial"/>
          <w:color w:val="000000" w:themeColor="text1"/>
        </w:rPr>
        <w:t>Nedoložení tohoto dokladu není důvod</w:t>
      </w:r>
      <w:r w:rsidR="0020016C">
        <w:rPr>
          <w:rFonts w:ascii="Arial" w:hAnsi="Arial" w:cs="Arial"/>
          <w:color w:val="000000" w:themeColor="text1"/>
        </w:rPr>
        <w:t>em pro vyřazení žádosti podle § 27 </w:t>
      </w:r>
      <w:r w:rsidRPr="00033C70">
        <w:rPr>
          <w:rFonts w:ascii="Arial" w:hAnsi="Arial" w:cs="Arial"/>
          <w:color w:val="000000" w:themeColor="text1"/>
        </w:rPr>
        <w:t xml:space="preserve">odst. 2 zákona. Pokud žadatel nedisponuje příslušným dokladem </w:t>
      </w:r>
      <w:r w:rsidR="00033C70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a zároveň jeho žádost nebude z jiných důvodů vyřaz</w:t>
      </w:r>
      <w:r w:rsidR="0020016C">
        <w:rPr>
          <w:rFonts w:ascii="Arial" w:hAnsi="Arial" w:cs="Arial"/>
          <w:color w:val="000000" w:themeColor="text1"/>
        </w:rPr>
        <w:t xml:space="preserve">ena postupem podle </w:t>
      </w:r>
      <w:r w:rsidR="0020016C">
        <w:rPr>
          <w:rFonts w:ascii="Arial" w:hAnsi="Arial" w:cs="Arial"/>
          <w:color w:val="000000" w:themeColor="text1"/>
        </w:rPr>
        <w:br/>
        <w:t>§ 27 odst. 2 </w:t>
      </w:r>
      <w:r w:rsidRPr="00033C70">
        <w:rPr>
          <w:rFonts w:ascii="Arial" w:hAnsi="Arial" w:cs="Arial"/>
          <w:color w:val="000000" w:themeColor="text1"/>
        </w:rPr>
        <w:t>zákon</w:t>
      </w:r>
      <w:r w:rsidR="00790714" w:rsidRPr="00033C70">
        <w:rPr>
          <w:rFonts w:ascii="Arial" w:hAnsi="Arial" w:cs="Arial"/>
          <w:color w:val="000000" w:themeColor="text1"/>
        </w:rPr>
        <w:t>a, bude v případě jeho zařazení</w:t>
      </w:r>
      <w:r w:rsidRPr="00033C70">
        <w:rPr>
          <w:rFonts w:ascii="Arial" w:hAnsi="Arial" w:cs="Arial"/>
          <w:color w:val="000000" w:themeColor="text1"/>
        </w:rPr>
        <w:t xml:space="preserve"> následně postupováno v souladu s § 6 odst. 3 zákona č. 412/2005 Sb., o ochraně utajovaných informací</w:t>
      </w:r>
      <w:r w:rsidR="0020016C">
        <w:rPr>
          <w:rFonts w:ascii="Arial" w:hAnsi="Arial" w:cs="Arial"/>
          <w:color w:val="000000" w:themeColor="text1"/>
        </w:rPr>
        <w:t xml:space="preserve"> </w:t>
      </w:r>
      <w:r w:rsidR="0020016C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a o bezpečnostní způsobilosti, ve znění pozdějších předpisů.</w:t>
      </w:r>
    </w:p>
    <w:p w:rsidR="005742DD" w:rsidRDefault="005742DD" w:rsidP="0020016C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 xml:space="preserve">„Motivace žadatele/žadatelky ve </w:t>
      </w:r>
      <w:r w:rsidR="0020016C">
        <w:rPr>
          <w:rFonts w:ascii="Arial" w:hAnsi="Arial" w:cs="Arial"/>
          <w:color w:val="000000" w:themeColor="text1"/>
        </w:rPr>
        <w:t>vztahu ke služebnímu místu“, na </w:t>
      </w:r>
      <w:r w:rsidRPr="00033C70">
        <w:rPr>
          <w:rFonts w:ascii="Arial" w:hAnsi="Arial" w:cs="Arial"/>
          <w:color w:val="000000" w:themeColor="text1"/>
        </w:rPr>
        <w:t>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7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B770B" w:rsidRPr="00187EFF" w:rsidRDefault="001B770B" w:rsidP="001B770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7EFF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1B770B" w:rsidRPr="00187EFF" w:rsidRDefault="001B770B" w:rsidP="001B770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personální</w:t>
      </w:r>
    </w:p>
    <w:p w:rsidR="001B770B" w:rsidRPr="00187EFF" w:rsidRDefault="0020016C" w:rsidP="001B770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Radek Hrdina Kouřimský</w:t>
      </w:r>
    </w:p>
    <w:p w:rsidR="001B770B" w:rsidRPr="00187EFF" w:rsidRDefault="001B770B" w:rsidP="001B770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>tel.: +420 974</w:t>
      </w:r>
      <w:r w:rsidR="0020016C">
        <w:rPr>
          <w:rFonts w:ascii="Arial" w:hAnsi="Arial" w:cs="Arial"/>
          <w:color w:val="000000" w:themeColor="text1"/>
        </w:rPr>
        <w:t> 816 907</w:t>
      </w:r>
    </w:p>
    <w:p w:rsidR="001B770B" w:rsidRDefault="001B770B" w:rsidP="001B770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20016C" w:rsidRPr="00D97AB8">
          <w:rPr>
            <w:rStyle w:val="Hypertextovodkaz"/>
            <w:rFonts w:ascii="Arial" w:hAnsi="Arial" w:cs="Arial"/>
          </w:rPr>
          <w:t>radek.kourimsky@mvcr.cz</w:t>
        </w:r>
      </w:hyperlink>
    </w:p>
    <w:p w:rsidR="001B770B" w:rsidRPr="00187EFF" w:rsidRDefault="001B770B" w:rsidP="0020016C">
      <w:pPr>
        <w:spacing w:after="0" w:line="24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B770B" w:rsidRPr="00187EFF" w:rsidRDefault="001B770B" w:rsidP="001B770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7EFF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B770B" w:rsidRDefault="001B770B" w:rsidP="001B770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187EFF">
        <w:rPr>
          <w:rFonts w:ascii="Arial" w:hAnsi="Arial" w:cs="Arial"/>
          <w:color w:val="000000" w:themeColor="text1"/>
        </w:rPr>
        <w:t>dbor personální</w:t>
      </w:r>
    </w:p>
    <w:p w:rsidR="001B770B" w:rsidRPr="00A43683" w:rsidRDefault="0020016C" w:rsidP="001B770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1B770B" w:rsidRPr="00A43683" w:rsidRDefault="001B770B" w:rsidP="001B770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>tel. +420 974</w:t>
      </w:r>
      <w:r w:rsidR="0020016C">
        <w:rPr>
          <w:rFonts w:ascii="Arial" w:hAnsi="Arial" w:cs="Arial"/>
          <w:color w:val="000000" w:themeColor="text1"/>
        </w:rPr>
        <w:t> 833 241</w:t>
      </w:r>
      <w:r w:rsidRPr="00A43683">
        <w:rPr>
          <w:rFonts w:ascii="Arial" w:hAnsi="Arial" w:cs="Arial"/>
          <w:color w:val="000000" w:themeColor="text1"/>
        </w:rPr>
        <w:t xml:space="preserve">  </w:t>
      </w:r>
    </w:p>
    <w:p w:rsidR="001B770B" w:rsidRDefault="001B770B" w:rsidP="001B770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0016C" w:rsidRPr="00D97AB8">
          <w:rPr>
            <w:rStyle w:val="Hypertextovodkaz"/>
            <w:rFonts w:ascii="Arial" w:hAnsi="Arial" w:cs="Arial"/>
          </w:rPr>
          <w:t>miloslava.badurova@mvcr.cz</w:t>
        </w:r>
      </w:hyperlink>
    </w:p>
    <w:p w:rsidR="001B770B" w:rsidRDefault="001B770B" w:rsidP="001B770B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:rsidR="001B770B" w:rsidRDefault="001B770B" w:rsidP="001B770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D0987">
        <w:rPr>
          <w:rFonts w:ascii="Arial" w:hAnsi="Arial" w:cs="Arial"/>
          <w:color w:val="000000" w:themeColor="text1"/>
          <w:szCs w:val="24"/>
        </w:rPr>
        <w:t>Služební úřad Ministerstvo vnitra podporuje rovnost žen a mužů</w:t>
      </w:r>
      <w:r w:rsidR="0020016C">
        <w:rPr>
          <w:rFonts w:ascii="Arial" w:hAnsi="Arial" w:cs="Arial"/>
          <w:color w:val="000000" w:themeColor="text1"/>
          <w:szCs w:val="24"/>
        </w:rPr>
        <w:t>,</w:t>
      </w:r>
      <w:r w:rsidRPr="00AD0987">
        <w:rPr>
          <w:rFonts w:ascii="Arial" w:hAnsi="Arial" w:cs="Arial"/>
          <w:color w:val="000000" w:themeColor="text1"/>
          <w:szCs w:val="24"/>
        </w:rPr>
        <w:t xml:space="preserve"> a proto vítá zájem žadatelek i žadatelů.</w:t>
      </w:r>
    </w:p>
    <w:p w:rsidR="00BF0EF0" w:rsidRDefault="00BF0EF0" w:rsidP="00BF0EF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11AFF" w:rsidRPr="00033C70" w:rsidRDefault="0020016C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7A32A3" w:rsidRPr="00033C70" w:rsidRDefault="00D11AFF" w:rsidP="0020016C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  <w:r w:rsidR="007A32A3"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</w:p>
    <w:sectPr w:rsidR="007A32A3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7B4" w:rsidRDefault="00AB37B4" w:rsidP="00276ED4">
      <w:pPr>
        <w:spacing w:after="0" w:line="240" w:lineRule="auto"/>
      </w:pPr>
      <w:r>
        <w:separator/>
      </w:r>
    </w:p>
  </w:endnote>
  <w:endnote w:type="continuationSeparator" w:id="0">
    <w:p w:rsidR="00AB37B4" w:rsidRDefault="00AB37B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A379B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7B4" w:rsidRDefault="00AB37B4" w:rsidP="00276ED4">
      <w:pPr>
        <w:spacing w:after="0" w:line="240" w:lineRule="auto"/>
      </w:pPr>
      <w:r>
        <w:separator/>
      </w:r>
    </w:p>
  </w:footnote>
  <w:footnote w:type="continuationSeparator" w:id="0">
    <w:p w:rsidR="00AB37B4" w:rsidRDefault="00AB37B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8321E5"/>
    <w:multiLevelType w:val="hybridMultilevel"/>
    <w:tmpl w:val="A84263E8"/>
    <w:lvl w:ilvl="0" w:tplc="279E5DD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1D2B"/>
    <w:rsid w:val="00144156"/>
    <w:rsid w:val="00153A84"/>
    <w:rsid w:val="001560CB"/>
    <w:rsid w:val="00183CAD"/>
    <w:rsid w:val="00184371"/>
    <w:rsid w:val="001857FD"/>
    <w:rsid w:val="0019253D"/>
    <w:rsid w:val="001A1EEA"/>
    <w:rsid w:val="001A353E"/>
    <w:rsid w:val="001A4D16"/>
    <w:rsid w:val="001B770B"/>
    <w:rsid w:val="001D537E"/>
    <w:rsid w:val="001E376E"/>
    <w:rsid w:val="001E49AA"/>
    <w:rsid w:val="001E5E7C"/>
    <w:rsid w:val="0020016C"/>
    <w:rsid w:val="00202DDB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28F"/>
    <w:rsid w:val="002E2A92"/>
    <w:rsid w:val="002F75D4"/>
    <w:rsid w:val="003059FD"/>
    <w:rsid w:val="00336923"/>
    <w:rsid w:val="00363007"/>
    <w:rsid w:val="00363AEF"/>
    <w:rsid w:val="00365A3F"/>
    <w:rsid w:val="003B692B"/>
    <w:rsid w:val="003E630C"/>
    <w:rsid w:val="003F3332"/>
    <w:rsid w:val="004112F7"/>
    <w:rsid w:val="00417DD3"/>
    <w:rsid w:val="0043623A"/>
    <w:rsid w:val="0044040E"/>
    <w:rsid w:val="00443A6B"/>
    <w:rsid w:val="00487B5D"/>
    <w:rsid w:val="004B2025"/>
    <w:rsid w:val="004C03D9"/>
    <w:rsid w:val="004C07B4"/>
    <w:rsid w:val="004C0844"/>
    <w:rsid w:val="00527A3A"/>
    <w:rsid w:val="00545139"/>
    <w:rsid w:val="005504EA"/>
    <w:rsid w:val="00550EF3"/>
    <w:rsid w:val="005544FC"/>
    <w:rsid w:val="00556265"/>
    <w:rsid w:val="00570BDE"/>
    <w:rsid w:val="005742DD"/>
    <w:rsid w:val="005B2647"/>
    <w:rsid w:val="005C4DC4"/>
    <w:rsid w:val="005D0B36"/>
    <w:rsid w:val="005E4B5E"/>
    <w:rsid w:val="005E7FC2"/>
    <w:rsid w:val="005F0796"/>
    <w:rsid w:val="006060F0"/>
    <w:rsid w:val="0061716D"/>
    <w:rsid w:val="0064419A"/>
    <w:rsid w:val="00693C5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66B7"/>
    <w:rsid w:val="00767D32"/>
    <w:rsid w:val="007717CC"/>
    <w:rsid w:val="00776D02"/>
    <w:rsid w:val="0078045D"/>
    <w:rsid w:val="00790714"/>
    <w:rsid w:val="007A1C61"/>
    <w:rsid w:val="007A294E"/>
    <w:rsid w:val="007A32A3"/>
    <w:rsid w:val="007B30F5"/>
    <w:rsid w:val="007C72C2"/>
    <w:rsid w:val="007E4D9B"/>
    <w:rsid w:val="007E5A22"/>
    <w:rsid w:val="007F0CF3"/>
    <w:rsid w:val="008278D5"/>
    <w:rsid w:val="00832F50"/>
    <w:rsid w:val="00843864"/>
    <w:rsid w:val="008500C3"/>
    <w:rsid w:val="00853241"/>
    <w:rsid w:val="0085428E"/>
    <w:rsid w:val="00860641"/>
    <w:rsid w:val="0087512E"/>
    <w:rsid w:val="008757FA"/>
    <w:rsid w:val="00893C49"/>
    <w:rsid w:val="008A4C0E"/>
    <w:rsid w:val="008C3B5F"/>
    <w:rsid w:val="008C3E10"/>
    <w:rsid w:val="008E6A0B"/>
    <w:rsid w:val="009043EE"/>
    <w:rsid w:val="009062CC"/>
    <w:rsid w:val="0092136A"/>
    <w:rsid w:val="0095227B"/>
    <w:rsid w:val="00955869"/>
    <w:rsid w:val="00982E4E"/>
    <w:rsid w:val="00994382"/>
    <w:rsid w:val="009A732F"/>
    <w:rsid w:val="009D4C86"/>
    <w:rsid w:val="00A0294A"/>
    <w:rsid w:val="00A10E8C"/>
    <w:rsid w:val="00A34D3B"/>
    <w:rsid w:val="00A63D07"/>
    <w:rsid w:val="00A813A7"/>
    <w:rsid w:val="00A81D00"/>
    <w:rsid w:val="00A8763A"/>
    <w:rsid w:val="00AA2492"/>
    <w:rsid w:val="00AB37B4"/>
    <w:rsid w:val="00AC085E"/>
    <w:rsid w:val="00AC1D26"/>
    <w:rsid w:val="00AC25E6"/>
    <w:rsid w:val="00AC2FB9"/>
    <w:rsid w:val="00B16633"/>
    <w:rsid w:val="00B170B6"/>
    <w:rsid w:val="00B228A2"/>
    <w:rsid w:val="00B233FD"/>
    <w:rsid w:val="00B41DD1"/>
    <w:rsid w:val="00B63A65"/>
    <w:rsid w:val="00B74273"/>
    <w:rsid w:val="00B8512A"/>
    <w:rsid w:val="00B85A7A"/>
    <w:rsid w:val="00B95806"/>
    <w:rsid w:val="00BC5387"/>
    <w:rsid w:val="00BE0997"/>
    <w:rsid w:val="00BF0EF0"/>
    <w:rsid w:val="00C0487A"/>
    <w:rsid w:val="00C11DE6"/>
    <w:rsid w:val="00C11E99"/>
    <w:rsid w:val="00C31A8E"/>
    <w:rsid w:val="00C55442"/>
    <w:rsid w:val="00C63E1F"/>
    <w:rsid w:val="00C75DF2"/>
    <w:rsid w:val="00CA379B"/>
    <w:rsid w:val="00CB1067"/>
    <w:rsid w:val="00CB4C09"/>
    <w:rsid w:val="00CB4D15"/>
    <w:rsid w:val="00CB6F58"/>
    <w:rsid w:val="00CC09B4"/>
    <w:rsid w:val="00CC35D5"/>
    <w:rsid w:val="00D047F2"/>
    <w:rsid w:val="00D11AFF"/>
    <w:rsid w:val="00D44A1A"/>
    <w:rsid w:val="00D44EC6"/>
    <w:rsid w:val="00D773F0"/>
    <w:rsid w:val="00D85BE6"/>
    <w:rsid w:val="00D905F0"/>
    <w:rsid w:val="00DC47FE"/>
    <w:rsid w:val="00DC5437"/>
    <w:rsid w:val="00DD494D"/>
    <w:rsid w:val="00DE0518"/>
    <w:rsid w:val="00DE317A"/>
    <w:rsid w:val="00DF3DB3"/>
    <w:rsid w:val="00E127A8"/>
    <w:rsid w:val="00EB07CA"/>
    <w:rsid w:val="00EB65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0E62F"/>
  <w15:docId w15:val="{0D6E3F2E-C8E2-466E-9336-F02BD90FB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  <w:style w:type="paragraph" w:customStyle="1" w:styleId="Text">
    <w:name w:val="Text"/>
    <w:basedOn w:val="Normln"/>
    <w:rsid w:val="004112F7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adek.kourimsky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5A949-A2B5-4C8A-A0BC-9E7D14863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1144</Words>
  <Characters>6754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5</cp:revision>
  <cp:lastPrinted>2019-11-14T05:52:00Z</cp:lastPrinted>
  <dcterms:created xsi:type="dcterms:W3CDTF">2020-05-07T14:45:00Z</dcterms:created>
  <dcterms:modified xsi:type="dcterms:W3CDTF">2020-05-11T09:36:00Z</dcterms:modified>
</cp:coreProperties>
</file>