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>mezinárodně smluvního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mezinárodní spolupráce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br/>
        <w:t>a Evropské unie</w:t>
      </w: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90544-2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9C7E75">
        <w:rPr>
          <w:rFonts w:ascii="Arial" w:hAnsi="Arial" w:cs="Arial"/>
          <w:color w:val="000000" w:themeColor="text1"/>
        </w:rPr>
        <w:t>1.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D6E82" w:rsidRPr="00FD6E82">
        <w:rPr>
          <w:rFonts w:ascii="Arial" w:hAnsi="Arial" w:cs="Arial"/>
          <w:b/>
          <w:color w:val="000000" w:themeColor="text1"/>
        </w:rPr>
        <w:t>mezinárodně smluvního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D6E82">
        <w:rPr>
          <w:rFonts w:ascii="Arial" w:hAnsi="Arial" w:cs="Arial"/>
          <w:b/>
          <w:color w:val="000000" w:themeColor="text1"/>
        </w:rPr>
        <w:t>17003462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D6E8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9C7E7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8</w:t>
      </w:r>
      <w:r w:rsidR="00680657">
        <w:rPr>
          <w:rFonts w:ascii="Arial" w:hAnsi="Arial" w:cs="Arial"/>
          <w:i/>
          <w:color w:val="000000" w:themeColor="text1"/>
        </w:rPr>
        <w:t>. Zahraniční vztahy a služba</w:t>
      </w:r>
      <w:r w:rsidR="00D7235B">
        <w:rPr>
          <w:rFonts w:ascii="Arial" w:hAnsi="Arial" w:cs="Arial"/>
          <w:i/>
          <w:color w:val="000000" w:themeColor="text1"/>
        </w:rPr>
        <w:t xml:space="preserve"> </w:t>
      </w:r>
    </w:p>
    <w:p w:rsidR="00D7235B" w:rsidRDefault="00FD6E82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9C7E75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6E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D6E82" w:rsidRPr="00FD6E82">
        <w:rPr>
          <w:rFonts w:ascii="Arial" w:hAnsi="Arial" w:cs="Arial"/>
          <w:color w:val="000000" w:themeColor="text1"/>
        </w:rPr>
        <w:t xml:space="preserve">příprava, sjednávání </w:t>
      </w:r>
      <w:r w:rsidR="00FD6E82">
        <w:rPr>
          <w:rFonts w:ascii="Arial" w:hAnsi="Arial" w:cs="Arial"/>
          <w:color w:val="000000" w:themeColor="text1"/>
        </w:rPr>
        <w:br/>
      </w:r>
      <w:r w:rsidR="00FD6E82" w:rsidRPr="00FD6E82">
        <w:rPr>
          <w:rFonts w:ascii="Arial" w:hAnsi="Arial" w:cs="Arial"/>
          <w:color w:val="000000" w:themeColor="text1"/>
        </w:rPr>
        <w:t>a vnitrostátní projednávání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mezinárodních smluv v působnosti MV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>příprava rámcových pozic ke smlouvám v gesci MV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>sjednávaných v rámci EU, jakož i koordinace jejich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zpracování stanovisek k materiálům ostatních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rezortů týkajícím se mezinárodně smluvní oblasti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 xml:space="preserve">zpracování stanovisek k návrhům právních </w:t>
      </w:r>
      <w:r w:rsidR="00FD6E82" w:rsidRPr="00FD6E82">
        <w:rPr>
          <w:rFonts w:ascii="Arial" w:hAnsi="Arial" w:cs="Arial"/>
        </w:rPr>
        <w:t>předpisů</w:t>
      </w:r>
      <w:r w:rsidR="00FD6E82">
        <w:rPr>
          <w:rFonts w:ascii="Arial" w:hAnsi="Arial" w:cs="Arial"/>
          <w:color w:val="FF0000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 xml:space="preserve">z hlediska jejich souladu </w:t>
      </w:r>
      <w:r w:rsidR="00FD6E82">
        <w:rPr>
          <w:rFonts w:ascii="Arial" w:hAnsi="Arial" w:cs="Arial"/>
          <w:color w:val="000000" w:themeColor="text1"/>
        </w:rPr>
        <w:br/>
      </w:r>
      <w:r w:rsidR="00FD6E82" w:rsidRPr="00FD6E82">
        <w:rPr>
          <w:rFonts w:ascii="Arial" w:hAnsi="Arial" w:cs="Arial"/>
          <w:color w:val="000000" w:themeColor="text1"/>
        </w:rPr>
        <w:t xml:space="preserve">s mezinárodními </w:t>
      </w:r>
      <w:r w:rsidR="00112B03">
        <w:rPr>
          <w:rFonts w:ascii="Arial" w:hAnsi="Arial" w:cs="Arial"/>
          <w:color w:val="000000" w:themeColor="text1"/>
        </w:rPr>
        <w:t xml:space="preserve">smlouvami.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a vzdělání v oboru právo</w:t>
      </w:r>
      <w:r w:rsidR="00A10FFE">
        <w:rPr>
          <w:rFonts w:ascii="Arial" w:hAnsi="Arial" w:cs="Arial"/>
        </w:rPr>
        <w:t xml:space="preserve"> </w:t>
      </w:r>
      <w:r w:rsidR="00FD6E82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9C7E75">
        <w:rPr>
          <w:rFonts w:ascii="Arial" w:hAnsi="Arial" w:cs="Arial"/>
          <w:b/>
          <w:color w:val="000000" w:themeColor="text1"/>
        </w:rPr>
        <w:t>22.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6E82" w:rsidRPr="00FD6E82">
        <w:rPr>
          <w:rFonts w:ascii="Arial" w:hAnsi="Arial" w:cs="Arial"/>
          <w:b/>
          <w:color w:val="000000" w:themeColor="text1"/>
        </w:rPr>
        <w:t>mezinárodně smluvního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FD6E82" w:rsidRPr="00FD6E82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D6E82">
        <w:rPr>
          <w:rFonts w:ascii="Arial" w:hAnsi="Arial" w:cs="Arial"/>
          <w:b/>
          <w:color w:val="000000" w:themeColor="text1"/>
        </w:rPr>
        <w:t>17003462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C7E75">
        <w:rPr>
          <w:rFonts w:ascii="Arial" w:hAnsi="Arial" w:cs="Arial"/>
          <w:b/>
          <w:color w:val="000000" w:themeColor="text1"/>
        </w:rPr>
        <w:t>90544-2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5F5D5E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</w:t>
      </w:r>
      <w:r w:rsidR="005F5D5E" w:rsidRPr="005F5D5E">
        <w:rPr>
          <w:rFonts w:ascii="Arial" w:hAnsi="Arial" w:cs="Arial"/>
          <w:color w:val="000000" w:themeColor="text1"/>
        </w:rPr>
        <w:t>mít přístup k utajovaným informacím podle právního předpisu upravujícíh</w:t>
      </w:r>
      <w:r w:rsidR="005F5D5E">
        <w:rPr>
          <w:rFonts w:ascii="Arial" w:hAnsi="Arial" w:cs="Arial"/>
          <w:color w:val="000000" w:themeColor="text1"/>
        </w:rPr>
        <w:t xml:space="preserve">o ochranu utajovaných informací </w:t>
      </w:r>
      <w:r w:rsidRPr="0096412B">
        <w:rPr>
          <w:rFonts w:ascii="Arial" w:hAnsi="Arial" w:cs="Arial"/>
          <w:color w:val="000000" w:themeColor="text1"/>
        </w:rPr>
        <w:t>stupně utajení „</w:t>
      </w:r>
      <w:r w:rsidRPr="00FD6E82">
        <w:rPr>
          <w:rFonts w:ascii="Arial" w:hAnsi="Arial" w:cs="Arial"/>
          <w:b/>
          <w:color w:val="000000" w:themeColor="text1"/>
        </w:rPr>
        <w:t>Vyhrazené</w:t>
      </w:r>
      <w:r w:rsidRPr="0096412B">
        <w:rPr>
          <w:rFonts w:ascii="Arial" w:hAnsi="Arial" w:cs="Arial"/>
          <w:color w:val="000000" w:themeColor="text1"/>
        </w:rPr>
        <w:t>“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v souladu se zákonem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a o bezpečnostní způsobilosti,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2416F5">
        <w:rPr>
          <w:rFonts w:ascii="Arial" w:hAnsi="Arial" w:cs="Arial"/>
          <w:b/>
        </w:rPr>
        <w:br/>
      </w:r>
      <w:r w:rsidR="00D7235B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stupni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2416F5">
        <w:rPr>
          <w:rFonts w:ascii="Arial" w:hAnsi="Arial" w:cs="Arial"/>
        </w:rPr>
        <w:t xml:space="preserve">znalosti cizího jazyka; </w:t>
      </w:r>
    </w:p>
    <w:p w:rsidR="002416F5" w:rsidRPr="002416F5" w:rsidRDefault="002416F5" w:rsidP="002416F5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b/>
        </w:rPr>
      </w:pPr>
      <w:r w:rsidRPr="002416F5">
        <w:rPr>
          <w:rFonts w:ascii="Arial" w:hAnsi="Arial" w:cs="Arial"/>
          <w:b/>
        </w:rPr>
        <w:t xml:space="preserve">odborné zaměření vzdělání </w:t>
      </w:r>
      <w:r w:rsidRPr="002416F5">
        <w:rPr>
          <w:rFonts w:ascii="Arial" w:hAnsi="Arial" w:cs="Arial"/>
        </w:rPr>
        <w:t>získané studiem v magisterském studijním programu</w:t>
      </w:r>
      <w:r w:rsidRPr="002416F5">
        <w:rPr>
          <w:rFonts w:ascii="Arial" w:hAnsi="Arial" w:cs="Arial"/>
          <w:b/>
        </w:rPr>
        <w:t xml:space="preserve"> </w:t>
      </w:r>
      <w:r w:rsidRPr="002416F5">
        <w:rPr>
          <w:rFonts w:ascii="Arial" w:hAnsi="Arial" w:cs="Arial"/>
          <w:b/>
        </w:rPr>
        <w:br/>
        <w:t xml:space="preserve">v oboru Právo. </w:t>
      </w:r>
    </w:p>
    <w:p w:rsidR="002416F5" w:rsidRDefault="002416F5" w:rsidP="002416F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5F5D5E" w:rsidRDefault="005F5D5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FD6E82" w:rsidRPr="00FD6E82">
        <w:rPr>
          <w:rFonts w:ascii="Arial" w:hAnsi="Arial" w:cs="Arial"/>
          <w:color w:val="000000" w:themeColor="text1"/>
        </w:rPr>
        <w:t>mezinárodní spolupráce a Evropské unie</w:t>
      </w:r>
    </w:p>
    <w:p w:rsidR="00FD6E82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FD6E82">
        <w:rPr>
          <w:rFonts w:ascii="Arial" w:hAnsi="Arial" w:cs="Arial"/>
          <w:color w:val="000000" w:themeColor="text1"/>
        </w:rPr>
        <w:t xml:space="preserve">Renata Řápková    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>
        <w:rPr>
          <w:rFonts w:ascii="Arial" w:hAnsi="Arial" w:cs="Arial"/>
          <w:color w:val="000000" w:themeColor="text1"/>
        </w:rPr>
        <w:t> 817 587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D6E82" w:rsidRPr="00A4538D">
          <w:rPr>
            <w:rStyle w:val="Hypertextovodkaz"/>
            <w:rFonts w:ascii="Arial" w:hAnsi="Arial" w:cs="Arial"/>
          </w:rPr>
          <w:t>renata.rapkova@mvcr.cz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AC" w:rsidRDefault="00E832AC" w:rsidP="00276ED4">
      <w:pPr>
        <w:spacing w:after="0" w:line="240" w:lineRule="auto"/>
      </w:pPr>
      <w:r>
        <w:separator/>
      </w:r>
    </w:p>
  </w:endnote>
  <w:endnote w:type="continuationSeparator" w:id="0">
    <w:p w:rsidR="00E832AC" w:rsidRDefault="00E832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0811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AC" w:rsidRDefault="00E832AC" w:rsidP="00276ED4">
      <w:pPr>
        <w:spacing w:after="0" w:line="240" w:lineRule="auto"/>
      </w:pPr>
      <w:r>
        <w:separator/>
      </w:r>
    </w:p>
  </w:footnote>
  <w:footnote w:type="continuationSeparator" w:id="0">
    <w:p w:rsidR="00E832AC" w:rsidRDefault="00E832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rap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E0D5A-9B57-4942-A5D4-16CB6C09A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1180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2017-12-13T16:46:00Z</cp:lastPrinted>
  <dcterms:created xsi:type="dcterms:W3CDTF">2017-07-12T04:53:00Z</dcterms:created>
  <dcterms:modified xsi:type="dcterms:W3CDTF">2019-06-25T14:24:00Z</dcterms:modified>
</cp:coreProperties>
</file>