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bookmarkStart w:id="0" w:name="_GoBack"/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14BEA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992D18">
        <w:rPr>
          <w:rFonts w:ascii="Arial" w:hAnsi="Arial" w:cs="Arial"/>
          <w:b/>
          <w:color w:val="000000" w:themeColor="text1"/>
          <w:sz w:val="24"/>
          <w:szCs w:val="24"/>
        </w:rPr>
        <w:t>Centrum proti terorismu a hybridním hrozbám</w:t>
      </w:r>
      <w:r w:rsidR="00ED4198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ED4198" w:rsidRPr="00033C70" w:rsidRDefault="00ED4198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992D18">
        <w:rPr>
          <w:rFonts w:ascii="Arial" w:hAnsi="Arial" w:cs="Arial"/>
          <w:b/>
          <w:color w:val="000000" w:themeColor="text1"/>
          <w:sz w:val="24"/>
          <w:szCs w:val="24"/>
        </w:rPr>
        <w:t>bezpečnostní politiky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D1721E">
        <w:rPr>
          <w:rFonts w:ascii="Arial" w:hAnsi="Arial" w:cs="Arial"/>
          <w:color w:val="000000" w:themeColor="text1"/>
        </w:rPr>
        <w:t>MV-</w:t>
      </w:r>
      <w:r w:rsidR="00992D18">
        <w:rPr>
          <w:rFonts w:ascii="Arial" w:hAnsi="Arial" w:cs="Arial"/>
          <w:color w:val="000000" w:themeColor="text1"/>
        </w:rPr>
        <w:t>35602</w:t>
      </w:r>
      <w:r w:rsidR="0057328C">
        <w:rPr>
          <w:rFonts w:ascii="Arial" w:hAnsi="Arial" w:cs="Arial"/>
          <w:color w:val="000000" w:themeColor="text1"/>
        </w:rPr>
        <w:t>-2</w:t>
      </w:r>
      <w:r w:rsidR="00443A6B" w:rsidRPr="00D1721E">
        <w:rPr>
          <w:rFonts w:ascii="Arial" w:hAnsi="Arial" w:cs="Arial"/>
          <w:color w:val="000000" w:themeColor="text1"/>
        </w:rPr>
        <w:t>/SP-</w:t>
      </w:r>
      <w:r w:rsidR="00443A6B" w:rsidRPr="00033C70">
        <w:rPr>
          <w:rFonts w:ascii="Arial" w:hAnsi="Arial" w:cs="Arial"/>
          <w:color w:val="000000" w:themeColor="text1"/>
        </w:rPr>
        <w:t>201</w:t>
      </w:r>
      <w:r w:rsidR="005E18D9">
        <w:rPr>
          <w:rFonts w:ascii="Arial" w:hAnsi="Arial" w:cs="Arial"/>
          <w:color w:val="000000" w:themeColor="text1"/>
        </w:rPr>
        <w:t>9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5E18D9">
        <w:rPr>
          <w:rFonts w:ascii="Arial" w:hAnsi="Arial" w:cs="Arial"/>
          <w:color w:val="000000" w:themeColor="text1"/>
        </w:rPr>
        <w:t xml:space="preserve">11. </w:t>
      </w:r>
      <w:r w:rsidR="00992D18">
        <w:rPr>
          <w:rFonts w:ascii="Arial" w:hAnsi="Arial" w:cs="Arial"/>
          <w:color w:val="000000" w:themeColor="text1"/>
        </w:rPr>
        <w:t>března</w:t>
      </w:r>
      <w:r w:rsidR="005E18D9">
        <w:rPr>
          <w:rFonts w:ascii="Arial" w:hAnsi="Arial" w:cs="Arial"/>
          <w:color w:val="000000" w:themeColor="text1"/>
        </w:rPr>
        <w:t xml:space="preserve">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vrchního 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992D18" w:rsidRPr="00992D18">
        <w:rPr>
          <w:rFonts w:ascii="Arial" w:hAnsi="Arial" w:cs="Arial"/>
          <w:b/>
          <w:color w:val="000000" w:themeColor="text1"/>
        </w:rPr>
        <w:t>Centrum proti terorismu a hybridním hrozbám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992D18">
        <w:rPr>
          <w:rFonts w:ascii="Arial" w:hAnsi="Arial" w:cs="Arial"/>
          <w:b/>
          <w:color w:val="000000" w:themeColor="text1"/>
        </w:rPr>
        <w:t>30355558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801697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F24D3" w:rsidRPr="00CA5663" w:rsidRDefault="00CA5663" w:rsidP="00801697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="003B4CF3">
        <w:rPr>
          <w:rFonts w:ascii="Arial" w:hAnsi="Arial" w:cs="Arial"/>
          <w:i/>
          <w:color w:val="000000" w:themeColor="text1"/>
        </w:rPr>
        <w:t xml:space="preserve">31. Vnitřní pořádek </w:t>
      </w:r>
      <w:r w:rsidR="002A10B4">
        <w:rPr>
          <w:rFonts w:ascii="Arial" w:hAnsi="Arial" w:cs="Arial"/>
          <w:i/>
          <w:color w:val="000000" w:themeColor="text1"/>
        </w:rPr>
        <w:t>a bezpečnost státu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4F24D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4F24D3" w:rsidRPr="004F24D3">
        <w:rPr>
          <w:rFonts w:ascii="Arial" w:hAnsi="Arial" w:cs="Arial"/>
          <w:b/>
          <w:color w:val="000000" w:themeColor="text1"/>
        </w:rPr>
        <w:t>ne</w:t>
      </w:r>
      <w:r w:rsidRPr="004F24D3">
        <w:rPr>
          <w:rFonts w:ascii="Arial" w:hAnsi="Arial" w:cs="Arial"/>
          <w:b/>
          <w:color w:val="000000" w:themeColor="text1"/>
        </w:rPr>
        <w:t>u</w:t>
      </w:r>
      <w:r w:rsidRPr="00033C70">
        <w:rPr>
          <w:rFonts w:ascii="Arial" w:hAnsi="Arial" w:cs="Arial"/>
          <w:b/>
          <w:color w:val="000000" w:themeColor="text1"/>
        </w:rPr>
        <w:t>rčitou</w:t>
      </w:r>
      <w:r w:rsidR="004F24D3">
        <w:rPr>
          <w:rFonts w:ascii="Arial" w:hAnsi="Arial" w:cs="Arial"/>
          <w:b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57328C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5E18D9">
        <w:rPr>
          <w:rFonts w:ascii="Arial" w:hAnsi="Arial" w:cs="Arial"/>
          <w:b/>
          <w:color w:val="000000" w:themeColor="text1"/>
        </w:rPr>
        <w:t>červen 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801697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5663" w:rsidRDefault="004B2025" w:rsidP="00992D1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992D18" w:rsidRPr="00992D18">
        <w:rPr>
          <w:rFonts w:ascii="Arial" w:hAnsi="Arial" w:cs="Arial"/>
          <w:color w:val="000000" w:themeColor="text1"/>
        </w:rPr>
        <w:t>příprava zásadních koncepčních a analytických</w:t>
      </w:r>
      <w:r w:rsidR="00992D18">
        <w:rPr>
          <w:rFonts w:ascii="Arial" w:hAnsi="Arial" w:cs="Arial"/>
          <w:color w:val="000000" w:themeColor="text1"/>
        </w:rPr>
        <w:t xml:space="preserve"> </w:t>
      </w:r>
      <w:r w:rsidR="00992D18" w:rsidRPr="00992D18">
        <w:rPr>
          <w:rFonts w:ascii="Arial" w:hAnsi="Arial" w:cs="Arial"/>
          <w:color w:val="000000" w:themeColor="text1"/>
        </w:rPr>
        <w:t>resortních a meziresortních materiálů pro utváření</w:t>
      </w:r>
      <w:r w:rsidR="00992D18">
        <w:rPr>
          <w:rFonts w:ascii="Arial" w:hAnsi="Arial" w:cs="Arial"/>
          <w:color w:val="000000" w:themeColor="text1"/>
        </w:rPr>
        <w:t xml:space="preserve"> </w:t>
      </w:r>
      <w:r w:rsidR="00992D18" w:rsidRPr="00992D18">
        <w:rPr>
          <w:rFonts w:ascii="Arial" w:hAnsi="Arial" w:cs="Arial"/>
          <w:color w:val="000000" w:themeColor="text1"/>
        </w:rPr>
        <w:t>politiky vnitřní bezpečnosti a veřejného pořádku</w:t>
      </w:r>
      <w:r w:rsidR="00992D18">
        <w:rPr>
          <w:rFonts w:ascii="Arial" w:hAnsi="Arial" w:cs="Arial"/>
          <w:color w:val="000000" w:themeColor="text1"/>
        </w:rPr>
        <w:t xml:space="preserve">; </w:t>
      </w:r>
      <w:r w:rsidR="00992D18" w:rsidRPr="00992D18">
        <w:rPr>
          <w:rFonts w:ascii="Arial" w:hAnsi="Arial" w:cs="Arial"/>
          <w:color w:val="000000" w:themeColor="text1"/>
        </w:rPr>
        <w:t>systematická analýza informací z otevřených zdrojů</w:t>
      </w:r>
      <w:r w:rsidR="00992D18">
        <w:rPr>
          <w:rFonts w:ascii="Arial" w:hAnsi="Arial" w:cs="Arial"/>
          <w:color w:val="000000" w:themeColor="text1"/>
        </w:rPr>
        <w:t xml:space="preserve"> </w:t>
      </w:r>
      <w:r w:rsidR="00992D18">
        <w:rPr>
          <w:rFonts w:ascii="Arial" w:hAnsi="Arial" w:cs="Arial"/>
          <w:color w:val="000000" w:themeColor="text1"/>
        </w:rPr>
        <w:br/>
      </w:r>
      <w:r w:rsidR="00992D18" w:rsidRPr="00992D18">
        <w:rPr>
          <w:rFonts w:ascii="Arial" w:hAnsi="Arial" w:cs="Arial"/>
          <w:color w:val="000000" w:themeColor="text1"/>
        </w:rPr>
        <w:t>z pohledu vnitřního pořádku a bezpečnosti</w:t>
      </w:r>
      <w:r w:rsidR="00992D18">
        <w:rPr>
          <w:rFonts w:ascii="Arial" w:hAnsi="Arial" w:cs="Arial"/>
          <w:color w:val="000000" w:themeColor="text1"/>
        </w:rPr>
        <w:t xml:space="preserve">; </w:t>
      </w:r>
      <w:r w:rsidR="00992D18" w:rsidRPr="00992D18">
        <w:rPr>
          <w:rFonts w:ascii="Arial" w:hAnsi="Arial" w:cs="Arial"/>
          <w:color w:val="000000" w:themeColor="text1"/>
        </w:rPr>
        <w:t>organizační a administrativní činnosti související se</w:t>
      </w:r>
      <w:r w:rsidR="00992D18">
        <w:rPr>
          <w:rFonts w:ascii="Arial" w:hAnsi="Arial" w:cs="Arial"/>
          <w:color w:val="000000" w:themeColor="text1"/>
        </w:rPr>
        <w:t xml:space="preserve"> </w:t>
      </w:r>
      <w:r w:rsidR="00992D18" w:rsidRPr="00992D18">
        <w:rPr>
          <w:rFonts w:ascii="Arial" w:hAnsi="Arial" w:cs="Arial"/>
          <w:color w:val="000000" w:themeColor="text1"/>
        </w:rPr>
        <w:t>svěřenou agendou</w:t>
      </w:r>
      <w:r w:rsidR="00992D18">
        <w:rPr>
          <w:rFonts w:ascii="Arial" w:hAnsi="Arial" w:cs="Arial"/>
          <w:color w:val="000000" w:themeColor="text1"/>
        </w:rPr>
        <w:t>. V</w:t>
      </w:r>
      <w:r w:rsidR="00992D18" w:rsidRPr="00992D18">
        <w:rPr>
          <w:rFonts w:ascii="Arial" w:hAnsi="Arial" w:cs="Arial"/>
          <w:color w:val="000000" w:themeColor="text1"/>
        </w:rPr>
        <w:t>ýkon služby je spojen se zvýšenou psychickou</w:t>
      </w:r>
      <w:r w:rsidR="00992D18">
        <w:rPr>
          <w:rFonts w:ascii="Arial" w:hAnsi="Arial" w:cs="Arial"/>
          <w:color w:val="000000" w:themeColor="text1"/>
        </w:rPr>
        <w:t xml:space="preserve"> </w:t>
      </w:r>
      <w:r w:rsidR="00992D18" w:rsidRPr="00992D18">
        <w:rPr>
          <w:rFonts w:ascii="Arial" w:hAnsi="Arial" w:cs="Arial"/>
          <w:color w:val="000000" w:themeColor="text1"/>
        </w:rPr>
        <w:t>zátěží, proto bude součástí pohovoru písemná</w:t>
      </w:r>
      <w:r w:rsidR="00992D18">
        <w:rPr>
          <w:rFonts w:ascii="Arial" w:hAnsi="Arial" w:cs="Arial"/>
          <w:color w:val="000000" w:themeColor="text1"/>
        </w:rPr>
        <w:t xml:space="preserve"> </w:t>
      </w:r>
      <w:r w:rsidR="00992D18" w:rsidRPr="00992D18">
        <w:rPr>
          <w:rFonts w:ascii="Arial" w:hAnsi="Arial" w:cs="Arial"/>
          <w:color w:val="000000" w:themeColor="text1"/>
        </w:rPr>
        <w:t>psychologická zkouška</w:t>
      </w:r>
      <w:r w:rsidR="00992D18">
        <w:rPr>
          <w:rFonts w:ascii="Arial" w:hAnsi="Arial" w:cs="Arial"/>
          <w:color w:val="000000" w:themeColor="text1"/>
        </w:rPr>
        <w:t>.</w:t>
      </w:r>
      <w:r w:rsidR="00992D18" w:rsidRPr="00992D18">
        <w:rPr>
          <w:rFonts w:ascii="Arial" w:hAnsi="Arial" w:cs="Arial"/>
          <w:color w:val="000000" w:themeColor="text1"/>
        </w:rPr>
        <w:t xml:space="preserve"> </w:t>
      </w:r>
      <w:r w:rsidR="00D22C4B">
        <w:rPr>
          <w:rFonts w:ascii="Arial" w:hAnsi="Arial" w:cs="Arial"/>
          <w:color w:val="000000" w:themeColor="text1"/>
        </w:rPr>
        <w:t>Pokročilá znalost MS OFFICE</w:t>
      </w:r>
      <w:r w:rsidR="005E18D9" w:rsidRPr="005E18D9">
        <w:t xml:space="preserve"> </w:t>
      </w:r>
      <w:r w:rsidR="00992D18">
        <w:br/>
      </w:r>
      <w:r w:rsidR="00992D18">
        <w:rPr>
          <w:rFonts w:ascii="Arial" w:hAnsi="Arial" w:cs="Arial"/>
          <w:color w:val="000000" w:themeColor="text1"/>
        </w:rPr>
        <w:t>je</w:t>
      </w:r>
      <w:r w:rsidR="005E18D9">
        <w:rPr>
          <w:rFonts w:ascii="Arial" w:hAnsi="Arial" w:cs="Arial"/>
          <w:color w:val="000000" w:themeColor="text1"/>
        </w:rPr>
        <w:t xml:space="preserve"> výhodou.</w:t>
      </w:r>
      <w:r w:rsidR="00D22C4B">
        <w:rPr>
          <w:rFonts w:ascii="Arial" w:hAnsi="Arial" w:cs="Arial"/>
          <w:color w:val="000000" w:themeColor="text1"/>
        </w:rPr>
        <w:t xml:space="preserve"> Služební místo </w:t>
      </w:r>
      <w:r w:rsidR="00992D18">
        <w:rPr>
          <w:rFonts w:ascii="Arial" w:hAnsi="Arial" w:cs="Arial"/>
          <w:color w:val="000000" w:themeColor="text1"/>
        </w:rPr>
        <w:t>je</w:t>
      </w:r>
      <w:r w:rsidR="00D22C4B">
        <w:rPr>
          <w:rFonts w:ascii="Arial" w:hAnsi="Arial" w:cs="Arial"/>
          <w:color w:val="000000" w:themeColor="text1"/>
        </w:rPr>
        <w:t xml:space="preserve"> vhodné </w:t>
      </w:r>
      <w:r w:rsidR="00992D18">
        <w:rPr>
          <w:rFonts w:ascii="Arial" w:hAnsi="Arial" w:cs="Arial"/>
          <w:color w:val="000000" w:themeColor="text1"/>
        </w:rPr>
        <w:t xml:space="preserve">i </w:t>
      </w:r>
      <w:r w:rsidR="00D22C4B">
        <w:rPr>
          <w:rFonts w:ascii="Arial" w:hAnsi="Arial" w:cs="Arial"/>
          <w:color w:val="000000" w:themeColor="text1"/>
        </w:rPr>
        <w:t>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6F606A">
        <w:rPr>
          <w:rFonts w:ascii="Arial" w:hAnsi="Arial" w:cs="Arial"/>
          <w:b/>
          <w:color w:val="000000" w:themeColor="text1"/>
        </w:rPr>
        <w:t xml:space="preserve">1. </w:t>
      </w:r>
      <w:r w:rsidR="00992D18">
        <w:rPr>
          <w:rFonts w:ascii="Arial" w:hAnsi="Arial" w:cs="Arial"/>
          <w:b/>
          <w:color w:val="000000" w:themeColor="text1"/>
        </w:rPr>
        <w:t xml:space="preserve">dubna </w:t>
      </w:r>
      <w:r w:rsidR="00ED4198">
        <w:rPr>
          <w:rFonts w:ascii="Arial" w:hAnsi="Arial" w:cs="Arial"/>
          <w:b/>
          <w:color w:val="000000" w:themeColor="text1"/>
        </w:rPr>
        <w:t>201</w:t>
      </w:r>
      <w:r w:rsidR="005E18D9">
        <w:rPr>
          <w:rFonts w:ascii="Arial" w:hAnsi="Arial" w:cs="Arial"/>
          <w:b/>
          <w:color w:val="000000" w:themeColor="text1"/>
        </w:rPr>
        <w:t>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</w:t>
      </w:r>
      <w:r w:rsidRPr="00033C70">
        <w:rPr>
          <w:rFonts w:ascii="Arial" w:hAnsi="Arial" w:cs="Arial"/>
          <w:color w:val="000000" w:themeColor="text1"/>
        </w:rPr>
        <w:lastRenderedPageBreak/>
        <w:t>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414BEA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992D18" w:rsidRPr="00992D18">
        <w:rPr>
          <w:rFonts w:ascii="Arial" w:hAnsi="Arial" w:cs="Arial"/>
          <w:b/>
          <w:color w:val="000000" w:themeColor="text1"/>
        </w:rPr>
        <w:t>Centrum proti terorismu a hybridním hrozbám</w:t>
      </w:r>
      <w:r w:rsidR="00BA68DD">
        <w:rPr>
          <w:rFonts w:ascii="Arial" w:hAnsi="Arial" w:cs="Arial"/>
          <w:b/>
          <w:color w:val="000000" w:themeColor="text1"/>
        </w:rPr>
        <w:t xml:space="preserve">, odboru </w:t>
      </w:r>
      <w:r w:rsidR="00992D18" w:rsidRPr="00992D18">
        <w:rPr>
          <w:rFonts w:ascii="Arial" w:hAnsi="Arial" w:cs="Arial"/>
          <w:b/>
          <w:color w:val="000000" w:themeColor="text1"/>
        </w:rPr>
        <w:t>bezpečnostní politiky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0107C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992D18">
        <w:rPr>
          <w:rFonts w:ascii="Arial" w:hAnsi="Arial" w:cs="Arial"/>
          <w:b/>
          <w:color w:val="000000" w:themeColor="text1"/>
        </w:rPr>
        <w:t>30355558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A68DD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</w:t>
      </w:r>
      <w:r w:rsidR="0058024E" w:rsidRPr="00D1721E">
        <w:rPr>
          <w:rFonts w:ascii="Arial" w:hAnsi="Arial" w:cs="Arial"/>
          <w:b/>
          <w:color w:val="000000" w:themeColor="text1"/>
        </w:rPr>
        <w:t>-</w:t>
      </w:r>
      <w:r w:rsidR="00992D18">
        <w:rPr>
          <w:rFonts w:ascii="Arial" w:hAnsi="Arial" w:cs="Arial"/>
          <w:b/>
          <w:color w:val="000000" w:themeColor="text1"/>
        </w:rPr>
        <w:t>35602</w:t>
      </w:r>
      <w:r w:rsidR="005E18D9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5E18D9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4F24D3" w:rsidRPr="0057328C" w:rsidRDefault="00AB685A" w:rsidP="00CC5632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57328C">
        <w:rPr>
          <w:rFonts w:ascii="Arial" w:hAnsi="Arial" w:cs="Arial"/>
          <w:color w:val="000000" w:themeColor="text1"/>
        </w:rPr>
        <w:t xml:space="preserve">Splňuje </w:t>
      </w:r>
      <w:r w:rsidRPr="0057328C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 w:rsidRPr="0057328C">
        <w:rPr>
          <w:rFonts w:ascii="Arial" w:hAnsi="Arial" w:cs="Arial"/>
        </w:rPr>
        <w:br/>
      </w:r>
      <w:r w:rsidRPr="0057328C">
        <w:rPr>
          <w:rFonts w:ascii="Arial" w:hAnsi="Arial" w:cs="Arial"/>
        </w:rPr>
        <w:t>pro státní službu a státního tajemníka v Ministerstvu vnitra</w:t>
      </w:r>
      <w:r w:rsidR="00926DF1" w:rsidRPr="0057328C">
        <w:rPr>
          <w:rFonts w:ascii="Arial" w:hAnsi="Arial" w:cs="Arial"/>
        </w:rPr>
        <w:t xml:space="preserve"> </w:t>
      </w:r>
      <w:r w:rsidRPr="0057328C">
        <w:rPr>
          <w:rFonts w:ascii="Arial" w:hAnsi="Arial" w:cs="Arial"/>
        </w:rPr>
        <w:t>č. 4</w:t>
      </w:r>
      <w:r w:rsidR="0057328C">
        <w:rPr>
          <w:rFonts w:ascii="Arial" w:hAnsi="Arial" w:cs="Arial"/>
        </w:rPr>
        <w:t>0</w:t>
      </w:r>
      <w:r w:rsidRPr="0057328C">
        <w:rPr>
          <w:rFonts w:ascii="Arial" w:hAnsi="Arial" w:cs="Arial"/>
        </w:rPr>
        <w:t>/201</w:t>
      </w:r>
      <w:r w:rsidR="0057328C">
        <w:rPr>
          <w:rFonts w:ascii="Arial" w:hAnsi="Arial" w:cs="Arial"/>
        </w:rPr>
        <w:t>7</w:t>
      </w:r>
      <w:r w:rsidRPr="0057328C">
        <w:rPr>
          <w:rFonts w:ascii="Arial" w:hAnsi="Arial" w:cs="Arial"/>
        </w:rPr>
        <w:t xml:space="preserve">, kterým </w:t>
      </w:r>
      <w:r w:rsidR="00926DF1" w:rsidRPr="0057328C">
        <w:rPr>
          <w:rFonts w:ascii="Arial" w:hAnsi="Arial" w:cs="Arial"/>
        </w:rPr>
        <w:br/>
      </w:r>
      <w:r w:rsidRPr="0057328C">
        <w:rPr>
          <w:rFonts w:ascii="Arial" w:hAnsi="Arial" w:cs="Arial"/>
        </w:rPr>
        <w:t>se stanoví požadavky na služební a pracovní místa na Ministerstvu vnitra, ve znění po</w:t>
      </w:r>
      <w:r w:rsidR="00926DF1" w:rsidRPr="0057328C">
        <w:rPr>
          <w:rFonts w:ascii="Arial" w:hAnsi="Arial" w:cs="Arial"/>
        </w:rPr>
        <w:t xml:space="preserve">zdějších předpisů, </w:t>
      </w:r>
      <w:r w:rsidR="00926DF1" w:rsidRPr="0057328C">
        <w:rPr>
          <w:rFonts w:ascii="Arial" w:hAnsi="Arial" w:cs="Arial"/>
          <w:color w:val="000000" w:themeColor="text1"/>
        </w:rPr>
        <w:t>ve znění pozdějších předpisů, kterým je</w:t>
      </w:r>
      <w:r w:rsidR="00CC5632" w:rsidRPr="0057328C">
        <w:rPr>
          <w:rFonts w:ascii="Arial" w:hAnsi="Arial" w:cs="Arial"/>
          <w:color w:val="000000" w:themeColor="text1"/>
        </w:rPr>
        <w:t>:</w:t>
      </w:r>
      <w:r w:rsidR="00926DF1" w:rsidRPr="0057328C">
        <w:rPr>
          <w:rFonts w:ascii="Arial" w:hAnsi="Arial" w:cs="Arial"/>
          <w:color w:val="000000" w:themeColor="text1"/>
        </w:rPr>
        <w:t xml:space="preserve"> </w:t>
      </w:r>
    </w:p>
    <w:p w:rsidR="009958C2" w:rsidRDefault="009958C2" w:rsidP="009958C2">
      <w:pPr>
        <w:pStyle w:val="Odstavecseseznamem"/>
        <w:numPr>
          <w:ilvl w:val="0"/>
          <w:numId w:val="15"/>
        </w:numPr>
        <w:spacing w:after="0" w:line="360" w:lineRule="auto"/>
        <w:ind w:left="709" w:hanging="142"/>
        <w:jc w:val="both"/>
        <w:rPr>
          <w:rFonts w:ascii="Arial" w:hAnsi="Arial" w:cs="Arial"/>
          <w:color w:val="000000" w:themeColor="text1"/>
        </w:rPr>
      </w:pPr>
      <w:r w:rsidRPr="009958C2">
        <w:rPr>
          <w:rFonts w:ascii="Arial" w:hAnsi="Arial" w:cs="Arial"/>
          <w:color w:val="000000" w:themeColor="text1"/>
        </w:rPr>
        <w:t xml:space="preserve">podle § 25 odst. 5 písm. a) zákona a výše uvedeného služebního předpisu </w:t>
      </w:r>
      <w:r w:rsidRPr="009958C2">
        <w:rPr>
          <w:rFonts w:ascii="Arial" w:hAnsi="Arial" w:cs="Arial"/>
          <w:b/>
          <w:color w:val="000000" w:themeColor="text1"/>
        </w:rPr>
        <w:t xml:space="preserve">znalost anglického jazyka odpovídající </w:t>
      </w:r>
      <w:r w:rsidR="00992D18">
        <w:rPr>
          <w:rFonts w:ascii="Arial" w:hAnsi="Arial" w:cs="Arial"/>
          <w:b/>
          <w:color w:val="000000" w:themeColor="text1"/>
        </w:rPr>
        <w:t>1</w:t>
      </w:r>
      <w:r w:rsidRPr="009958C2">
        <w:rPr>
          <w:rFonts w:ascii="Arial" w:hAnsi="Arial" w:cs="Arial"/>
          <w:b/>
          <w:color w:val="000000" w:themeColor="text1"/>
        </w:rPr>
        <w:t>. úrovni</w:t>
      </w:r>
      <w:r w:rsidRPr="009958C2">
        <w:rPr>
          <w:rFonts w:ascii="Arial" w:hAnsi="Arial" w:cs="Arial"/>
          <w:color w:val="000000" w:themeColor="text1"/>
        </w:rPr>
        <w:t xml:space="preserve"> (stupni) znalosti cizího jazyka pro </w:t>
      </w:r>
      <w:r w:rsidRPr="009958C2">
        <w:rPr>
          <w:rFonts w:ascii="Arial" w:hAnsi="Arial" w:cs="Arial"/>
          <w:color w:val="000000" w:themeColor="text1"/>
        </w:rPr>
        <w:lastRenderedPageBreak/>
        <w:t>standardizované jazykové zkoušky stanovené rozhodnutím Ministerstva školství, mládeže a tělovýchov</w:t>
      </w:r>
      <w:r>
        <w:rPr>
          <w:rFonts w:ascii="Arial" w:hAnsi="Arial" w:cs="Arial"/>
          <w:color w:val="000000" w:themeColor="text1"/>
        </w:rPr>
        <w:t>y</w:t>
      </w:r>
      <w:r w:rsidRPr="009958C2">
        <w:rPr>
          <w:rFonts w:ascii="Arial" w:hAnsi="Arial" w:cs="Arial"/>
          <w:color w:val="000000" w:themeColor="text1"/>
        </w:rPr>
        <w:t>;</w:t>
      </w:r>
    </w:p>
    <w:p w:rsidR="009958C2" w:rsidRDefault="009958C2" w:rsidP="009958C2">
      <w:pPr>
        <w:pStyle w:val="Odstavecseseznamem"/>
        <w:spacing w:after="0" w:line="360" w:lineRule="auto"/>
        <w:ind w:left="709"/>
        <w:jc w:val="both"/>
        <w:rPr>
          <w:rFonts w:ascii="Arial" w:hAnsi="Arial" w:cs="Arial"/>
          <w:color w:val="000000" w:themeColor="text1"/>
        </w:rPr>
      </w:pPr>
      <w:r w:rsidRPr="009958C2">
        <w:rPr>
          <w:rFonts w:ascii="Arial" w:hAnsi="Arial" w:cs="Arial"/>
          <w:color w:val="000000" w:themeColor="text1"/>
        </w:rPr>
        <w:t>Splnění tohoto požadavku se dokládá originálem nebo úředně ověřenou kopií vysvědčení/osvědčení nebo jiného dokladu prokazujícíh</w:t>
      </w:r>
      <w:r w:rsidR="00A6675D">
        <w:rPr>
          <w:rFonts w:ascii="Arial" w:hAnsi="Arial" w:cs="Arial"/>
          <w:color w:val="000000" w:themeColor="text1"/>
        </w:rPr>
        <w:t>o úroveň znalosti cizího jazyka;</w:t>
      </w:r>
    </w:p>
    <w:p w:rsidR="00A6675D" w:rsidRDefault="00A6675D" w:rsidP="00A6675D">
      <w:pPr>
        <w:pStyle w:val="Odstavecseseznamem"/>
        <w:numPr>
          <w:ilvl w:val="0"/>
          <w:numId w:val="15"/>
        </w:numPr>
        <w:spacing w:after="0" w:line="360" w:lineRule="auto"/>
        <w:ind w:left="709" w:hanging="436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způsobilost seznamovat se s utajovanými informacemi stupně utajení </w:t>
      </w:r>
      <w:r w:rsidRPr="00B3266F">
        <w:rPr>
          <w:rFonts w:ascii="Arial" w:hAnsi="Arial" w:cs="Arial"/>
          <w:b/>
          <w:color w:val="000000" w:themeColor="text1"/>
        </w:rPr>
        <w:t>„</w:t>
      </w:r>
      <w:r>
        <w:rPr>
          <w:rFonts w:ascii="Arial" w:hAnsi="Arial" w:cs="Arial"/>
          <w:b/>
          <w:color w:val="000000" w:themeColor="text1"/>
        </w:rPr>
        <w:t>Tajné</w:t>
      </w:r>
      <w:r w:rsidRPr="00B3266F">
        <w:rPr>
          <w:rFonts w:ascii="Arial" w:hAnsi="Arial" w:cs="Arial"/>
          <w:b/>
          <w:color w:val="000000" w:themeColor="text1"/>
        </w:rPr>
        <w:t>“</w:t>
      </w:r>
      <w:r w:rsidRPr="00B3266F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>v souladu se zákonem</w:t>
      </w:r>
      <w:r>
        <w:rPr>
          <w:rFonts w:ascii="Arial" w:hAnsi="Arial" w:cs="Arial"/>
          <w:color w:val="000000" w:themeColor="text1"/>
        </w:rPr>
        <w:t xml:space="preserve"> </w:t>
      </w:r>
      <w:r w:rsidRPr="00B3266F">
        <w:rPr>
          <w:rFonts w:ascii="Arial" w:hAnsi="Arial" w:cs="Arial"/>
          <w:color w:val="000000" w:themeColor="text1"/>
        </w:rPr>
        <w:t xml:space="preserve">č. 412/2005 Sb., o ochraně utajovaných informací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>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 w:rsidRPr="00B3266F">
        <w:rPr>
          <w:rFonts w:ascii="Arial" w:hAnsi="Arial" w:cs="Arial"/>
          <w:color w:val="000000" w:themeColor="text1"/>
        </w:rPr>
        <w:t>ve znění pozdějších předpisů.</w:t>
      </w:r>
      <w:r>
        <w:rPr>
          <w:rFonts w:ascii="Arial" w:hAnsi="Arial" w:cs="Arial"/>
          <w:color w:val="000000" w:themeColor="text1"/>
        </w:rPr>
        <w:t xml:space="preserve"> </w:t>
      </w:r>
    </w:p>
    <w:p w:rsidR="00A6675D" w:rsidRDefault="00A6675D" w:rsidP="00A6675D">
      <w:pPr>
        <w:pStyle w:val="Odstavecseseznamem"/>
        <w:spacing w:after="0" w:line="360" w:lineRule="auto"/>
        <w:ind w:left="709"/>
        <w:jc w:val="both"/>
        <w:rPr>
          <w:rFonts w:ascii="Arial" w:hAnsi="Arial" w:cs="Arial"/>
        </w:rPr>
      </w:pPr>
      <w:r w:rsidRPr="00B3266F">
        <w:rPr>
          <w:rFonts w:ascii="Arial" w:hAnsi="Arial" w:cs="Arial"/>
          <w:color w:val="000000" w:themeColor="text1"/>
        </w:rPr>
        <w:t>Splnění tohoto požadavku se dokládá originálem nebo úředně ověřenou kopií platného Osvědčení fyzické osoby na stupeň utajení „</w:t>
      </w:r>
      <w:r>
        <w:rPr>
          <w:rFonts w:ascii="Arial" w:hAnsi="Arial" w:cs="Arial"/>
          <w:color w:val="000000" w:themeColor="text1"/>
        </w:rPr>
        <w:t>Tajné</w:t>
      </w:r>
      <w:r w:rsidRPr="00B3266F">
        <w:rPr>
          <w:rFonts w:ascii="Arial" w:hAnsi="Arial" w:cs="Arial"/>
          <w:color w:val="000000" w:themeColor="text1"/>
        </w:rPr>
        <w:t>“. Nedoložení tohoto dokladu není důvodem pro vyřazení žádosti podle § 27 odst. 2 zákona. Pokud žadatel nedisponuje příslušným dokladem a zároveň jeho žádost nebude z jiných důvodů vyřazena postupem podle § 27 odst. 2 zákona, bude akceptováno, pokud žadatel doloží,</w:t>
      </w:r>
      <w:r>
        <w:rPr>
          <w:rFonts w:ascii="Arial" w:hAnsi="Arial" w:cs="Arial"/>
          <w:color w:val="000000" w:themeColor="text1"/>
        </w:rPr>
        <w:t xml:space="preserve"> </w:t>
      </w:r>
      <w:r w:rsidRPr="00B3266F">
        <w:rPr>
          <w:rFonts w:ascii="Arial" w:hAnsi="Arial" w:cs="Arial"/>
          <w:color w:val="000000" w:themeColor="text1"/>
        </w:rPr>
        <w:t xml:space="preserve">že podal žádost o vydání osvědčení fyzické osoby příslušného stupně utajení </w:t>
      </w:r>
      <w:r w:rsidRPr="00F354D9">
        <w:rPr>
          <w:rFonts w:ascii="Arial" w:hAnsi="Arial" w:cs="Arial"/>
        </w:rPr>
        <w:t xml:space="preserve">nejpozději před vydáním Rozhodnutím o přijetí do služebního poměru a zařazení </w:t>
      </w:r>
      <w:r>
        <w:rPr>
          <w:rFonts w:ascii="Arial" w:hAnsi="Arial" w:cs="Arial"/>
        </w:rPr>
        <w:br/>
      </w:r>
      <w:r w:rsidRPr="00F354D9">
        <w:rPr>
          <w:rFonts w:ascii="Arial" w:hAnsi="Arial" w:cs="Arial"/>
        </w:rPr>
        <w:t>na služební místo</w:t>
      </w:r>
      <w:r>
        <w:rPr>
          <w:rFonts w:ascii="Arial" w:hAnsi="Arial" w:cs="Arial"/>
        </w:rPr>
        <w:t xml:space="preserve"> nebo před vydáním Rozhodnutím o </w:t>
      </w:r>
      <w:r w:rsidRPr="00F354D9">
        <w:rPr>
          <w:rFonts w:ascii="Arial" w:hAnsi="Arial" w:cs="Arial"/>
        </w:rPr>
        <w:t>zařazení na služební místo.</w:t>
      </w:r>
    </w:p>
    <w:p w:rsidR="00A6675D" w:rsidRPr="00A6675D" w:rsidRDefault="00A6675D" w:rsidP="00A6675D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5E18D9" w:rsidRDefault="00276ED4" w:rsidP="005E18D9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5E18D9" w:rsidRDefault="00D11AFF" w:rsidP="005E18D9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5E18D9">
        <w:rPr>
          <w:rFonts w:ascii="Arial" w:hAnsi="Arial" w:cs="Arial"/>
          <w:color w:val="000000" w:themeColor="text1"/>
        </w:rPr>
        <w:t>písemnou</w:t>
      </w:r>
      <w:r w:rsidR="009D4C86" w:rsidRPr="005E18D9">
        <w:rPr>
          <w:rFonts w:ascii="Arial" w:hAnsi="Arial" w:cs="Arial"/>
          <w:color w:val="000000" w:themeColor="text1"/>
        </w:rPr>
        <w:t xml:space="preserve"> prác</w:t>
      </w:r>
      <w:r w:rsidRPr="005E18D9">
        <w:rPr>
          <w:rFonts w:ascii="Arial" w:hAnsi="Arial" w:cs="Arial"/>
          <w:color w:val="000000" w:themeColor="text1"/>
        </w:rPr>
        <w:t>i</w:t>
      </w:r>
      <w:r w:rsidR="00D44EC6" w:rsidRPr="005E18D9">
        <w:rPr>
          <w:rFonts w:ascii="Arial" w:hAnsi="Arial" w:cs="Arial"/>
          <w:color w:val="000000" w:themeColor="text1"/>
        </w:rPr>
        <w:t xml:space="preserve"> na</w:t>
      </w:r>
      <w:r w:rsidR="00B74273" w:rsidRPr="005E18D9">
        <w:rPr>
          <w:rFonts w:ascii="Arial" w:hAnsi="Arial" w:cs="Arial"/>
          <w:color w:val="000000" w:themeColor="text1"/>
        </w:rPr>
        <w:t> </w:t>
      </w:r>
      <w:r w:rsidR="00D44EC6" w:rsidRPr="005E18D9">
        <w:rPr>
          <w:rFonts w:ascii="Arial" w:hAnsi="Arial" w:cs="Arial"/>
          <w:color w:val="000000" w:themeColor="text1"/>
        </w:rPr>
        <w:t xml:space="preserve"> téma </w:t>
      </w:r>
      <w:r w:rsidRPr="005E18D9">
        <w:rPr>
          <w:rFonts w:ascii="Arial" w:hAnsi="Arial" w:cs="Arial"/>
          <w:color w:val="000000" w:themeColor="text1"/>
        </w:rPr>
        <w:t>„</w:t>
      </w:r>
      <w:r w:rsidR="005E18D9" w:rsidRPr="005E18D9">
        <w:rPr>
          <w:rFonts w:ascii="Arial" w:hAnsi="Arial" w:cs="Arial"/>
          <w:color w:val="000000" w:themeColor="text1"/>
        </w:rPr>
        <w:t>Motivace žadatele/žadatelky ve vztahu ke služebnímu místu</w:t>
      </w:r>
      <w:r w:rsidR="005E18D9">
        <w:rPr>
          <w:rFonts w:ascii="Arial" w:hAnsi="Arial" w:cs="Arial"/>
          <w:color w:val="000000" w:themeColor="text1"/>
        </w:rPr>
        <w:t>“</w:t>
      </w:r>
      <w:r w:rsidR="005E18D9" w:rsidRPr="005E18D9">
        <w:rPr>
          <w:rFonts w:ascii="Arial" w:hAnsi="Arial" w:cs="Arial"/>
          <w:color w:val="000000" w:themeColor="text1"/>
        </w:rPr>
        <w:t xml:space="preserve"> </w:t>
      </w:r>
      <w:r w:rsidRPr="005E18D9">
        <w:rPr>
          <w:rFonts w:ascii="Arial" w:hAnsi="Arial" w:cs="Arial"/>
          <w:color w:val="000000" w:themeColor="text1"/>
        </w:rPr>
        <w:t>na něž se hlásí do výběrového řízení</w:t>
      </w:r>
      <w:r w:rsidRPr="005E18D9">
        <w:rPr>
          <w:color w:val="000000" w:themeColor="text1"/>
        </w:rPr>
        <w:t xml:space="preserve"> </w:t>
      </w:r>
      <w:r w:rsidR="00DC47FE" w:rsidRPr="005E18D9">
        <w:rPr>
          <w:rFonts w:ascii="Arial" w:hAnsi="Arial" w:cs="Arial"/>
          <w:color w:val="000000" w:themeColor="text1"/>
        </w:rPr>
        <w:t xml:space="preserve">v rozsahu maximálně </w:t>
      </w:r>
      <w:r w:rsidR="00801697" w:rsidRPr="005E18D9">
        <w:rPr>
          <w:rFonts w:ascii="Arial" w:hAnsi="Arial" w:cs="Arial"/>
          <w:color w:val="000000" w:themeColor="text1"/>
        </w:rPr>
        <w:t>tří</w:t>
      </w:r>
      <w:r w:rsidR="00DC47FE" w:rsidRPr="005E18D9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5E18D9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57328C">
        <w:rPr>
          <w:rFonts w:ascii="Arial" w:hAnsi="Arial" w:cs="Arial"/>
          <w:b/>
          <w:color w:val="000000"/>
        </w:rPr>
        <w:t>Bližší informace k vykonávaným činnostem na služebním místě Vám poskytne: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7328C">
        <w:rPr>
          <w:rFonts w:ascii="Arial" w:hAnsi="Arial" w:cs="Arial"/>
          <w:color w:val="000000"/>
        </w:rPr>
        <w:t xml:space="preserve">Odbor </w:t>
      </w:r>
      <w:r w:rsidR="00A511C5" w:rsidRPr="00A511C5">
        <w:rPr>
          <w:rFonts w:ascii="Arial" w:hAnsi="Arial" w:cs="Arial"/>
          <w:color w:val="000000"/>
        </w:rPr>
        <w:t>bezpečnostní politiky</w:t>
      </w:r>
    </w:p>
    <w:p w:rsidR="0057328C" w:rsidRPr="0057328C" w:rsidRDefault="00A511C5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Ing. Blanka Mezerová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7328C">
        <w:rPr>
          <w:rFonts w:ascii="Arial" w:hAnsi="Arial" w:cs="Arial"/>
          <w:color w:val="000000"/>
        </w:rPr>
        <w:t>tel.: +420 974</w:t>
      </w:r>
      <w:r w:rsidR="00A511C5">
        <w:rPr>
          <w:rFonts w:ascii="Arial" w:hAnsi="Arial" w:cs="Arial"/>
          <w:color w:val="000000"/>
        </w:rPr>
        <w:t> 832 754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7328C">
        <w:rPr>
          <w:rFonts w:ascii="Arial" w:hAnsi="Arial" w:cs="Arial"/>
          <w:color w:val="000000"/>
        </w:rPr>
        <w:t xml:space="preserve">e-mail: </w:t>
      </w:r>
      <w:hyperlink r:id="rId10" w:history="1">
        <w:r w:rsidR="00A511C5" w:rsidRPr="00BD61CD">
          <w:rPr>
            <w:rStyle w:val="Hypertextovodkaz"/>
            <w:rFonts w:ascii="Arial" w:hAnsi="Arial" w:cs="Arial"/>
          </w:rPr>
          <w:t>blanka.mezerova@mvcr.cz</w:t>
        </w:r>
      </w:hyperlink>
      <w:r w:rsidRPr="0057328C">
        <w:rPr>
          <w:rFonts w:ascii="Arial" w:hAnsi="Arial" w:cs="Arial"/>
        </w:rPr>
        <w:t xml:space="preserve"> 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57328C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5E18D9" w:rsidRDefault="005E18D9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Odbor personální</w:t>
      </w:r>
    </w:p>
    <w:p w:rsidR="00D56628" w:rsidRPr="00D56628" w:rsidRDefault="00D56628" w:rsidP="00D5662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6628">
        <w:rPr>
          <w:rFonts w:ascii="Arial" w:hAnsi="Arial" w:cs="Arial"/>
          <w:color w:val="000000"/>
        </w:rPr>
        <w:t>Mgr. Jana Douděrová</w:t>
      </w:r>
    </w:p>
    <w:p w:rsidR="00D56628" w:rsidRPr="00D56628" w:rsidRDefault="00D56628" w:rsidP="00D5662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6628">
        <w:rPr>
          <w:rFonts w:ascii="Arial" w:hAnsi="Arial" w:cs="Arial"/>
          <w:color w:val="000000"/>
        </w:rPr>
        <w:t xml:space="preserve">tel.: +420 974 833 297    </w:t>
      </w:r>
    </w:p>
    <w:p w:rsidR="00D56628" w:rsidRDefault="00D56628" w:rsidP="00D5662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6628">
        <w:rPr>
          <w:rFonts w:ascii="Arial" w:hAnsi="Arial" w:cs="Arial"/>
          <w:color w:val="000000"/>
        </w:rPr>
        <w:t xml:space="preserve">e-mail: </w:t>
      </w:r>
      <w:hyperlink r:id="rId11" w:history="1">
        <w:r w:rsidRPr="00BD61CD">
          <w:rPr>
            <w:rStyle w:val="Hypertextovodkaz"/>
            <w:rFonts w:ascii="Arial" w:hAnsi="Arial" w:cs="Arial"/>
          </w:rPr>
          <w:t>jana.douderova@mvcr.cz</w:t>
        </w:r>
      </w:hyperlink>
    </w:p>
    <w:p w:rsidR="005E18D9" w:rsidRDefault="005E18D9" w:rsidP="00CA5663">
      <w:pPr>
        <w:spacing w:after="0" w:line="360" w:lineRule="auto"/>
        <w:contextualSpacing/>
        <w:jc w:val="both"/>
        <w:rPr>
          <w:rFonts w:ascii="Arial" w:hAnsi="Arial" w:cs="Arial"/>
          <w:color w:val="0563C1"/>
          <w:u w:val="single"/>
        </w:rPr>
      </w:pPr>
    </w:p>
    <w:p w:rsidR="005E18D9" w:rsidRPr="005E18D9" w:rsidRDefault="005E18D9" w:rsidP="00CA566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E18D9">
        <w:rPr>
          <w:rFonts w:ascii="Arial" w:hAnsi="Arial" w:cs="Arial"/>
          <w:color w:val="000000" w:themeColor="text1"/>
        </w:rPr>
        <w:lastRenderedPageBreak/>
        <w:t>Služební úřad Ministerstvo vnitra podporuje rovnost žen a mužů a proto vítá zájem žadatelek i žadatelů.</w:t>
      </w: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  <w:bookmarkEnd w:id="0"/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21E1" w:rsidRDefault="009621E1" w:rsidP="00276ED4">
      <w:pPr>
        <w:spacing w:after="0" w:line="240" w:lineRule="auto"/>
      </w:pPr>
      <w:r>
        <w:separator/>
      </w:r>
    </w:p>
  </w:endnote>
  <w:endnote w:type="continuationSeparator" w:id="0">
    <w:p w:rsidR="009621E1" w:rsidRDefault="009621E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B4CF3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21E1" w:rsidRDefault="009621E1" w:rsidP="00276ED4">
      <w:pPr>
        <w:spacing w:after="0" w:line="240" w:lineRule="auto"/>
      </w:pPr>
      <w:r>
        <w:separator/>
      </w:r>
    </w:p>
  </w:footnote>
  <w:footnote w:type="continuationSeparator" w:id="0">
    <w:p w:rsidR="009621E1" w:rsidRDefault="009621E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F6E2CA3"/>
    <w:multiLevelType w:val="hybridMultilevel"/>
    <w:tmpl w:val="C23633B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0"/>
  </w:num>
  <w:num w:numId="14">
    <w:abstractNumId w:val="7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22684"/>
    <w:rsid w:val="00025B9F"/>
    <w:rsid w:val="000328F9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C476C"/>
    <w:rsid w:val="000C6517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0FB7"/>
    <w:rsid w:val="00202DDB"/>
    <w:rsid w:val="00203F7F"/>
    <w:rsid w:val="00210F0F"/>
    <w:rsid w:val="0022312A"/>
    <w:rsid w:val="0022346E"/>
    <w:rsid w:val="00240188"/>
    <w:rsid w:val="00242E6B"/>
    <w:rsid w:val="00251516"/>
    <w:rsid w:val="002518C4"/>
    <w:rsid w:val="00261216"/>
    <w:rsid w:val="00272336"/>
    <w:rsid w:val="00272F72"/>
    <w:rsid w:val="0027343F"/>
    <w:rsid w:val="00276ED4"/>
    <w:rsid w:val="002770B2"/>
    <w:rsid w:val="00282115"/>
    <w:rsid w:val="002A10B4"/>
    <w:rsid w:val="002B1EA2"/>
    <w:rsid w:val="002B410A"/>
    <w:rsid w:val="002E2A92"/>
    <w:rsid w:val="002F75D4"/>
    <w:rsid w:val="003059FD"/>
    <w:rsid w:val="0031404D"/>
    <w:rsid w:val="00336923"/>
    <w:rsid w:val="00363007"/>
    <w:rsid w:val="00363AEF"/>
    <w:rsid w:val="00365A3F"/>
    <w:rsid w:val="00386429"/>
    <w:rsid w:val="00390B9F"/>
    <w:rsid w:val="0039625B"/>
    <w:rsid w:val="003A5C15"/>
    <w:rsid w:val="003B4CF3"/>
    <w:rsid w:val="003B692B"/>
    <w:rsid w:val="003E630C"/>
    <w:rsid w:val="003F3332"/>
    <w:rsid w:val="00414BEA"/>
    <w:rsid w:val="00415D18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4F24D3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7328C"/>
    <w:rsid w:val="0058024E"/>
    <w:rsid w:val="005C4DC4"/>
    <w:rsid w:val="005D0B36"/>
    <w:rsid w:val="005E18D9"/>
    <w:rsid w:val="005E4B5E"/>
    <w:rsid w:val="005E7FC2"/>
    <w:rsid w:val="006060F0"/>
    <w:rsid w:val="0061716D"/>
    <w:rsid w:val="0064419A"/>
    <w:rsid w:val="006843F2"/>
    <w:rsid w:val="00694D53"/>
    <w:rsid w:val="006A3E69"/>
    <w:rsid w:val="006A5028"/>
    <w:rsid w:val="006C7AEF"/>
    <w:rsid w:val="006D0359"/>
    <w:rsid w:val="006E2CA6"/>
    <w:rsid w:val="006F282E"/>
    <w:rsid w:val="006F606A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93837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1697"/>
    <w:rsid w:val="00806E9F"/>
    <w:rsid w:val="008278D5"/>
    <w:rsid w:val="008466B4"/>
    <w:rsid w:val="00847EF4"/>
    <w:rsid w:val="008500C3"/>
    <w:rsid w:val="00853241"/>
    <w:rsid w:val="0085428E"/>
    <w:rsid w:val="00860641"/>
    <w:rsid w:val="008624E5"/>
    <w:rsid w:val="0087512E"/>
    <w:rsid w:val="008757FA"/>
    <w:rsid w:val="00893C49"/>
    <w:rsid w:val="008A4C0E"/>
    <w:rsid w:val="008C0CA6"/>
    <w:rsid w:val="008C3B5F"/>
    <w:rsid w:val="008E6A0B"/>
    <w:rsid w:val="00900EB5"/>
    <w:rsid w:val="009043EE"/>
    <w:rsid w:val="009062CC"/>
    <w:rsid w:val="0092136A"/>
    <w:rsid w:val="00924650"/>
    <w:rsid w:val="00926DF1"/>
    <w:rsid w:val="00940C95"/>
    <w:rsid w:val="00955869"/>
    <w:rsid w:val="00956815"/>
    <w:rsid w:val="009576A5"/>
    <w:rsid w:val="009621E1"/>
    <w:rsid w:val="00966AAF"/>
    <w:rsid w:val="00982E4E"/>
    <w:rsid w:val="00990C39"/>
    <w:rsid w:val="00992D18"/>
    <w:rsid w:val="009958C2"/>
    <w:rsid w:val="009A732F"/>
    <w:rsid w:val="009D4C86"/>
    <w:rsid w:val="009F447C"/>
    <w:rsid w:val="00A0294A"/>
    <w:rsid w:val="00A10E8C"/>
    <w:rsid w:val="00A21A0F"/>
    <w:rsid w:val="00A34D3B"/>
    <w:rsid w:val="00A44532"/>
    <w:rsid w:val="00A511C5"/>
    <w:rsid w:val="00A63D07"/>
    <w:rsid w:val="00A6675D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AF0B79"/>
    <w:rsid w:val="00B01B5A"/>
    <w:rsid w:val="00B16633"/>
    <w:rsid w:val="00B170B6"/>
    <w:rsid w:val="00B228A2"/>
    <w:rsid w:val="00B233FD"/>
    <w:rsid w:val="00B309BF"/>
    <w:rsid w:val="00B407AC"/>
    <w:rsid w:val="00B41DD1"/>
    <w:rsid w:val="00B54F8A"/>
    <w:rsid w:val="00B55B26"/>
    <w:rsid w:val="00B63A65"/>
    <w:rsid w:val="00B74273"/>
    <w:rsid w:val="00B95806"/>
    <w:rsid w:val="00BA68DD"/>
    <w:rsid w:val="00BE0997"/>
    <w:rsid w:val="00C0487A"/>
    <w:rsid w:val="00C11E99"/>
    <w:rsid w:val="00C31A8E"/>
    <w:rsid w:val="00C5295D"/>
    <w:rsid w:val="00C63E1F"/>
    <w:rsid w:val="00C75DF2"/>
    <w:rsid w:val="00C772C6"/>
    <w:rsid w:val="00C83A04"/>
    <w:rsid w:val="00CA28BF"/>
    <w:rsid w:val="00CA5663"/>
    <w:rsid w:val="00CB1067"/>
    <w:rsid w:val="00CB4D15"/>
    <w:rsid w:val="00CB6F58"/>
    <w:rsid w:val="00CB7098"/>
    <w:rsid w:val="00CC35D5"/>
    <w:rsid w:val="00CC5632"/>
    <w:rsid w:val="00CF163B"/>
    <w:rsid w:val="00D11AFF"/>
    <w:rsid w:val="00D1721E"/>
    <w:rsid w:val="00D22C4B"/>
    <w:rsid w:val="00D44A1A"/>
    <w:rsid w:val="00D44EC6"/>
    <w:rsid w:val="00D47873"/>
    <w:rsid w:val="00D56628"/>
    <w:rsid w:val="00D773F0"/>
    <w:rsid w:val="00D85BE6"/>
    <w:rsid w:val="00DC47FE"/>
    <w:rsid w:val="00DD494D"/>
    <w:rsid w:val="00DE0518"/>
    <w:rsid w:val="00DE317A"/>
    <w:rsid w:val="00DF3DB3"/>
    <w:rsid w:val="00E127A8"/>
    <w:rsid w:val="00E166EF"/>
    <w:rsid w:val="00E21608"/>
    <w:rsid w:val="00E412FC"/>
    <w:rsid w:val="00E51A93"/>
    <w:rsid w:val="00E55543"/>
    <w:rsid w:val="00EA6F25"/>
    <w:rsid w:val="00EB07CA"/>
    <w:rsid w:val="00ED4198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blanka.mez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7601E1-D594-4868-B826-51FF7BF0A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5</Pages>
  <Words>1157</Words>
  <Characters>6828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61</cp:revision>
  <cp:lastPrinted>2019-03-06T13:13:00Z</cp:lastPrinted>
  <dcterms:created xsi:type="dcterms:W3CDTF">2017-07-12T04:53:00Z</dcterms:created>
  <dcterms:modified xsi:type="dcterms:W3CDTF">2019-03-06T13:13:00Z</dcterms:modified>
</cp:coreProperties>
</file>