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E7A0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oddělení</w:t>
      </w:r>
      <w:r w:rsidR="00BE7A0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BE7A0A" w:rsidRPr="00BE7A0A">
        <w:rPr>
          <w:rFonts w:ascii="Arial" w:hAnsi="Arial" w:cs="Arial"/>
          <w:b/>
          <w:color w:val="000000" w:themeColor="text1"/>
          <w:sz w:val="24"/>
          <w:szCs w:val="24"/>
        </w:rPr>
        <w:t>systemizace</w:t>
      </w:r>
      <w:r w:rsidR="00BE7A0A">
        <w:rPr>
          <w:rFonts w:ascii="Arial" w:hAnsi="Arial" w:cs="Arial"/>
          <w:b/>
          <w:color w:val="000000" w:themeColor="text1"/>
          <w:sz w:val="24"/>
          <w:szCs w:val="24"/>
        </w:rPr>
        <w:t xml:space="preserve"> a</w:t>
      </w:r>
      <w:r w:rsidR="00BE7A0A" w:rsidRPr="00BE7A0A">
        <w:rPr>
          <w:rFonts w:ascii="Arial" w:hAnsi="Arial" w:cs="Arial"/>
          <w:b/>
          <w:color w:val="000000" w:themeColor="text1"/>
          <w:sz w:val="24"/>
          <w:szCs w:val="24"/>
        </w:rPr>
        <w:t xml:space="preserve"> organizace</w:t>
      </w:r>
      <w:r w:rsidR="00BE7A0A">
        <w:rPr>
          <w:rFonts w:ascii="Arial" w:hAnsi="Arial" w:cs="Arial"/>
          <w:b/>
          <w:color w:val="000000" w:themeColor="text1"/>
          <w:sz w:val="24"/>
          <w:szCs w:val="24"/>
        </w:rPr>
        <w:t xml:space="preserve"> státní služby ministerstva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D0987">
        <w:rPr>
          <w:rFonts w:ascii="Arial" w:hAnsi="Arial" w:cs="Arial"/>
          <w:color w:val="000000" w:themeColor="text1"/>
        </w:rPr>
        <w:t>23083-3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C5595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C5595">
        <w:rPr>
          <w:rFonts w:ascii="Arial" w:hAnsi="Arial" w:cs="Arial"/>
          <w:color w:val="000000" w:themeColor="text1"/>
        </w:rPr>
        <w:t>1</w:t>
      </w:r>
      <w:r w:rsidR="00AD0987">
        <w:rPr>
          <w:rFonts w:ascii="Arial" w:hAnsi="Arial" w:cs="Arial"/>
          <w:color w:val="000000" w:themeColor="text1"/>
        </w:rPr>
        <w:t>4</w:t>
      </w:r>
      <w:r w:rsidR="002C5595">
        <w:rPr>
          <w:rFonts w:ascii="Arial" w:hAnsi="Arial" w:cs="Arial"/>
          <w:color w:val="000000" w:themeColor="text1"/>
        </w:rPr>
        <w:t>. února 2019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E7A0A" w:rsidRPr="00BE7A0A">
        <w:rPr>
          <w:rFonts w:ascii="Arial" w:hAnsi="Arial" w:cs="Arial"/>
          <w:b/>
          <w:color w:val="000000" w:themeColor="text1"/>
        </w:rPr>
        <w:t>vrchního</w:t>
      </w:r>
      <w:r w:rsidR="00BE7A0A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BE7A0A" w:rsidRPr="00BE7A0A">
        <w:rPr>
          <w:rFonts w:ascii="Arial" w:hAnsi="Arial" w:cs="Arial"/>
          <w:b/>
          <w:color w:val="000000" w:themeColor="text1"/>
        </w:rPr>
        <w:t>systemizace a organizace státní služby minis</w:t>
      </w:r>
      <w:bookmarkStart w:id="0" w:name="_GoBack"/>
      <w:bookmarkEnd w:id="0"/>
      <w:r w:rsidR="00BE7A0A" w:rsidRPr="00BE7A0A">
        <w:rPr>
          <w:rFonts w:ascii="Arial" w:hAnsi="Arial" w:cs="Arial"/>
          <w:b/>
          <w:color w:val="000000" w:themeColor="text1"/>
        </w:rPr>
        <w:t>terstva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BE7A0A">
        <w:rPr>
          <w:rFonts w:ascii="Arial" w:hAnsi="Arial" w:cs="Arial"/>
          <w:b/>
          <w:color w:val="000000" w:themeColor="text1"/>
        </w:rPr>
        <w:t>17019330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BE7A0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F45208" w:rsidRDefault="00BE7A0A" w:rsidP="009345DB">
      <w:pPr>
        <w:pStyle w:val="Odstavecseseznamem"/>
        <w:numPr>
          <w:ilvl w:val="0"/>
          <w:numId w:val="10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29. Legislativa a právní činnost</w:t>
      </w:r>
    </w:p>
    <w:p w:rsidR="009345DB" w:rsidRPr="00F45208" w:rsidRDefault="009345DB" w:rsidP="009345DB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632AC7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632AC7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632AC7">
        <w:rPr>
          <w:rFonts w:ascii="Arial" w:hAnsi="Arial" w:cs="Arial"/>
        </w:rPr>
        <w:t xml:space="preserve">je </w:t>
      </w:r>
      <w:r w:rsidR="00D85150" w:rsidRPr="00D85150">
        <w:rPr>
          <w:rFonts w:ascii="Arial" w:hAnsi="Arial" w:cs="Arial"/>
          <w:b/>
        </w:rPr>
        <w:t>duben-</w:t>
      </w:r>
      <w:r w:rsidR="00AD0987" w:rsidRPr="00D85150">
        <w:rPr>
          <w:rFonts w:ascii="Arial" w:hAnsi="Arial" w:cs="Arial"/>
          <w:b/>
        </w:rPr>
        <w:t>květen</w:t>
      </w:r>
      <w:r w:rsidR="00AD0987">
        <w:rPr>
          <w:rFonts w:ascii="Arial" w:hAnsi="Arial" w:cs="Arial"/>
          <w:b/>
        </w:rPr>
        <w:t xml:space="preserve"> 2019</w:t>
      </w:r>
      <w:r w:rsidRPr="009345DB">
        <w:rPr>
          <w:rFonts w:ascii="Arial" w:hAnsi="Arial" w:cs="Arial"/>
          <w:b/>
          <w:i/>
        </w:rPr>
        <w:t>.</w:t>
      </w:r>
    </w:p>
    <w:p w:rsidR="00632AC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BE7A0A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632AC7">
        <w:rPr>
          <w:rFonts w:ascii="Arial" w:hAnsi="Arial" w:cs="Arial"/>
          <w:b/>
        </w:rPr>
        <w:t xml:space="preserve">. </w:t>
      </w:r>
    </w:p>
    <w:p w:rsidR="002C5595" w:rsidRDefault="00632AC7" w:rsidP="002C5595">
      <w:pPr>
        <w:spacing w:after="120" w:line="360" w:lineRule="auto"/>
        <w:jc w:val="both"/>
        <w:rPr>
          <w:rFonts w:ascii="Arial" w:hAnsi="Arial" w:cs="Arial"/>
        </w:rPr>
      </w:pPr>
      <w:r w:rsidRPr="00632AC7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>služebním místě jsou vykonávány zejména následující činnosti:</w:t>
      </w:r>
      <w:r w:rsidR="002C5595">
        <w:rPr>
          <w:rFonts w:ascii="Arial" w:hAnsi="Arial" w:cs="Arial"/>
        </w:rPr>
        <w:t xml:space="preserve"> </w:t>
      </w:r>
      <w:r w:rsidR="002C5595" w:rsidRPr="002C5595">
        <w:rPr>
          <w:rFonts w:ascii="Arial" w:hAnsi="Arial" w:cs="Arial"/>
        </w:rPr>
        <w:t>tvorba návrhů koncepčně nových právních předpisů s celostátní působností nebo právních úprav věcí dosud zákony neupravených nebo předpisů Evropské unie nebo jejich komplexní pos</w:t>
      </w:r>
      <w:r w:rsidR="002C5595">
        <w:rPr>
          <w:rFonts w:ascii="Arial" w:hAnsi="Arial" w:cs="Arial"/>
        </w:rPr>
        <w:t xml:space="preserve">uzování </w:t>
      </w:r>
      <w:r w:rsidR="002C5595">
        <w:rPr>
          <w:rFonts w:ascii="Arial" w:hAnsi="Arial" w:cs="Arial"/>
        </w:rPr>
        <w:br/>
        <w:t xml:space="preserve">v připomínkovém řízení; </w:t>
      </w:r>
      <w:r w:rsidR="002C5595" w:rsidRPr="002C5595">
        <w:rPr>
          <w:rFonts w:ascii="Arial" w:hAnsi="Arial" w:cs="Arial"/>
        </w:rPr>
        <w:t>zpracovávání zásadních komplexních stanovisek k výše uvedeným předpisům</w:t>
      </w:r>
      <w:r w:rsidR="002C5595">
        <w:rPr>
          <w:rFonts w:ascii="Arial" w:hAnsi="Arial" w:cs="Arial"/>
        </w:rPr>
        <w:t xml:space="preserve">; </w:t>
      </w:r>
      <w:r w:rsidR="002C5595" w:rsidRPr="002C5595">
        <w:rPr>
          <w:rFonts w:ascii="Arial" w:hAnsi="Arial" w:cs="Arial"/>
        </w:rPr>
        <w:t xml:space="preserve">příprava systemizace služebních a pracovních míst v Ministerstvu vnitra </w:t>
      </w:r>
      <w:r w:rsidR="002C5595">
        <w:rPr>
          <w:rFonts w:ascii="Arial" w:hAnsi="Arial" w:cs="Arial"/>
        </w:rPr>
        <w:br/>
      </w:r>
      <w:r w:rsidR="002C5595" w:rsidRPr="002C5595">
        <w:rPr>
          <w:rFonts w:ascii="Arial" w:hAnsi="Arial" w:cs="Arial"/>
        </w:rPr>
        <w:t>a podřízených služebních úřadech</w:t>
      </w:r>
      <w:r w:rsidR="002C5595">
        <w:rPr>
          <w:rFonts w:ascii="Arial" w:hAnsi="Arial" w:cs="Arial"/>
        </w:rPr>
        <w:t xml:space="preserve">; </w:t>
      </w:r>
      <w:r w:rsidR="002C5595" w:rsidRPr="002C5595">
        <w:rPr>
          <w:rFonts w:ascii="Arial" w:hAnsi="Arial" w:cs="Arial"/>
        </w:rPr>
        <w:t>příprava změn organizačního řádu Ministerstva vnitra</w:t>
      </w:r>
      <w:r w:rsidR="002C5595">
        <w:rPr>
          <w:rFonts w:ascii="Arial" w:hAnsi="Arial" w:cs="Arial"/>
        </w:rPr>
        <w:t xml:space="preserve">; </w:t>
      </w:r>
      <w:r w:rsidR="002C5595" w:rsidRPr="002C5595">
        <w:rPr>
          <w:rFonts w:ascii="Arial" w:hAnsi="Arial" w:cs="Arial"/>
        </w:rPr>
        <w:t>tvorba interních aktů řízení</w:t>
      </w:r>
      <w:r w:rsidR="002C5595">
        <w:rPr>
          <w:rFonts w:ascii="Arial" w:hAnsi="Arial" w:cs="Arial"/>
        </w:rPr>
        <w:t xml:space="preserve">. </w:t>
      </w:r>
      <w:r w:rsidR="002C5595" w:rsidRPr="002C5595">
        <w:rPr>
          <w:rFonts w:ascii="Arial" w:hAnsi="Arial" w:cs="Arial"/>
        </w:rPr>
        <w:t>Pokročilá znalost MS OFFICE a ASPI je výhodou. Služební místo není vhodné pro OZZ/OZP.</w:t>
      </w:r>
    </w:p>
    <w:p w:rsidR="00B228A2" w:rsidRPr="00033C70" w:rsidRDefault="00276ED4" w:rsidP="002C5595">
      <w:pPr>
        <w:spacing w:after="12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D0987">
        <w:rPr>
          <w:rFonts w:ascii="Arial" w:hAnsi="Arial" w:cs="Arial"/>
          <w:b/>
          <w:color w:val="000000" w:themeColor="text1"/>
        </w:rPr>
        <w:t>25</w:t>
      </w:r>
      <w:r w:rsidR="00632AC7">
        <w:rPr>
          <w:rFonts w:ascii="Arial" w:hAnsi="Arial" w:cs="Arial"/>
          <w:b/>
          <w:color w:val="000000" w:themeColor="text1"/>
        </w:rPr>
        <w:t xml:space="preserve">. </w:t>
      </w:r>
      <w:r w:rsidR="00AD0987">
        <w:rPr>
          <w:rFonts w:ascii="Arial" w:hAnsi="Arial" w:cs="Arial"/>
          <w:b/>
          <w:color w:val="000000" w:themeColor="text1"/>
        </w:rPr>
        <w:t>února</w:t>
      </w:r>
      <w:r w:rsidR="00230C37">
        <w:rPr>
          <w:rFonts w:ascii="Arial" w:hAnsi="Arial" w:cs="Arial"/>
          <w:b/>
          <w:color w:val="000000" w:themeColor="text1"/>
        </w:rPr>
        <w:t xml:space="preserve"> 201</w:t>
      </w:r>
      <w:r w:rsidR="00AD0987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BE7A0A">
        <w:rPr>
          <w:rFonts w:ascii="Arial" w:hAnsi="Arial" w:cs="Arial"/>
          <w:b/>
          <w:color w:val="000000" w:themeColor="text1"/>
        </w:rPr>
        <w:t xml:space="preserve"> vrchního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7A0A" w:rsidRPr="00BE7A0A">
        <w:rPr>
          <w:rFonts w:ascii="Arial" w:hAnsi="Arial" w:cs="Arial"/>
          <w:b/>
          <w:color w:val="000000" w:themeColor="text1"/>
        </w:rPr>
        <w:t>systemizace a organizace státní služby ministerstva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E7A0A">
        <w:rPr>
          <w:rFonts w:ascii="Arial" w:hAnsi="Arial" w:cs="Arial"/>
          <w:b/>
          <w:color w:val="000000" w:themeColor="text1"/>
        </w:rPr>
        <w:t>17019330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D0987">
        <w:rPr>
          <w:rFonts w:ascii="Arial" w:hAnsi="Arial" w:cs="Arial"/>
          <w:b/>
          <w:color w:val="000000" w:themeColor="text1"/>
        </w:rPr>
        <w:t>23083-3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AD0987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0C37" w:rsidRDefault="00230C3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E7A0A" w:rsidRP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E7A0A" w:rsidRP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E7A0A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BE7A0A" w:rsidRP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  <w:r w:rsidRPr="00BE7A0A">
        <w:rPr>
          <w:rFonts w:ascii="Arial" w:hAnsi="Arial" w:cs="Arial"/>
          <w:color w:val="000000" w:themeColor="text1"/>
        </w:rPr>
        <w:t xml:space="preserve"> </w:t>
      </w:r>
    </w:p>
    <w:p w:rsidR="00AD0987" w:rsidRDefault="00AD0987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AD0987">
        <w:rPr>
          <w:rFonts w:ascii="Arial" w:hAnsi="Arial" w:cs="Arial"/>
          <w:color w:val="000000" w:themeColor="text1"/>
        </w:rPr>
        <w:t xml:space="preserve">Jan Louška    </w:t>
      </w:r>
    </w:p>
    <w:p w:rsidR="00BE7A0A" w:rsidRP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>tel.: +420 974</w:t>
      </w:r>
      <w:r w:rsidR="00AD0987">
        <w:rPr>
          <w:rFonts w:ascii="Arial" w:hAnsi="Arial" w:cs="Arial"/>
          <w:color w:val="000000" w:themeColor="text1"/>
        </w:rPr>
        <w:t> </w:t>
      </w:r>
      <w:r>
        <w:rPr>
          <w:rFonts w:ascii="Arial" w:hAnsi="Arial" w:cs="Arial"/>
          <w:color w:val="000000" w:themeColor="text1"/>
        </w:rPr>
        <w:t>83</w:t>
      </w:r>
      <w:r w:rsidR="00AD0987">
        <w:rPr>
          <w:rFonts w:ascii="Arial" w:hAnsi="Arial" w:cs="Arial"/>
          <w:color w:val="000000" w:themeColor="text1"/>
        </w:rPr>
        <w:t>2 375</w:t>
      </w:r>
    </w:p>
    <w:p w:rsid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D0987" w:rsidRPr="00CF6079">
          <w:rPr>
            <w:rStyle w:val="Hypertextovodkaz"/>
            <w:rFonts w:ascii="Arial" w:hAnsi="Arial" w:cs="Arial"/>
          </w:rPr>
          <w:t>jan.louska@mvcr.cz</w:t>
        </w:r>
      </w:hyperlink>
    </w:p>
    <w:p w:rsidR="00BE7A0A" w:rsidRPr="00BE7A0A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 xml:space="preserve"> </w:t>
      </w:r>
    </w:p>
    <w:p w:rsidR="00230C37" w:rsidRDefault="00BE7A0A" w:rsidP="00BE7A0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E7A0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D0987" w:rsidRDefault="00AD0987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O</w:t>
      </w:r>
      <w:r w:rsidRPr="00AD0987">
        <w:rPr>
          <w:rFonts w:ascii="Arial" w:hAnsi="Arial" w:cs="Arial"/>
          <w:color w:val="000000" w:themeColor="text1"/>
          <w:szCs w:val="24"/>
        </w:rPr>
        <w:t>dbor personální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AE606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           </w:t>
      </w:r>
    </w:p>
    <w:p w:rsidR="00AE606B" w:rsidRDefault="00AE606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E606B" w:rsidRDefault="00AD0987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AD0987" w:rsidRDefault="00AD0987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AF2" w:rsidRDefault="00D85AF2" w:rsidP="00276ED4">
      <w:pPr>
        <w:spacing w:after="0" w:line="240" w:lineRule="auto"/>
      </w:pPr>
      <w:r>
        <w:separator/>
      </w:r>
    </w:p>
  </w:endnote>
  <w:endnote w:type="continuationSeparator" w:id="0">
    <w:p w:rsidR="00D85AF2" w:rsidRDefault="00D85AF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515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AF2" w:rsidRDefault="00D85AF2" w:rsidP="00276ED4">
      <w:pPr>
        <w:spacing w:after="0" w:line="240" w:lineRule="auto"/>
      </w:pPr>
      <w:r>
        <w:separator/>
      </w:r>
    </w:p>
  </w:footnote>
  <w:footnote w:type="continuationSeparator" w:id="0">
    <w:p w:rsidR="00D85AF2" w:rsidRDefault="00D85AF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96B4C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C5595"/>
    <w:rsid w:val="002D0041"/>
    <w:rsid w:val="002E2A92"/>
    <w:rsid w:val="002E68C4"/>
    <w:rsid w:val="002F6F7F"/>
    <w:rsid w:val="002F75D4"/>
    <w:rsid w:val="003059FD"/>
    <w:rsid w:val="0031190A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4F1AA3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827B2"/>
    <w:rsid w:val="00587702"/>
    <w:rsid w:val="005C4DC4"/>
    <w:rsid w:val="005D0B36"/>
    <w:rsid w:val="005E4B5E"/>
    <w:rsid w:val="005E7FC2"/>
    <w:rsid w:val="006060F0"/>
    <w:rsid w:val="0061716D"/>
    <w:rsid w:val="00632AC7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14711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D3679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0987"/>
    <w:rsid w:val="00AD3C7A"/>
    <w:rsid w:val="00AE345F"/>
    <w:rsid w:val="00AE606B"/>
    <w:rsid w:val="00B16633"/>
    <w:rsid w:val="00B170B6"/>
    <w:rsid w:val="00B228A2"/>
    <w:rsid w:val="00B233FD"/>
    <w:rsid w:val="00B2782D"/>
    <w:rsid w:val="00B309BF"/>
    <w:rsid w:val="00B41DD1"/>
    <w:rsid w:val="00B55B26"/>
    <w:rsid w:val="00B63A65"/>
    <w:rsid w:val="00B74273"/>
    <w:rsid w:val="00B95806"/>
    <w:rsid w:val="00BE0997"/>
    <w:rsid w:val="00BE737B"/>
    <w:rsid w:val="00BE7A0A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150"/>
    <w:rsid w:val="00D85AF2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lou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69752-43A6-4FB3-B59D-68FF91EAA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956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2018-07-23T12:54:00Z</cp:lastPrinted>
  <dcterms:created xsi:type="dcterms:W3CDTF">2017-07-12T04:53:00Z</dcterms:created>
  <dcterms:modified xsi:type="dcterms:W3CDTF">2019-02-13T08:42:00Z</dcterms:modified>
</cp:coreProperties>
</file>