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54C6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11C79">
        <w:rPr>
          <w:rFonts w:ascii="Arial" w:hAnsi="Arial" w:cs="Arial"/>
          <w:b/>
          <w:sz w:val="24"/>
          <w:szCs w:val="24"/>
        </w:rPr>
        <w:t>ekonomiky preventivních programů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11C79">
        <w:rPr>
          <w:rFonts w:ascii="Arial" w:hAnsi="Arial" w:cs="Arial"/>
          <w:b/>
          <w:sz w:val="24"/>
          <w:szCs w:val="24"/>
        </w:rPr>
        <w:t>prevence kriminality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11C79">
        <w:rPr>
          <w:rFonts w:ascii="Arial" w:hAnsi="Arial" w:cs="Arial"/>
        </w:rPr>
        <w:t>125835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11C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A11C79">
        <w:rPr>
          <w:rFonts w:ascii="Arial" w:hAnsi="Arial" w:cs="Arial"/>
        </w:rPr>
        <w:t>5. listopadu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11C79" w:rsidRPr="00A11C79">
        <w:rPr>
          <w:rFonts w:ascii="Arial" w:hAnsi="Arial" w:cs="Arial"/>
          <w:b/>
          <w:color w:val="000000" w:themeColor="text1"/>
        </w:rPr>
        <w:t>ekonomiky preventivních programů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11C79">
        <w:rPr>
          <w:rFonts w:ascii="Arial" w:hAnsi="Arial" w:cs="Arial"/>
          <w:b/>
          <w:color w:val="000000" w:themeColor="text1"/>
        </w:rPr>
        <w:t>17019282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11C7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Pr="00EB5034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11C79">
        <w:rPr>
          <w:rFonts w:ascii="Arial" w:hAnsi="Arial" w:cs="Arial"/>
          <w:b/>
          <w:color w:val="000000" w:themeColor="text1"/>
        </w:rPr>
        <w:t>únor</w:t>
      </w:r>
      <w:r w:rsidR="00C54C60">
        <w:rPr>
          <w:rFonts w:ascii="Arial" w:hAnsi="Arial" w:cs="Arial"/>
          <w:b/>
          <w:color w:val="000000" w:themeColor="text1"/>
        </w:rPr>
        <w:t xml:space="preserve">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11C79">
        <w:rPr>
          <w:rFonts w:ascii="Arial" w:hAnsi="Arial" w:cs="Arial"/>
          <w:b/>
          <w:color w:val="000000" w:themeColor="text1"/>
        </w:rPr>
        <w:t>5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E569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AE569D" w:rsidRPr="00AE569D">
        <w:rPr>
          <w:rFonts w:ascii="Arial" w:hAnsi="Arial" w:cs="Arial"/>
        </w:rPr>
        <w:t>t</w:t>
      </w:r>
      <w:r w:rsidR="00AE569D" w:rsidRPr="00AE569D">
        <w:rPr>
          <w:rFonts w:ascii="Arial" w:hAnsi="Arial" w:cs="Arial"/>
          <w:color w:val="000000" w:themeColor="text1"/>
        </w:rPr>
        <w:t>vorba koncepce bezpečnostní politiky státu se</w:t>
      </w:r>
      <w:r w:rsidR="00AE569D">
        <w:rPr>
          <w:rFonts w:ascii="Arial" w:hAnsi="Arial" w:cs="Arial"/>
          <w:color w:val="000000" w:themeColor="text1"/>
        </w:rPr>
        <w:t xml:space="preserve"> </w:t>
      </w:r>
      <w:r w:rsidR="00AE569D" w:rsidRPr="00AE569D">
        <w:rPr>
          <w:rFonts w:ascii="Arial" w:hAnsi="Arial" w:cs="Arial"/>
          <w:color w:val="000000" w:themeColor="text1"/>
        </w:rPr>
        <w:t>zaměřením zejména na prevenci kriminality včetně</w:t>
      </w:r>
      <w:r w:rsidR="00AE569D">
        <w:rPr>
          <w:rFonts w:ascii="Arial" w:hAnsi="Arial" w:cs="Arial"/>
          <w:color w:val="000000" w:themeColor="text1"/>
        </w:rPr>
        <w:t xml:space="preserve"> </w:t>
      </w:r>
      <w:r w:rsidR="00AE569D" w:rsidRPr="00AE569D">
        <w:rPr>
          <w:rFonts w:ascii="Arial" w:hAnsi="Arial" w:cs="Arial"/>
          <w:color w:val="000000" w:themeColor="text1"/>
        </w:rPr>
        <w:t>re</w:t>
      </w:r>
      <w:r w:rsidR="00AE569D">
        <w:rPr>
          <w:rFonts w:ascii="Arial" w:hAnsi="Arial" w:cs="Arial"/>
          <w:color w:val="000000" w:themeColor="text1"/>
        </w:rPr>
        <w:t>alizace projektů v této oblasti; t</w:t>
      </w:r>
      <w:r w:rsidR="00AE569D" w:rsidRPr="00AE569D">
        <w:rPr>
          <w:rFonts w:ascii="Arial" w:hAnsi="Arial" w:cs="Arial"/>
          <w:color w:val="000000" w:themeColor="text1"/>
        </w:rPr>
        <w:t>vorba právních předpisů v oblasti prevence</w:t>
      </w:r>
      <w:r w:rsidR="00AE569D">
        <w:rPr>
          <w:rFonts w:ascii="Arial" w:hAnsi="Arial" w:cs="Arial"/>
          <w:color w:val="000000" w:themeColor="text1"/>
        </w:rPr>
        <w:t xml:space="preserve"> kriminality; v</w:t>
      </w:r>
      <w:r w:rsidR="00AE569D" w:rsidRPr="00AE569D">
        <w:rPr>
          <w:rFonts w:ascii="Arial" w:hAnsi="Arial" w:cs="Arial"/>
          <w:color w:val="000000" w:themeColor="text1"/>
        </w:rPr>
        <w:t xml:space="preserve">yhlašování </w:t>
      </w:r>
      <w:r w:rsidR="00AE569D">
        <w:rPr>
          <w:rFonts w:ascii="Arial" w:hAnsi="Arial" w:cs="Arial"/>
          <w:color w:val="000000" w:themeColor="text1"/>
        </w:rPr>
        <w:br/>
      </w:r>
      <w:r w:rsidR="00AE569D" w:rsidRPr="00AE569D">
        <w:rPr>
          <w:rFonts w:ascii="Arial" w:hAnsi="Arial" w:cs="Arial"/>
          <w:color w:val="000000" w:themeColor="text1"/>
        </w:rPr>
        <w:t>a administrace dotačních řízení v</w:t>
      </w:r>
      <w:r w:rsidR="00AE569D">
        <w:rPr>
          <w:rFonts w:ascii="Arial" w:hAnsi="Arial" w:cs="Arial"/>
          <w:color w:val="000000" w:themeColor="text1"/>
        </w:rPr>
        <w:t xml:space="preserve"> oborech působnosti odboru; k</w:t>
      </w:r>
      <w:r w:rsidR="00AE569D" w:rsidRPr="00AE569D">
        <w:rPr>
          <w:rFonts w:ascii="Arial" w:hAnsi="Arial" w:cs="Arial"/>
          <w:color w:val="000000" w:themeColor="text1"/>
        </w:rPr>
        <w:t>oordinace problematik prevence kriminality na</w:t>
      </w:r>
      <w:r w:rsidR="00AE569D">
        <w:rPr>
          <w:rFonts w:ascii="Arial" w:hAnsi="Arial" w:cs="Arial"/>
          <w:color w:val="000000" w:themeColor="text1"/>
        </w:rPr>
        <w:t xml:space="preserve"> </w:t>
      </w:r>
      <w:r w:rsidR="00AE569D" w:rsidRPr="00AE569D">
        <w:rPr>
          <w:rFonts w:ascii="Arial" w:hAnsi="Arial" w:cs="Arial"/>
          <w:color w:val="000000" w:themeColor="text1"/>
        </w:rPr>
        <w:t>místní úrovni se zaměřením zejména na boj proti</w:t>
      </w:r>
      <w:r w:rsidR="00AE569D">
        <w:rPr>
          <w:rFonts w:ascii="Arial" w:hAnsi="Arial" w:cs="Arial"/>
          <w:color w:val="000000" w:themeColor="text1"/>
        </w:rPr>
        <w:t xml:space="preserve"> </w:t>
      </w:r>
      <w:r w:rsidR="00AE569D" w:rsidRPr="00AE569D">
        <w:rPr>
          <w:rFonts w:ascii="Arial" w:hAnsi="Arial" w:cs="Arial"/>
          <w:color w:val="000000" w:themeColor="text1"/>
        </w:rPr>
        <w:t>sociálnímu vyloučení, bezpečnostní dopady</w:t>
      </w:r>
      <w:r w:rsidR="00AE569D">
        <w:rPr>
          <w:rFonts w:ascii="Arial" w:hAnsi="Arial" w:cs="Arial"/>
          <w:color w:val="000000" w:themeColor="text1"/>
        </w:rPr>
        <w:t xml:space="preserve"> </w:t>
      </w:r>
      <w:r w:rsidR="00AE569D" w:rsidRPr="00AE569D">
        <w:rPr>
          <w:rFonts w:ascii="Arial" w:hAnsi="Arial" w:cs="Arial"/>
          <w:color w:val="000000" w:themeColor="text1"/>
        </w:rPr>
        <w:t>zaměstnávání a pobytu cizinců, preventivní aspekty</w:t>
      </w:r>
      <w:r w:rsidR="00AE569D">
        <w:rPr>
          <w:rFonts w:ascii="Arial" w:hAnsi="Arial" w:cs="Arial"/>
          <w:color w:val="000000" w:themeColor="text1"/>
        </w:rPr>
        <w:t xml:space="preserve"> </w:t>
      </w:r>
      <w:r w:rsidR="00AE569D" w:rsidRPr="00AE569D">
        <w:rPr>
          <w:rFonts w:ascii="Arial" w:hAnsi="Arial" w:cs="Arial"/>
          <w:color w:val="000000" w:themeColor="text1"/>
        </w:rPr>
        <w:t>ochrany veřejných prostor a měkkých cílů.</w:t>
      </w:r>
      <w:r w:rsidR="00AE569D" w:rsidRPr="00AE569D">
        <w:rPr>
          <w:rFonts w:ascii="Arial" w:hAnsi="Arial" w:cs="Arial"/>
          <w:color w:val="000000" w:themeColor="text1"/>
        </w:rPr>
        <w:t xml:space="preserve"> </w:t>
      </w:r>
      <w:r w:rsidR="00C54C60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569D">
        <w:rPr>
          <w:rFonts w:ascii="Arial" w:hAnsi="Arial" w:cs="Arial"/>
          <w:color w:val="000000" w:themeColor="text1"/>
        </w:rPr>
        <w:t>, řidičský průkaz skupiny B</w:t>
      </w:r>
      <w:r w:rsidR="00AE569D">
        <w:rPr>
          <w:rFonts w:ascii="Arial" w:hAnsi="Arial" w:cs="Arial"/>
          <w:color w:val="000000" w:themeColor="text1"/>
        </w:rPr>
        <w:br/>
        <w:t>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EE7668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1C79">
        <w:rPr>
          <w:rFonts w:ascii="Arial" w:hAnsi="Arial" w:cs="Arial"/>
          <w:b/>
        </w:rPr>
        <w:t>26. listopadu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11C79" w:rsidRPr="00A11C79">
        <w:rPr>
          <w:rFonts w:ascii="Arial" w:hAnsi="Arial" w:cs="Arial"/>
          <w:b/>
          <w:color w:val="000000" w:themeColor="text1"/>
        </w:rPr>
        <w:t>ekonomiky preventivních programů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A11C79" w:rsidRPr="00A11C79">
        <w:rPr>
          <w:rFonts w:ascii="Arial" w:hAnsi="Arial" w:cs="Arial"/>
          <w:b/>
          <w:color w:val="000000" w:themeColor="text1"/>
        </w:rPr>
        <w:t>prevence kriminality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11C79">
        <w:rPr>
          <w:rFonts w:ascii="Arial" w:hAnsi="Arial" w:cs="Arial"/>
          <w:b/>
          <w:color w:val="000000" w:themeColor="text1"/>
        </w:rPr>
        <w:t>17019282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1C79">
        <w:rPr>
          <w:rFonts w:ascii="Arial" w:hAnsi="Arial" w:cs="Arial"/>
          <w:b/>
          <w:color w:val="000000" w:themeColor="text1"/>
        </w:rPr>
        <w:t>125835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525A" w:rsidRDefault="0082525A" w:rsidP="0082525A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82525A" w:rsidRDefault="0082525A" w:rsidP="0082525A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82525A" w:rsidRDefault="0082525A" w:rsidP="0082525A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82525A" w:rsidRDefault="0082525A" w:rsidP="0082525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C42BE5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82525A" w:rsidRDefault="0082525A" w:rsidP="0082525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B614B9" w:rsidRPr="00B614B9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 xml:space="preserve">Odbor </w:t>
      </w:r>
      <w:r w:rsidR="00C42BE5">
        <w:rPr>
          <w:rFonts w:ascii="Arial" w:hAnsi="Arial" w:cs="Arial"/>
          <w:color w:val="000000"/>
        </w:rPr>
        <w:t>prevence kriminality</w:t>
      </w:r>
    </w:p>
    <w:p w:rsidR="00B614B9" w:rsidRPr="00B614B9" w:rsidRDefault="00C42BE5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Kateřina Illeová</w:t>
      </w:r>
    </w:p>
    <w:p w:rsidR="00B614B9" w:rsidRPr="00B614B9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>tel.: +420 974</w:t>
      </w:r>
      <w:r w:rsidR="00C42BE5">
        <w:rPr>
          <w:rFonts w:ascii="Arial" w:hAnsi="Arial" w:cs="Arial"/>
          <w:color w:val="000000"/>
        </w:rPr>
        <w:t> 832 397</w:t>
      </w:r>
    </w:p>
    <w:p w:rsidR="00AA43F7" w:rsidRDefault="00B614B9" w:rsidP="00B614B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614B9">
        <w:rPr>
          <w:rFonts w:ascii="Arial" w:hAnsi="Arial" w:cs="Arial"/>
          <w:color w:val="000000"/>
        </w:rPr>
        <w:t xml:space="preserve">e-mail: </w:t>
      </w:r>
      <w:hyperlink r:id="rId10" w:history="1">
        <w:r w:rsidR="00C42BE5" w:rsidRPr="006A2E85">
          <w:rPr>
            <w:rStyle w:val="Hypertextovodkaz"/>
            <w:rFonts w:ascii="Arial" w:hAnsi="Arial" w:cs="Arial"/>
          </w:rPr>
          <w:t>katerina.illeova@mvcr.cz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C42BE5" w:rsidRPr="00C42BE5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BE5">
        <w:rPr>
          <w:rFonts w:ascii="Arial" w:hAnsi="Arial" w:cs="Arial"/>
          <w:color w:val="000000" w:themeColor="text1"/>
        </w:rPr>
        <w:t>Mgr. Jana Douděrová</w:t>
      </w:r>
    </w:p>
    <w:p w:rsidR="00C42BE5" w:rsidRPr="00C42BE5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BE5">
        <w:rPr>
          <w:rFonts w:ascii="Arial" w:hAnsi="Arial" w:cs="Arial"/>
          <w:color w:val="000000" w:themeColor="text1"/>
        </w:rPr>
        <w:t xml:space="preserve">tel.: +420 974 833 297    </w:t>
      </w:r>
    </w:p>
    <w:p w:rsidR="00B53E4A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BE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A2E85">
          <w:rPr>
            <w:rStyle w:val="Hypertextovodkaz"/>
            <w:rFonts w:ascii="Arial" w:hAnsi="Arial" w:cs="Arial"/>
          </w:rPr>
          <w:t>jana.douderova@mvcr.cz</w:t>
        </w:r>
      </w:hyperlink>
    </w:p>
    <w:p w:rsidR="00C42BE5" w:rsidRPr="00AA43F7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1E" w:rsidRDefault="00A0031E" w:rsidP="00276ED4">
      <w:pPr>
        <w:spacing w:after="0" w:line="240" w:lineRule="auto"/>
      </w:pPr>
      <w:r>
        <w:separator/>
      </w:r>
    </w:p>
  </w:endnote>
  <w:endnote w:type="continuationSeparator" w:id="0">
    <w:p w:rsidR="00A0031E" w:rsidRDefault="00A003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437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1E" w:rsidRDefault="00A0031E" w:rsidP="00276ED4">
      <w:pPr>
        <w:spacing w:after="0" w:line="240" w:lineRule="auto"/>
      </w:pPr>
      <w:r>
        <w:separator/>
      </w:r>
    </w:p>
  </w:footnote>
  <w:footnote w:type="continuationSeparator" w:id="0">
    <w:p w:rsidR="00A0031E" w:rsidRDefault="00A003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82525A" w:rsidRPr="00B3266F" w:rsidRDefault="0082525A" w:rsidP="0082525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132CF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ille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58FD0-3DFB-44BF-ADF2-866E5E1C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1069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2018-09-26T10:38:00Z</cp:lastPrinted>
  <dcterms:created xsi:type="dcterms:W3CDTF">2017-07-10T12:08:00Z</dcterms:created>
  <dcterms:modified xsi:type="dcterms:W3CDTF">2018-10-31T09:58:00Z</dcterms:modified>
</cp:coreProperties>
</file>