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C135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Pr="008E4770">
        <w:rPr>
          <w:rFonts w:ascii="Arial" w:hAnsi="Arial" w:cs="Arial"/>
          <w:b/>
          <w:color w:val="000000" w:themeColor="text1"/>
          <w:sz w:val="24"/>
          <w:szCs w:val="24"/>
        </w:rPr>
        <w:t>fondů Evropsk</w:t>
      </w:r>
      <w:r>
        <w:rPr>
          <w:rFonts w:ascii="Arial" w:hAnsi="Arial" w:cs="Arial"/>
          <w:b/>
          <w:color w:val="000000" w:themeColor="text1"/>
          <w:sz w:val="24"/>
          <w:szCs w:val="24"/>
        </w:rPr>
        <w:t>é unie v 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71893">
        <w:rPr>
          <w:rFonts w:ascii="Arial" w:hAnsi="Arial" w:cs="Arial"/>
          <w:color w:val="000000" w:themeColor="text1"/>
        </w:rPr>
        <w:t>126012-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97F04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71893">
        <w:rPr>
          <w:rFonts w:ascii="Arial" w:hAnsi="Arial" w:cs="Arial"/>
          <w:color w:val="000000" w:themeColor="text1"/>
        </w:rPr>
        <w:t>5. listopadu</w:t>
      </w:r>
      <w:r w:rsidR="0053029C">
        <w:rPr>
          <w:rFonts w:ascii="Arial" w:hAnsi="Arial" w:cs="Arial"/>
          <w:color w:val="000000" w:themeColor="text1"/>
        </w:rPr>
        <w:t xml:space="preserve"> </w:t>
      </w:r>
      <w:r w:rsidR="00797F04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CC1353" w:rsidRPr="00CC1353">
        <w:rPr>
          <w:rFonts w:ascii="Arial" w:hAnsi="Arial" w:cs="Arial"/>
          <w:b/>
          <w:color w:val="000000" w:themeColor="text1"/>
        </w:rPr>
        <w:t xml:space="preserve">metodiky </w:t>
      </w:r>
      <w:r w:rsidR="00CC1353">
        <w:rPr>
          <w:rFonts w:ascii="Arial" w:hAnsi="Arial" w:cs="Arial"/>
          <w:b/>
          <w:color w:val="000000" w:themeColor="text1"/>
        </w:rPr>
        <w:br/>
      </w:r>
      <w:r w:rsidR="00CC1353" w:rsidRPr="00CC1353">
        <w:rPr>
          <w:rFonts w:ascii="Arial" w:hAnsi="Arial" w:cs="Arial"/>
          <w:b/>
          <w:color w:val="000000" w:themeColor="text1"/>
        </w:rPr>
        <w:t>a kontroly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C69D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76055" w:rsidRDefault="00CC1353" w:rsidP="00CC1353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47. S</w:t>
      </w:r>
      <w:r w:rsidRPr="00CC1353">
        <w:rPr>
          <w:rFonts w:ascii="Arial" w:hAnsi="Arial" w:cs="Arial"/>
          <w:i/>
          <w:color w:val="000000" w:themeColor="text1"/>
        </w:rPr>
        <w:t>polečné evropské politiky podpory a pomoci,</w:t>
      </w:r>
      <w:r>
        <w:rPr>
          <w:rFonts w:ascii="Arial" w:hAnsi="Arial" w:cs="Arial"/>
          <w:i/>
          <w:color w:val="000000" w:themeColor="text1"/>
        </w:rPr>
        <w:t xml:space="preserve"> </w:t>
      </w:r>
      <w:r w:rsidRPr="00CC1353">
        <w:rPr>
          <w:rFonts w:ascii="Arial" w:hAnsi="Arial" w:cs="Arial"/>
          <w:i/>
          <w:color w:val="000000" w:themeColor="text1"/>
        </w:rPr>
        <w:t xml:space="preserve">evropské strukturální, investiční </w:t>
      </w:r>
      <w:r>
        <w:rPr>
          <w:rFonts w:ascii="Arial" w:hAnsi="Arial" w:cs="Arial"/>
          <w:i/>
          <w:color w:val="000000" w:themeColor="text1"/>
        </w:rPr>
        <w:br/>
        <w:t xml:space="preserve">       </w:t>
      </w:r>
      <w:r w:rsidRPr="00CC135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7F04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71893">
        <w:rPr>
          <w:rFonts w:ascii="Arial" w:hAnsi="Arial" w:cs="Arial"/>
          <w:b/>
          <w:color w:val="000000" w:themeColor="text1"/>
        </w:rPr>
        <w:t>únor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kontroly na místě a to v souladu s čl. 21 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28 nařízení Evropského parlamentu a Rady (EU) č.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514/2014, procesně podle zákona č. 320/2001 Sb.,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finanční kontrole ve veřejné správě a podle zákona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č. 255/2012 Sb., o kontrole (kontrolní řád);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zpracování podkladů ke kontrolám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hlášení a šetření nesrovnalostí, podílení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se na evidenci nesrovnalostí;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provádění relevantních operací v</w:t>
      </w:r>
      <w:r w:rsidR="00CC1353">
        <w:rPr>
          <w:rFonts w:ascii="Arial" w:hAnsi="Arial" w:cs="Arial"/>
          <w:color w:val="000000" w:themeColor="text1"/>
        </w:rPr>
        <w:t> </w:t>
      </w:r>
      <w:r w:rsidR="00CC1353" w:rsidRPr="00CC1353">
        <w:rPr>
          <w:rFonts w:ascii="Arial" w:hAnsi="Arial" w:cs="Arial"/>
          <w:color w:val="000000" w:themeColor="text1"/>
        </w:rPr>
        <w:t>informačních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systémech v oblasti provádění kontrol na místě;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podílení se na naplňování plánu kontrol a na</w:t>
      </w:r>
      <w:r w:rsidR="00CC1353">
        <w:rPr>
          <w:rFonts w:ascii="Arial" w:hAnsi="Arial" w:cs="Arial"/>
          <w:color w:val="000000" w:themeColor="text1"/>
        </w:rPr>
        <w:t xml:space="preserve"> </w:t>
      </w:r>
      <w:r w:rsidR="00CC1353" w:rsidRPr="00CC1353">
        <w:rPr>
          <w:rFonts w:ascii="Arial" w:hAnsi="Arial" w:cs="Arial"/>
          <w:color w:val="000000" w:themeColor="text1"/>
        </w:rPr>
        <w:t>přípravě podkladů pro zpracování vyhodnocení</w:t>
      </w:r>
      <w:r w:rsidR="00CC1353">
        <w:rPr>
          <w:rFonts w:ascii="Arial" w:hAnsi="Arial" w:cs="Arial"/>
          <w:color w:val="000000" w:themeColor="text1"/>
        </w:rPr>
        <w:t xml:space="preserve">. </w:t>
      </w:r>
      <w:r w:rsidR="006762C8">
        <w:rPr>
          <w:rFonts w:ascii="Arial" w:hAnsi="Arial" w:cs="Arial"/>
          <w:color w:val="000000" w:themeColor="text1"/>
        </w:rPr>
        <w:t>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CC1353">
        <w:rPr>
          <w:rFonts w:ascii="Arial" w:hAnsi="Arial" w:cs="Arial"/>
          <w:color w:val="000000" w:themeColor="text1"/>
        </w:rPr>
        <w:t>znalost anglického jazyka na</w:t>
      </w:r>
      <w:r w:rsidR="00CC1353" w:rsidRPr="00CC1353">
        <w:rPr>
          <w:rFonts w:ascii="Arial" w:hAnsi="Arial" w:cs="Arial"/>
          <w:color w:val="000000" w:themeColor="text1"/>
        </w:rPr>
        <w:t xml:space="preserve"> úrovni B1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71893">
        <w:rPr>
          <w:rFonts w:ascii="Arial" w:hAnsi="Arial" w:cs="Arial"/>
          <w:b/>
          <w:color w:val="000000" w:themeColor="text1"/>
        </w:rPr>
        <w:t>26. 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C1353" w:rsidRPr="00CC1353">
        <w:rPr>
          <w:rFonts w:ascii="Arial" w:hAnsi="Arial" w:cs="Arial"/>
          <w:b/>
          <w:color w:val="000000" w:themeColor="text1"/>
        </w:rPr>
        <w:t>metodiky a kontroly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CC1353">
        <w:rPr>
          <w:rFonts w:ascii="Arial" w:hAnsi="Arial" w:cs="Arial"/>
          <w:b/>
          <w:color w:val="000000" w:themeColor="text1"/>
        </w:rPr>
        <w:t>fondů Evropské unie v oblasti vnitřních věcí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C1353">
        <w:rPr>
          <w:rFonts w:ascii="Arial" w:hAnsi="Arial" w:cs="Arial"/>
          <w:b/>
          <w:color w:val="000000" w:themeColor="text1"/>
        </w:rPr>
        <w:t>3034750</w:t>
      </w:r>
      <w:r w:rsidR="004C69DD">
        <w:rPr>
          <w:rFonts w:ascii="Arial" w:hAnsi="Arial" w:cs="Arial"/>
          <w:b/>
          <w:color w:val="000000" w:themeColor="text1"/>
        </w:rPr>
        <w:t>2</w:t>
      </w:r>
      <w:r w:rsidR="00545A6A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A71893">
        <w:rPr>
          <w:rFonts w:ascii="Arial" w:hAnsi="Arial" w:cs="Arial"/>
          <w:b/>
          <w:color w:val="000000" w:themeColor="text1"/>
        </w:rPr>
        <w:t>126012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97F04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="00797F04">
        <w:rPr>
          <w:rFonts w:ascii="Arial" w:hAnsi="Arial" w:cs="Arial"/>
        </w:rPr>
        <w:t>č. 40</w:t>
      </w:r>
      <w:r w:rsidRPr="00926DF1">
        <w:rPr>
          <w:rFonts w:ascii="Arial" w:hAnsi="Arial" w:cs="Arial"/>
        </w:rPr>
        <w:t>/201</w:t>
      </w:r>
      <w:r w:rsidR="00797F04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</w:t>
      </w:r>
      <w:r w:rsidRPr="00926DF1">
        <w:rPr>
          <w:rFonts w:ascii="Arial" w:hAnsi="Arial" w:cs="Arial"/>
        </w:rPr>
        <w:lastRenderedPageBreak/>
        <w:t xml:space="preserve">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/ka</w:t>
      </w:r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Odbor fondů EU v oblasti vnitřních věcí 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Pavla Pekárková   </w:t>
      </w:r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>tel.: +420 974 832 297</w:t>
      </w:r>
    </w:p>
    <w:p w:rsid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B454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pavla.pekarkova@mvcr.cz</w:t>
        </w:r>
      </w:hyperlink>
    </w:p>
    <w:p w:rsidR="00BB454C" w:rsidRPr="00BB454C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 xml:space="preserve"> </w:t>
      </w:r>
    </w:p>
    <w:p w:rsidR="00033C70" w:rsidRPr="00776D02" w:rsidRDefault="00BB454C" w:rsidP="00BB454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B454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Mgr. Jana Douděrová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>odbor personální</w:t>
      </w:r>
    </w:p>
    <w:p w:rsidR="00CC1353" w:rsidRPr="00CC1353" w:rsidRDefault="00CC1353" w:rsidP="00CC135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tel.: +420 974 833 297    </w:t>
      </w:r>
    </w:p>
    <w:p w:rsidR="006762C8" w:rsidRDefault="00CC1353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C135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1564E">
          <w:rPr>
            <w:rStyle w:val="Hypertextovodkaz"/>
            <w:rFonts w:ascii="Arial" w:hAnsi="Arial" w:cs="Arial"/>
          </w:rPr>
          <w:t>jana.douderova@mvcr.cz</w:t>
        </w:r>
      </w:hyperlink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D85" w:rsidRDefault="00B52D85" w:rsidP="00276ED4">
      <w:pPr>
        <w:spacing w:after="0" w:line="240" w:lineRule="auto"/>
      </w:pPr>
      <w:r>
        <w:separator/>
      </w:r>
    </w:p>
  </w:endnote>
  <w:endnote w:type="continuationSeparator" w:id="0">
    <w:p w:rsidR="00B52D85" w:rsidRDefault="00B52D8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189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D85" w:rsidRDefault="00B52D85" w:rsidP="00276ED4">
      <w:pPr>
        <w:spacing w:after="0" w:line="240" w:lineRule="auto"/>
      </w:pPr>
      <w:r>
        <w:separator/>
      </w:r>
    </w:p>
  </w:footnote>
  <w:footnote w:type="continuationSeparator" w:id="0">
    <w:p w:rsidR="00B52D85" w:rsidRDefault="00B52D8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029C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97F0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D4A8D"/>
    <w:rsid w:val="008E3F81"/>
    <w:rsid w:val="008E4770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71893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C4413"/>
    <w:rsid w:val="00AD4AAD"/>
    <w:rsid w:val="00AD6E71"/>
    <w:rsid w:val="00AF7C44"/>
    <w:rsid w:val="00B16633"/>
    <w:rsid w:val="00B170B6"/>
    <w:rsid w:val="00B228A2"/>
    <w:rsid w:val="00B233FD"/>
    <w:rsid w:val="00B309BF"/>
    <w:rsid w:val="00B41DD1"/>
    <w:rsid w:val="00B442D3"/>
    <w:rsid w:val="00B52D85"/>
    <w:rsid w:val="00B55B26"/>
    <w:rsid w:val="00B63A65"/>
    <w:rsid w:val="00B74273"/>
    <w:rsid w:val="00B77335"/>
    <w:rsid w:val="00B95806"/>
    <w:rsid w:val="00B95906"/>
    <w:rsid w:val="00BB02FA"/>
    <w:rsid w:val="00BB454C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D11AFF"/>
    <w:rsid w:val="00D44A1A"/>
    <w:rsid w:val="00D44EC6"/>
    <w:rsid w:val="00D719DD"/>
    <w:rsid w:val="00D773F0"/>
    <w:rsid w:val="00D85BE6"/>
    <w:rsid w:val="00DC47FE"/>
    <w:rsid w:val="00DD494D"/>
    <w:rsid w:val="00DE0518"/>
    <w:rsid w:val="00DE317A"/>
    <w:rsid w:val="00DF005D"/>
    <w:rsid w:val="00DF2E83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6C55F-0B1E-4870-B8ED-EFB55ECAC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1100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2018-10-31T07:13:00Z</cp:lastPrinted>
  <dcterms:created xsi:type="dcterms:W3CDTF">2017-07-12T04:53:00Z</dcterms:created>
  <dcterms:modified xsi:type="dcterms:W3CDTF">2018-10-31T07:14:00Z</dcterms:modified>
</cp:coreProperties>
</file>