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F4DC2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F4DC2">
        <w:rPr>
          <w:rFonts w:ascii="Arial" w:hAnsi="Arial" w:cs="Arial"/>
          <w:b/>
          <w:sz w:val="24"/>
          <w:szCs w:val="24"/>
        </w:rPr>
        <w:t>Centrum proti terorismu a hybridním hrozbám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F4DC2">
        <w:rPr>
          <w:rFonts w:ascii="Arial" w:hAnsi="Arial" w:cs="Arial"/>
          <w:b/>
          <w:sz w:val="24"/>
          <w:szCs w:val="24"/>
        </w:rPr>
        <w:t>bezpečnostní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0F3761">
        <w:rPr>
          <w:rFonts w:ascii="Arial" w:hAnsi="Arial" w:cs="Arial"/>
        </w:rPr>
        <w:t>10</w:t>
      </w:r>
      <w:r w:rsidR="003F4DC2">
        <w:rPr>
          <w:rFonts w:ascii="Arial" w:hAnsi="Arial" w:cs="Arial"/>
        </w:rPr>
        <w:t>7038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D6281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1C0B88">
        <w:rPr>
          <w:rFonts w:ascii="Arial" w:hAnsi="Arial" w:cs="Arial"/>
        </w:rPr>
        <w:t xml:space="preserve">     </w:t>
      </w:r>
      <w:r w:rsidR="003F4DC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3F4DC2">
        <w:rPr>
          <w:rFonts w:ascii="Arial" w:hAnsi="Arial" w:cs="Arial"/>
        </w:rPr>
        <w:t>20</w:t>
      </w:r>
      <w:r w:rsidR="000F3761">
        <w:rPr>
          <w:rFonts w:ascii="Arial" w:hAnsi="Arial" w:cs="Arial"/>
        </w:rPr>
        <w:t>. září</w:t>
      </w:r>
      <w:r w:rsidR="00D62813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F4DC2" w:rsidRPr="003F4DC2">
        <w:rPr>
          <w:rFonts w:ascii="Arial" w:hAnsi="Arial" w:cs="Arial"/>
          <w:b/>
          <w:szCs w:val="24"/>
        </w:rPr>
        <w:t>vrchního</w:t>
      </w:r>
      <w:r w:rsidR="003F4DC2" w:rsidRPr="00AC7AAF">
        <w:rPr>
          <w:rFonts w:ascii="Arial" w:hAnsi="Arial" w:cs="Arial"/>
          <w:b/>
          <w:color w:val="000000" w:themeColor="text1"/>
        </w:rPr>
        <w:t xml:space="preserve"> </w:t>
      </w:r>
      <w:r w:rsidR="00AC7AAF" w:rsidRPr="00AC7AAF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3F4DC2" w:rsidRPr="003F4DC2">
        <w:rPr>
          <w:rFonts w:ascii="Arial" w:hAnsi="Arial" w:cs="Arial"/>
          <w:b/>
          <w:color w:val="000000" w:themeColor="text1"/>
        </w:rPr>
        <w:t>Centrum proti terorismu a hybridním hrozbám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F4DC2">
        <w:rPr>
          <w:rFonts w:ascii="Arial" w:hAnsi="Arial" w:cs="Arial"/>
          <w:b/>
          <w:color w:val="000000" w:themeColor="text1"/>
        </w:rPr>
        <w:t>30001926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3F4DC2">
        <w:rPr>
          <w:rFonts w:ascii="Arial" w:hAnsi="Arial" w:cs="Arial"/>
          <w:b/>
          <w:color w:val="000000" w:themeColor="text1"/>
        </w:rPr>
        <w:t>Praha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3F4DC2">
        <w:rPr>
          <w:rFonts w:ascii="Arial" w:hAnsi="Arial" w:cs="Arial"/>
          <w:b/>
          <w:color w:val="000000" w:themeColor="text1"/>
        </w:rPr>
        <w:t>, v dvousměnném provozu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D1356">
        <w:rPr>
          <w:rFonts w:ascii="Arial" w:hAnsi="Arial" w:cs="Arial"/>
          <w:b/>
          <w:color w:val="000000" w:themeColor="text1"/>
        </w:rPr>
        <w:t>prosinec</w:t>
      </w:r>
      <w:r w:rsidR="00656402" w:rsidRPr="00E73473">
        <w:rPr>
          <w:rFonts w:ascii="Arial" w:hAnsi="Arial" w:cs="Arial"/>
          <w:b/>
          <w:color w:val="000000" w:themeColor="text1"/>
        </w:rPr>
        <w:t xml:space="preserve"> </w:t>
      </w:r>
      <w:r w:rsidR="009A1D36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3F4DC2">
        <w:rPr>
          <w:rFonts w:ascii="Arial" w:hAnsi="Arial" w:cs="Arial"/>
          <w:b/>
          <w:color w:val="000000" w:themeColor="text1"/>
        </w:rPr>
        <w:t>4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3F4DC2" w:rsidRPr="003F4DC2">
        <w:rPr>
          <w:rFonts w:ascii="Arial" w:hAnsi="Arial" w:cs="Arial"/>
          <w:color w:val="000000" w:themeColor="text1"/>
        </w:rPr>
        <w:t>příprava zásadních koncepčních a analytických</w:t>
      </w:r>
      <w:r w:rsidR="003F4DC2">
        <w:rPr>
          <w:rFonts w:ascii="Arial" w:hAnsi="Arial" w:cs="Arial"/>
          <w:color w:val="000000" w:themeColor="text1"/>
        </w:rPr>
        <w:t xml:space="preserve"> </w:t>
      </w:r>
      <w:r w:rsidR="003F4DC2" w:rsidRPr="003F4DC2">
        <w:rPr>
          <w:rFonts w:ascii="Arial" w:hAnsi="Arial" w:cs="Arial"/>
          <w:color w:val="000000" w:themeColor="text1"/>
        </w:rPr>
        <w:t>resortních a meziresortních materiálů pro utváření</w:t>
      </w:r>
      <w:r w:rsidR="003F4DC2">
        <w:rPr>
          <w:rFonts w:ascii="Arial" w:hAnsi="Arial" w:cs="Arial"/>
          <w:color w:val="000000" w:themeColor="text1"/>
        </w:rPr>
        <w:t xml:space="preserve"> </w:t>
      </w:r>
      <w:r w:rsidR="003F4DC2" w:rsidRPr="003F4DC2">
        <w:rPr>
          <w:rFonts w:ascii="Arial" w:hAnsi="Arial" w:cs="Arial"/>
          <w:color w:val="000000" w:themeColor="text1"/>
        </w:rPr>
        <w:t>politiky vnitřní bezpečnosti a veřejného pořádku</w:t>
      </w:r>
      <w:r w:rsidR="003F4DC2">
        <w:rPr>
          <w:rFonts w:ascii="Arial" w:hAnsi="Arial" w:cs="Arial"/>
          <w:color w:val="000000" w:themeColor="text1"/>
        </w:rPr>
        <w:t xml:space="preserve">; </w:t>
      </w:r>
      <w:r w:rsidR="003F4DC2" w:rsidRPr="003F4DC2">
        <w:rPr>
          <w:rFonts w:ascii="Arial" w:hAnsi="Arial" w:cs="Arial"/>
          <w:color w:val="000000" w:themeColor="text1"/>
        </w:rPr>
        <w:t>systematická analýza informací z otevřených zdrojů</w:t>
      </w:r>
      <w:r w:rsidR="003F4DC2">
        <w:rPr>
          <w:rFonts w:ascii="Arial" w:hAnsi="Arial" w:cs="Arial"/>
          <w:color w:val="000000" w:themeColor="text1"/>
        </w:rPr>
        <w:t xml:space="preserve"> </w:t>
      </w:r>
      <w:r w:rsidR="003F4DC2" w:rsidRPr="003F4DC2">
        <w:rPr>
          <w:rFonts w:ascii="Arial" w:hAnsi="Arial" w:cs="Arial"/>
          <w:color w:val="000000" w:themeColor="text1"/>
        </w:rPr>
        <w:t>z pohledu vnitřního pořádku a bezpečnosti</w:t>
      </w:r>
      <w:r w:rsidR="003F4DC2">
        <w:rPr>
          <w:rFonts w:ascii="Arial" w:hAnsi="Arial" w:cs="Arial"/>
          <w:color w:val="000000" w:themeColor="text1"/>
        </w:rPr>
        <w:t xml:space="preserve">; </w:t>
      </w:r>
      <w:r w:rsidR="003F4DC2" w:rsidRPr="003F4DC2">
        <w:rPr>
          <w:rFonts w:ascii="Arial" w:hAnsi="Arial" w:cs="Arial"/>
          <w:color w:val="000000" w:themeColor="text1"/>
        </w:rPr>
        <w:t>organizační a administrativní činnosti související se</w:t>
      </w:r>
      <w:r w:rsidR="003F4DC2">
        <w:rPr>
          <w:rFonts w:ascii="Arial" w:hAnsi="Arial" w:cs="Arial"/>
          <w:color w:val="000000" w:themeColor="text1"/>
        </w:rPr>
        <w:t xml:space="preserve"> </w:t>
      </w:r>
      <w:r w:rsidR="003F4DC2" w:rsidRPr="003F4DC2">
        <w:rPr>
          <w:rFonts w:ascii="Arial" w:hAnsi="Arial" w:cs="Arial"/>
          <w:color w:val="000000" w:themeColor="text1"/>
        </w:rPr>
        <w:t>svěřenou agendou</w:t>
      </w:r>
      <w:r w:rsidR="003F4DC2">
        <w:rPr>
          <w:rFonts w:ascii="Arial" w:hAnsi="Arial" w:cs="Arial"/>
          <w:color w:val="000000" w:themeColor="text1"/>
        </w:rPr>
        <w:t xml:space="preserve">. </w:t>
      </w:r>
      <w:r w:rsidR="00B36174" w:rsidRPr="00B36174">
        <w:rPr>
          <w:rFonts w:ascii="Arial" w:hAnsi="Arial" w:cs="Arial"/>
          <w:color w:val="000000" w:themeColor="text1"/>
        </w:rPr>
        <w:t>Pokročilá znalost MS OFFICE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3F4DC2">
        <w:rPr>
          <w:rFonts w:ascii="Arial" w:hAnsi="Arial" w:cs="Arial"/>
          <w:color w:val="000000" w:themeColor="text1"/>
        </w:rPr>
        <w:t xml:space="preserve">je výhodou. </w:t>
      </w:r>
      <w:r w:rsidR="00823BF3" w:rsidRPr="00823BF3">
        <w:rPr>
          <w:rFonts w:ascii="Arial" w:hAnsi="Arial" w:cs="Arial"/>
          <w:color w:val="000000" w:themeColor="text1"/>
        </w:rPr>
        <w:t xml:space="preserve">Na služebním místě je stanoven </w:t>
      </w:r>
      <w:r w:rsidR="00823BF3" w:rsidRPr="00D47525">
        <w:rPr>
          <w:rFonts w:ascii="Arial" w:hAnsi="Arial" w:cs="Arial"/>
          <w:b/>
          <w:color w:val="000000" w:themeColor="text1"/>
        </w:rPr>
        <w:t>zvláštní příplatek</w:t>
      </w:r>
      <w:r w:rsidR="00823BF3" w:rsidRPr="00823BF3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</w:t>
      </w:r>
      <w:r w:rsidR="00823BF3">
        <w:rPr>
          <w:rFonts w:ascii="Arial" w:hAnsi="Arial" w:cs="Arial"/>
          <w:color w:val="000000" w:themeColor="text1"/>
        </w:rPr>
        <w:t>ů</w:t>
      </w:r>
      <w:r w:rsidR="00D47525">
        <w:rPr>
          <w:rFonts w:ascii="Arial" w:hAnsi="Arial" w:cs="Arial"/>
          <w:color w:val="000000" w:themeColor="text1"/>
        </w:rPr>
        <w:t>.</w:t>
      </w:r>
      <w:r w:rsidR="00B36174" w:rsidRPr="00B36174">
        <w:rPr>
          <w:rFonts w:ascii="Arial" w:hAnsi="Arial" w:cs="Arial"/>
          <w:color w:val="000000" w:themeColor="text1"/>
        </w:rPr>
        <w:t xml:space="preserve"> Služební místo </w:t>
      </w:r>
      <w:r w:rsidR="00D47525">
        <w:rPr>
          <w:rFonts w:ascii="Arial" w:hAnsi="Arial" w:cs="Arial"/>
          <w:color w:val="000000" w:themeColor="text1"/>
        </w:rPr>
        <w:t>je</w:t>
      </w:r>
      <w:r w:rsidR="00B36174" w:rsidRPr="00B36174">
        <w:rPr>
          <w:rFonts w:ascii="Arial" w:hAnsi="Arial" w:cs="Arial"/>
          <w:color w:val="000000" w:themeColor="text1"/>
        </w:rPr>
        <w:t xml:space="preserve"> vhodné</w:t>
      </w:r>
      <w:r w:rsidR="00D47525">
        <w:rPr>
          <w:rFonts w:ascii="Arial" w:hAnsi="Arial" w:cs="Arial"/>
          <w:color w:val="000000" w:themeColor="text1"/>
        </w:rPr>
        <w:t xml:space="preserve"> i</w:t>
      </w:r>
      <w:r w:rsidR="00B36174" w:rsidRPr="00B36174">
        <w:rPr>
          <w:rFonts w:ascii="Arial" w:hAnsi="Arial" w:cs="Arial"/>
          <w:color w:val="000000" w:themeColor="text1"/>
        </w:rPr>
        <w:t xml:space="preserve">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D1356">
        <w:rPr>
          <w:rFonts w:ascii="Arial" w:hAnsi="Arial" w:cs="Arial"/>
          <w:b/>
        </w:rPr>
        <w:t>1</w:t>
      </w:r>
      <w:r w:rsidR="00E73473">
        <w:rPr>
          <w:rFonts w:ascii="Arial" w:hAnsi="Arial" w:cs="Arial"/>
          <w:b/>
        </w:rPr>
        <w:t xml:space="preserve">. </w:t>
      </w:r>
      <w:r w:rsidR="003F4DC2">
        <w:rPr>
          <w:rFonts w:ascii="Arial" w:hAnsi="Arial" w:cs="Arial"/>
          <w:b/>
        </w:rPr>
        <w:t>října</w:t>
      </w:r>
      <w:r w:rsidR="00487FDC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F4DC2" w:rsidRPr="003F4DC2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3F4DC2" w:rsidRPr="003F4DC2">
        <w:rPr>
          <w:rFonts w:ascii="Arial" w:hAnsi="Arial" w:cs="Arial"/>
          <w:b/>
          <w:color w:val="000000" w:themeColor="text1"/>
        </w:rPr>
        <w:t>Centrum proti terorismu a hybridním hrozbám</w:t>
      </w:r>
      <w:r w:rsidR="00487FDC">
        <w:rPr>
          <w:rFonts w:ascii="Arial" w:hAnsi="Arial" w:cs="Arial"/>
          <w:b/>
          <w:color w:val="000000" w:themeColor="text1"/>
        </w:rPr>
        <w:t xml:space="preserve">, </w:t>
      </w:r>
      <w:r w:rsidR="003F4DC2">
        <w:rPr>
          <w:rFonts w:ascii="Arial" w:hAnsi="Arial" w:cs="Arial"/>
          <w:b/>
          <w:color w:val="000000" w:themeColor="text1"/>
        </w:rPr>
        <w:br/>
      </w:r>
      <w:r w:rsidR="00487FDC">
        <w:rPr>
          <w:rFonts w:ascii="Arial" w:hAnsi="Arial" w:cs="Arial"/>
          <w:b/>
          <w:color w:val="000000" w:themeColor="text1"/>
        </w:rPr>
        <w:t xml:space="preserve">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3F4DC2" w:rsidRPr="003F4DC2">
        <w:rPr>
          <w:rFonts w:ascii="Arial" w:hAnsi="Arial" w:cs="Arial"/>
          <w:b/>
          <w:color w:val="000000" w:themeColor="text1"/>
        </w:rPr>
        <w:t>bezpečnostní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E73473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3F4DC2">
        <w:rPr>
          <w:rFonts w:ascii="Arial" w:hAnsi="Arial" w:cs="Arial"/>
          <w:b/>
          <w:color w:val="000000" w:themeColor="text1"/>
        </w:rPr>
        <w:t>30001926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F3761">
        <w:rPr>
          <w:rFonts w:ascii="Arial" w:hAnsi="Arial" w:cs="Arial"/>
          <w:b/>
          <w:color w:val="000000" w:themeColor="text1"/>
        </w:rPr>
        <w:t>1</w:t>
      </w:r>
      <w:r w:rsidR="003F4DC2">
        <w:rPr>
          <w:rFonts w:ascii="Arial" w:hAnsi="Arial" w:cs="Arial"/>
          <w:b/>
          <w:color w:val="000000" w:themeColor="text1"/>
        </w:rPr>
        <w:t>07038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6281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D57F2" w:rsidRDefault="00FD57F2" w:rsidP="00FD57F2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 způsobilost sezn</w:t>
      </w:r>
      <w:bookmarkStart w:id="0" w:name="_GoBack"/>
      <w:bookmarkEnd w:id="0"/>
      <w:r w:rsidRPr="00B3266F">
        <w:rPr>
          <w:rFonts w:ascii="Arial" w:hAnsi="Arial" w:cs="Arial"/>
          <w:color w:val="000000" w:themeColor="text1"/>
        </w:rPr>
        <w:t xml:space="preserve">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FD57F2" w:rsidRDefault="00FD57F2" w:rsidP="00FD57F2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Pr="00F354D9">
        <w:rPr>
          <w:rFonts w:ascii="Arial" w:hAnsi="Arial" w:cs="Arial"/>
        </w:rPr>
        <w:t>zařazení na služební místo.</w:t>
      </w:r>
    </w:p>
    <w:p w:rsidR="001C0B88" w:rsidRDefault="001C0B88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4106C5">
        <w:rPr>
          <w:rFonts w:ascii="Arial" w:hAnsi="Arial" w:cs="Arial"/>
          <w:b/>
        </w:rPr>
        <w:t>1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lastRenderedPageBreak/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Odbor </w:t>
      </w:r>
      <w:r w:rsidR="004106C5" w:rsidRPr="004106C5">
        <w:rPr>
          <w:rFonts w:ascii="Arial" w:hAnsi="Arial" w:cs="Arial"/>
          <w:color w:val="000000" w:themeColor="text1"/>
        </w:rPr>
        <w:t>bezpečnostní politiky</w:t>
      </w:r>
    </w:p>
    <w:p w:rsidR="00E73473" w:rsidRPr="00E73473" w:rsidRDefault="004106C5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Blanka Mezerová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 w:rsidR="004106C5">
        <w:rPr>
          <w:rFonts w:ascii="Arial" w:hAnsi="Arial" w:cs="Arial"/>
          <w:color w:val="000000" w:themeColor="text1"/>
        </w:rPr>
        <w:t>754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106C5" w:rsidRPr="00F164F7">
          <w:rPr>
            <w:rStyle w:val="Hypertextovodkaz"/>
            <w:rFonts w:ascii="Arial" w:hAnsi="Arial" w:cs="Arial"/>
          </w:rPr>
          <w:t>blanka.mezerova@mvcr.cz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Odbor personální </w:t>
      </w:r>
    </w:p>
    <w:p w:rsidR="001076D8" w:rsidRPr="001076D8" w:rsidRDefault="001076D8" w:rsidP="001076D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6D8">
        <w:rPr>
          <w:rFonts w:ascii="Arial" w:hAnsi="Arial" w:cs="Arial"/>
          <w:color w:val="000000" w:themeColor="text1"/>
        </w:rPr>
        <w:t>Mgr. Jana Douděrová</w:t>
      </w:r>
    </w:p>
    <w:p w:rsidR="001076D8" w:rsidRPr="001076D8" w:rsidRDefault="001076D8" w:rsidP="001076D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6D8">
        <w:rPr>
          <w:rFonts w:ascii="Arial" w:hAnsi="Arial" w:cs="Arial"/>
          <w:color w:val="000000" w:themeColor="text1"/>
        </w:rPr>
        <w:t xml:space="preserve">tel.: +420 974 833 297    </w:t>
      </w:r>
    </w:p>
    <w:p w:rsidR="000F3761" w:rsidRDefault="001076D8" w:rsidP="001076D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6D8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F164F7">
          <w:rPr>
            <w:rStyle w:val="Hypertextovodkaz"/>
            <w:rFonts w:ascii="Arial" w:hAnsi="Arial" w:cs="Arial"/>
          </w:rPr>
          <w:t>jana.douderova@mvcr.cz</w:t>
        </w:r>
      </w:hyperlink>
    </w:p>
    <w:p w:rsidR="001076D8" w:rsidRPr="000F3761" w:rsidRDefault="001076D8" w:rsidP="001076D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6412B" w:rsidRDefault="0096412B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96412B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559" w:rsidRDefault="007B4559" w:rsidP="00276ED4">
      <w:pPr>
        <w:spacing w:after="0" w:line="240" w:lineRule="auto"/>
      </w:pPr>
      <w:r>
        <w:separator/>
      </w:r>
    </w:p>
  </w:endnote>
  <w:endnote w:type="continuationSeparator" w:id="0">
    <w:p w:rsidR="007B4559" w:rsidRDefault="007B455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D57F2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559" w:rsidRDefault="007B4559" w:rsidP="00276ED4">
      <w:pPr>
        <w:spacing w:after="0" w:line="240" w:lineRule="auto"/>
      </w:pPr>
      <w:r>
        <w:separator/>
      </w:r>
    </w:p>
  </w:footnote>
  <w:footnote w:type="continuationSeparator" w:id="0">
    <w:p w:rsidR="007B4559" w:rsidRDefault="007B455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1638"/>
    <w:rsid w:val="00022684"/>
    <w:rsid w:val="00025B9F"/>
    <w:rsid w:val="00037480"/>
    <w:rsid w:val="00040479"/>
    <w:rsid w:val="000444CB"/>
    <w:rsid w:val="0004686D"/>
    <w:rsid w:val="00073FE5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076D8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10F0F"/>
    <w:rsid w:val="0022312C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3F4DC2"/>
    <w:rsid w:val="004106C5"/>
    <w:rsid w:val="00417DD3"/>
    <w:rsid w:val="00431FEB"/>
    <w:rsid w:val="0043623A"/>
    <w:rsid w:val="0044040E"/>
    <w:rsid w:val="004569B5"/>
    <w:rsid w:val="00470F3D"/>
    <w:rsid w:val="004730BC"/>
    <w:rsid w:val="00487FDC"/>
    <w:rsid w:val="004B2025"/>
    <w:rsid w:val="004C03D9"/>
    <w:rsid w:val="004C07B4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7FC2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B4559"/>
    <w:rsid w:val="007C3B99"/>
    <w:rsid w:val="007E4D9B"/>
    <w:rsid w:val="007E5A22"/>
    <w:rsid w:val="007F4F97"/>
    <w:rsid w:val="00811747"/>
    <w:rsid w:val="00823BF3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2136A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11E99"/>
    <w:rsid w:val="00C22C2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47525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71FA8"/>
    <w:rsid w:val="00E734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57F2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blanka.mez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E47DE-5600-46BB-931A-44A34DBBA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4</Pages>
  <Words>1069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68</cp:revision>
  <cp:lastPrinted>2018-01-18T14:07:00Z</cp:lastPrinted>
  <dcterms:created xsi:type="dcterms:W3CDTF">2017-07-10T12:08:00Z</dcterms:created>
  <dcterms:modified xsi:type="dcterms:W3CDTF">2018-09-18T09:11:00Z</dcterms:modified>
</cp:coreProperties>
</file>