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page" w:tblpX="7718" w:tblpY="-859"/>
        <w:tblW w:w="3111" w:type="dxa"/>
        <w:tblLook w:val="01E0" w:firstRow="1" w:lastRow="1" w:firstColumn="1" w:lastColumn="1" w:noHBand="0" w:noVBand="0"/>
      </w:tblPr>
      <w:tblGrid>
        <w:gridCol w:w="3327"/>
      </w:tblGrid>
      <w:tr w:rsidR="0096504A" w:rsidRPr="0096504A" w:rsidTr="0096504A">
        <w:trPr>
          <w:trHeight w:val="464"/>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2E2F5F" w:rsidRPr="002E2F5F" w:rsidTr="00751F63">
              <w:trPr>
                <w:trHeight w:val="464"/>
              </w:trPr>
              <w:tc>
                <w:tcPr>
                  <w:tcW w:w="0" w:type="auto"/>
                </w:tcPr>
                <w:p w:rsidR="002E2F5F" w:rsidRPr="002E2F5F" w:rsidRDefault="002E2F5F" w:rsidP="002E2F5F">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bookmarkStart w:id="1" w:name="_GoBack"/>
                  <w:bookmarkEnd w:id="1"/>
                  <w:r w:rsidRPr="002E2F5F">
                    <w:rPr>
                      <w:rFonts w:ascii="CKGinis" w:eastAsia="Times New Roman" w:hAnsi="CKGinis"/>
                      <w:bCs/>
                      <w:sz w:val="72"/>
                      <w:szCs w:val="24"/>
                      <w:lang w:eastAsia="cs-CZ"/>
                    </w:rPr>
                    <w:t>*</w:t>
                  </w:r>
                  <w:r w:rsidRPr="002E2F5F">
                    <w:rPr>
                      <w:rFonts w:ascii="CKGinis" w:eastAsia="Times New Roman" w:hAnsi="CKGinis"/>
                      <w:bCs/>
                      <w:sz w:val="72"/>
                      <w:szCs w:val="24"/>
                      <w:lang w:eastAsia="cs-CZ"/>
                    </w:rPr>
                    <w:fldChar w:fldCharType="begin">
                      <w:ffData>
                        <w:name w:val="ssl_pid"/>
                        <w:enabled w:val="0"/>
                        <w:calcOnExit w:val="0"/>
                        <w:textInput>
                          <w:default w:val="MVCRX041ZLR5"/>
                        </w:textInput>
                      </w:ffData>
                    </w:fldChar>
                  </w:r>
                  <w:r w:rsidRPr="002E2F5F">
                    <w:rPr>
                      <w:rFonts w:ascii="CKGinis" w:eastAsia="Times New Roman" w:hAnsi="CKGinis"/>
                      <w:bCs/>
                      <w:sz w:val="72"/>
                      <w:szCs w:val="24"/>
                      <w:lang w:eastAsia="cs-CZ"/>
                    </w:rPr>
                    <w:instrText xml:space="preserve"> FORMTEXT </w:instrText>
                  </w:r>
                  <w:r w:rsidRPr="002E2F5F">
                    <w:rPr>
                      <w:rFonts w:ascii="CKGinis" w:eastAsia="Times New Roman" w:hAnsi="CKGinis"/>
                      <w:bCs/>
                      <w:sz w:val="72"/>
                      <w:szCs w:val="24"/>
                      <w:lang w:eastAsia="cs-CZ"/>
                    </w:rPr>
                  </w:r>
                  <w:r w:rsidRPr="002E2F5F">
                    <w:rPr>
                      <w:rFonts w:ascii="CKGinis" w:eastAsia="Times New Roman" w:hAnsi="CKGinis"/>
                      <w:bCs/>
                      <w:sz w:val="72"/>
                      <w:szCs w:val="24"/>
                      <w:lang w:eastAsia="cs-CZ"/>
                    </w:rPr>
                    <w:fldChar w:fldCharType="separate"/>
                  </w:r>
                  <w:r w:rsidRPr="002E2F5F">
                    <w:rPr>
                      <w:rFonts w:ascii="CKGinis" w:eastAsia="Times New Roman" w:hAnsi="CKGinis"/>
                      <w:bCs/>
                      <w:sz w:val="72"/>
                      <w:szCs w:val="24"/>
                      <w:lang w:eastAsia="cs-CZ"/>
                    </w:rPr>
                    <w:t>MVCRX041ZLR5</w:t>
                  </w:r>
                  <w:r w:rsidRPr="002E2F5F">
                    <w:rPr>
                      <w:rFonts w:ascii="CKGinis" w:eastAsia="Times New Roman" w:hAnsi="CKGinis"/>
                      <w:bCs/>
                      <w:sz w:val="72"/>
                      <w:szCs w:val="24"/>
                      <w:lang w:eastAsia="cs-CZ"/>
                    </w:rPr>
                    <w:fldChar w:fldCharType="end"/>
                  </w:r>
                  <w:bookmarkEnd w:id="0"/>
                  <w:r w:rsidRPr="002E2F5F">
                    <w:rPr>
                      <w:rFonts w:ascii="CKGinis" w:eastAsia="Times New Roman" w:hAnsi="CKGinis"/>
                      <w:bCs/>
                      <w:sz w:val="72"/>
                      <w:szCs w:val="24"/>
                      <w:lang w:eastAsia="cs-CZ"/>
                    </w:rPr>
                    <w:t>*</w:t>
                  </w:r>
                </w:p>
              </w:tc>
            </w:tr>
            <w:bookmarkStart w:id="2" w:name="ssl_pid1"/>
            <w:tr w:rsidR="002E2F5F" w:rsidRPr="002E2F5F" w:rsidTr="00751F63">
              <w:trPr>
                <w:trHeight w:val="114"/>
              </w:trPr>
              <w:tc>
                <w:tcPr>
                  <w:tcW w:w="0" w:type="auto"/>
                </w:tcPr>
                <w:p w:rsidR="002E2F5F" w:rsidRPr="002E2F5F" w:rsidRDefault="002E2F5F" w:rsidP="002E2F5F">
                  <w:pPr>
                    <w:spacing w:after="0" w:line="240" w:lineRule="auto"/>
                    <w:jc w:val="center"/>
                    <w:rPr>
                      <w:rFonts w:ascii="Arial" w:eastAsia="Times New Roman" w:hAnsi="Arial" w:cs="Arial"/>
                      <w:sz w:val="20"/>
                      <w:szCs w:val="20"/>
                      <w:lang w:eastAsia="cs-CZ"/>
                    </w:rPr>
                  </w:pPr>
                  <w:r w:rsidRPr="002E2F5F">
                    <w:rPr>
                      <w:rFonts w:ascii="Arial" w:eastAsia="Times New Roman" w:hAnsi="Arial"/>
                      <w:bCs/>
                      <w:sz w:val="20"/>
                      <w:szCs w:val="20"/>
                      <w:lang w:eastAsia="cs-CZ"/>
                    </w:rPr>
                    <w:fldChar w:fldCharType="begin">
                      <w:ffData>
                        <w:name w:val="ssl_pid1"/>
                        <w:enabled w:val="0"/>
                        <w:calcOnExit w:val="0"/>
                        <w:textInput>
                          <w:default w:val="MVCRX041ZLR5"/>
                        </w:textInput>
                      </w:ffData>
                    </w:fldChar>
                  </w:r>
                  <w:r w:rsidRPr="002E2F5F">
                    <w:rPr>
                      <w:rFonts w:ascii="Arial" w:eastAsia="Times New Roman" w:hAnsi="Arial"/>
                      <w:bCs/>
                      <w:sz w:val="20"/>
                      <w:szCs w:val="20"/>
                      <w:lang w:eastAsia="cs-CZ"/>
                    </w:rPr>
                    <w:instrText xml:space="preserve"> FORMTEXT </w:instrText>
                  </w:r>
                  <w:r w:rsidRPr="002E2F5F">
                    <w:rPr>
                      <w:rFonts w:ascii="Arial" w:eastAsia="Times New Roman" w:hAnsi="Arial"/>
                      <w:bCs/>
                      <w:sz w:val="20"/>
                      <w:szCs w:val="20"/>
                      <w:lang w:eastAsia="cs-CZ"/>
                    </w:rPr>
                  </w:r>
                  <w:r w:rsidRPr="002E2F5F">
                    <w:rPr>
                      <w:rFonts w:ascii="Arial" w:eastAsia="Times New Roman" w:hAnsi="Arial"/>
                      <w:bCs/>
                      <w:sz w:val="20"/>
                      <w:szCs w:val="20"/>
                      <w:lang w:eastAsia="cs-CZ"/>
                    </w:rPr>
                    <w:fldChar w:fldCharType="separate"/>
                  </w:r>
                  <w:r w:rsidRPr="002E2F5F">
                    <w:rPr>
                      <w:rFonts w:ascii="Arial" w:eastAsia="Times New Roman" w:hAnsi="Arial"/>
                      <w:bCs/>
                      <w:sz w:val="20"/>
                      <w:szCs w:val="20"/>
                      <w:lang w:eastAsia="cs-CZ"/>
                    </w:rPr>
                    <w:t>MVCRX041ZLR5</w:t>
                  </w:r>
                  <w:r w:rsidRPr="002E2F5F">
                    <w:rPr>
                      <w:rFonts w:ascii="Arial" w:eastAsia="Times New Roman" w:hAnsi="Arial"/>
                      <w:bCs/>
                      <w:sz w:val="20"/>
                      <w:szCs w:val="20"/>
                      <w:lang w:eastAsia="cs-CZ"/>
                    </w:rPr>
                    <w:fldChar w:fldCharType="end"/>
                  </w:r>
                  <w:bookmarkEnd w:id="2"/>
                </w:p>
              </w:tc>
            </w:tr>
            <w:tr w:rsidR="002E2F5F" w:rsidRPr="002E2F5F" w:rsidTr="00751F63">
              <w:trPr>
                <w:trHeight w:val="122"/>
              </w:trPr>
              <w:tc>
                <w:tcPr>
                  <w:tcW w:w="0" w:type="auto"/>
                </w:tcPr>
                <w:p w:rsidR="002E2F5F" w:rsidRPr="002E2F5F" w:rsidRDefault="002E2F5F" w:rsidP="002E2F5F">
                  <w:pPr>
                    <w:spacing w:after="0" w:line="240" w:lineRule="auto"/>
                    <w:jc w:val="center"/>
                    <w:rPr>
                      <w:rFonts w:ascii="Arial" w:eastAsia="Times New Roman" w:hAnsi="Arial" w:cs="Arial"/>
                      <w:sz w:val="20"/>
                      <w:szCs w:val="20"/>
                      <w:lang w:eastAsia="cs-CZ"/>
                    </w:rPr>
                  </w:pPr>
                  <w:r w:rsidRPr="002E2F5F">
                    <w:rPr>
                      <w:rFonts w:ascii="Arial" w:eastAsia="Times New Roman" w:hAnsi="Arial" w:cs="Arial"/>
                      <w:sz w:val="20"/>
                      <w:szCs w:val="20"/>
                      <w:lang w:eastAsia="cs-CZ"/>
                    </w:rPr>
                    <w:t>prvotní identifikátor</w:t>
                  </w:r>
                </w:p>
              </w:tc>
            </w:tr>
          </w:tbl>
          <w:p w:rsidR="0096504A" w:rsidRPr="0096504A" w:rsidRDefault="0096504A" w:rsidP="0096504A">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p>
        </w:tc>
      </w:tr>
      <w:tr w:rsidR="0096504A" w:rsidRPr="0096504A" w:rsidTr="0096504A">
        <w:trPr>
          <w:trHeight w:val="114"/>
        </w:trPr>
        <w:tc>
          <w:tcPr>
            <w:tcW w:w="0" w:type="auto"/>
          </w:tcPr>
          <w:p w:rsidR="0096504A" w:rsidRPr="0096504A" w:rsidRDefault="0096504A" w:rsidP="0096504A">
            <w:pPr>
              <w:spacing w:after="0" w:line="240" w:lineRule="auto"/>
              <w:jc w:val="center"/>
              <w:rPr>
                <w:rFonts w:ascii="Arial" w:eastAsia="Times New Roman" w:hAnsi="Arial" w:cs="Arial"/>
                <w:sz w:val="20"/>
                <w:szCs w:val="20"/>
                <w:lang w:eastAsia="cs-CZ"/>
              </w:rPr>
            </w:pPr>
          </w:p>
        </w:tc>
      </w:tr>
      <w:tr w:rsidR="0096504A" w:rsidRPr="0096504A" w:rsidTr="0096504A">
        <w:trPr>
          <w:trHeight w:val="122"/>
        </w:trPr>
        <w:tc>
          <w:tcPr>
            <w:tcW w:w="0" w:type="auto"/>
          </w:tcPr>
          <w:p w:rsidR="0096504A" w:rsidRPr="0096504A" w:rsidRDefault="0096504A" w:rsidP="0096504A">
            <w:pPr>
              <w:spacing w:after="0" w:line="240" w:lineRule="auto"/>
              <w:jc w:val="center"/>
              <w:rPr>
                <w:rFonts w:ascii="Arial" w:eastAsia="Times New Roman" w:hAnsi="Arial" w:cs="Arial"/>
                <w:sz w:val="20"/>
                <w:szCs w:val="20"/>
                <w:lang w:eastAsia="cs-CZ"/>
              </w:rPr>
            </w:pPr>
          </w:p>
        </w:tc>
      </w:tr>
    </w:tbl>
    <w:p w:rsidR="00A34D3B" w:rsidRDefault="00A34D3B" w:rsidP="00276ED4">
      <w:pPr>
        <w:spacing w:after="0" w:line="360" w:lineRule="auto"/>
        <w:jc w:val="center"/>
        <w:rPr>
          <w:rFonts w:ascii="Arial" w:hAnsi="Arial" w:cs="Arial"/>
          <w:b/>
          <w:sz w:val="24"/>
          <w:szCs w:val="24"/>
        </w:rPr>
      </w:pPr>
    </w:p>
    <w:p w:rsidR="0096504A" w:rsidRDefault="0096504A" w:rsidP="00276ED4">
      <w:pPr>
        <w:spacing w:after="0" w:line="360" w:lineRule="auto"/>
        <w:jc w:val="center"/>
        <w:rPr>
          <w:rFonts w:ascii="Arial" w:hAnsi="Arial" w:cs="Arial"/>
          <w:b/>
          <w:sz w:val="24"/>
          <w:szCs w:val="24"/>
        </w:rPr>
      </w:pPr>
    </w:p>
    <w:p w:rsidR="0096504A" w:rsidRDefault="0096504A" w:rsidP="00276ED4">
      <w:pPr>
        <w:spacing w:after="0" w:line="360" w:lineRule="auto"/>
        <w:jc w:val="center"/>
        <w:rPr>
          <w:rFonts w:ascii="Arial" w:hAnsi="Arial" w:cs="Arial"/>
          <w:b/>
          <w:sz w:val="24"/>
          <w:szCs w:val="24"/>
        </w:rPr>
      </w:pPr>
    </w:p>
    <w:p w:rsidR="002B410A" w:rsidRPr="0096504A" w:rsidRDefault="002B410A" w:rsidP="00276ED4">
      <w:pPr>
        <w:spacing w:after="0" w:line="360" w:lineRule="auto"/>
        <w:jc w:val="center"/>
        <w:rPr>
          <w:rFonts w:ascii="Arial" w:hAnsi="Arial" w:cs="Arial"/>
          <w:b/>
          <w:color w:val="000000" w:themeColor="text1"/>
          <w:sz w:val="24"/>
          <w:szCs w:val="24"/>
        </w:rPr>
      </w:pPr>
      <w:r w:rsidRPr="0096504A">
        <w:rPr>
          <w:rFonts w:ascii="Arial" w:hAnsi="Arial" w:cs="Arial"/>
          <w:b/>
          <w:color w:val="000000" w:themeColor="text1"/>
          <w:sz w:val="24"/>
          <w:szCs w:val="24"/>
        </w:rPr>
        <w:t xml:space="preserve">OZNÁMENÍ O VYHLÁŠENÍ VÝBĚROVÉHO ŘÍZENÍ </w:t>
      </w:r>
    </w:p>
    <w:p w:rsidR="00276ED4" w:rsidRPr="0096504A" w:rsidRDefault="00276ED4" w:rsidP="00276ED4">
      <w:pPr>
        <w:spacing w:after="0" w:line="360" w:lineRule="auto"/>
        <w:jc w:val="center"/>
        <w:rPr>
          <w:rFonts w:ascii="Arial" w:hAnsi="Arial" w:cs="Arial"/>
          <w:b/>
          <w:color w:val="000000" w:themeColor="text1"/>
          <w:sz w:val="24"/>
          <w:szCs w:val="24"/>
        </w:rPr>
      </w:pPr>
      <w:r w:rsidRPr="0096504A">
        <w:rPr>
          <w:rFonts w:ascii="Arial" w:hAnsi="Arial" w:cs="Arial"/>
          <w:b/>
          <w:color w:val="000000" w:themeColor="text1"/>
          <w:sz w:val="24"/>
          <w:szCs w:val="24"/>
        </w:rPr>
        <w:t xml:space="preserve">na služební místo </w:t>
      </w:r>
      <w:r w:rsidR="007247A1" w:rsidRPr="0096504A">
        <w:rPr>
          <w:rFonts w:ascii="Arial" w:hAnsi="Arial" w:cs="Arial"/>
          <w:b/>
          <w:color w:val="000000" w:themeColor="text1"/>
          <w:sz w:val="24"/>
          <w:szCs w:val="24"/>
        </w:rPr>
        <w:t>vedoucí oddělení technického zabezpečení voleb</w:t>
      </w:r>
      <w:r w:rsidR="0096504A" w:rsidRPr="0096504A">
        <w:rPr>
          <w:rFonts w:ascii="Arial" w:hAnsi="Arial" w:cs="Arial"/>
          <w:b/>
          <w:color w:val="000000" w:themeColor="text1"/>
          <w:sz w:val="24"/>
          <w:szCs w:val="24"/>
        </w:rPr>
        <w:t>; služební místo je zařazeno v odboru voleb</w:t>
      </w:r>
    </w:p>
    <w:p w:rsidR="0096504A" w:rsidRPr="0096504A" w:rsidRDefault="0096504A" w:rsidP="00276ED4">
      <w:pPr>
        <w:spacing w:after="0" w:line="360" w:lineRule="auto"/>
        <w:jc w:val="center"/>
        <w:rPr>
          <w:rFonts w:ascii="Arial" w:hAnsi="Arial" w:cs="Arial"/>
          <w:b/>
          <w:i/>
          <w:color w:val="000000" w:themeColor="text1"/>
          <w:sz w:val="24"/>
          <w:szCs w:val="24"/>
        </w:rPr>
      </w:pPr>
    </w:p>
    <w:p w:rsidR="00A0294A" w:rsidRPr="0096504A" w:rsidRDefault="00B12617" w:rsidP="00C96C08">
      <w:pPr>
        <w:spacing w:after="0" w:line="360" w:lineRule="auto"/>
        <w:ind w:left="5664"/>
        <w:jc w:val="both"/>
        <w:rPr>
          <w:rFonts w:ascii="Arial" w:hAnsi="Arial" w:cs="Arial"/>
          <w:color w:val="000000" w:themeColor="text1"/>
          <w:sz w:val="24"/>
          <w:szCs w:val="24"/>
        </w:rPr>
      </w:pPr>
      <w:r>
        <w:rPr>
          <w:rFonts w:ascii="Arial" w:hAnsi="Arial" w:cs="Arial"/>
          <w:color w:val="000000" w:themeColor="text1"/>
        </w:rPr>
        <w:t xml:space="preserve">     V Praze dne 30</w:t>
      </w:r>
      <w:r w:rsidR="00C96C08" w:rsidRPr="0096504A">
        <w:rPr>
          <w:rFonts w:ascii="Arial" w:hAnsi="Arial" w:cs="Arial"/>
          <w:color w:val="000000" w:themeColor="text1"/>
        </w:rPr>
        <w:t>. července 2018</w:t>
      </w:r>
    </w:p>
    <w:p w:rsidR="00276ED4" w:rsidRPr="0096504A" w:rsidRDefault="00C96C08" w:rsidP="00C96C08">
      <w:pPr>
        <w:spacing w:after="0" w:line="360" w:lineRule="auto"/>
        <w:jc w:val="center"/>
        <w:rPr>
          <w:rFonts w:ascii="Arial" w:hAnsi="Arial" w:cs="Arial"/>
          <w:color w:val="000000" w:themeColor="text1"/>
        </w:rPr>
      </w:pPr>
      <w:r w:rsidRPr="0096504A">
        <w:rPr>
          <w:rFonts w:ascii="Arial" w:hAnsi="Arial" w:cs="Arial"/>
          <w:color w:val="000000" w:themeColor="text1"/>
        </w:rPr>
        <w:t xml:space="preserve"> </w:t>
      </w:r>
      <w:r w:rsidRPr="0096504A">
        <w:rPr>
          <w:rFonts w:ascii="Arial" w:hAnsi="Arial" w:cs="Arial"/>
          <w:color w:val="000000" w:themeColor="text1"/>
        </w:rPr>
        <w:tab/>
      </w:r>
      <w:r w:rsidRPr="0096504A">
        <w:rPr>
          <w:rFonts w:ascii="Arial" w:hAnsi="Arial" w:cs="Arial"/>
          <w:color w:val="000000" w:themeColor="text1"/>
        </w:rPr>
        <w:tab/>
      </w:r>
      <w:r w:rsidRPr="0096504A">
        <w:rPr>
          <w:rFonts w:ascii="Arial" w:hAnsi="Arial" w:cs="Arial"/>
          <w:color w:val="000000" w:themeColor="text1"/>
        </w:rPr>
        <w:tab/>
      </w:r>
      <w:r w:rsidRPr="0096504A">
        <w:rPr>
          <w:rFonts w:ascii="Arial" w:hAnsi="Arial" w:cs="Arial"/>
          <w:color w:val="000000" w:themeColor="text1"/>
        </w:rPr>
        <w:tab/>
      </w:r>
      <w:r w:rsidRPr="0096504A">
        <w:rPr>
          <w:rFonts w:ascii="Arial" w:hAnsi="Arial" w:cs="Arial"/>
          <w:color w:val="000000" w:themeColor="text1"/>
        </w:rPr>
        <w:tab/>
      </w:r>
      <w:r w:rsidRPr="0096504A">
        <w:rPr>
          <w:rFonts w:ascii="Arial" w:hAnsi="Arial" w:cs="Arial"/>
          <w:color w:val="000000" w:themeColor="text1"/>
        </w:rPr>
        <w:tab/>
      </w:r>
      <w:r w:rsidRPr="0096504A">
        <w:rPr>
          <w:rFonts w:ascii="Arial" w:hAnsi="Arial" w:cs="Arial"/>
          <w:color w:val="000000" w:themeColor="text1"/>
        </w:rPr>
        <w:tab/>
      </w:r>
      <w:r w:rsidRPr="0096504A">
        <w:rPr>
          <w:rFonts w:ascii="Arial" w:hAnsi="Arial" w:cs="Arial"/>
          <w:color w:val="000000" w:themeColor="text1"/>
        </w:rPr>
        <w:tab/>
        <w:t xml:space="preserve">    </w:t>
      </w:r>
      <w:proofErr w:type="gramStart"/>
      <w:r w:rsidR="00276ED4" w:rsidRPr="0096504A">
        <w:rPr>
          <w:rFonts w:ascii="Arial" w:hAnsi="Arial" w:cs="Arial"/>
          <w:color w:val="000000" w:themeColor="text1"/>
        </w:rPr>
        <w:t>Č.j.</w:t>
      </w:r>
      <w:proofErr w:type="gramEnd"/>
      <w:r w:rsidR="00F94ECD" w:rsidRPr="0096504A">
        <w:rPr>
          <w:rFonts w:ascii="Arial" w:hAnsi="Arial" w:cs="Arial"/>
          <w:color w:val="000000" w:themeColor="text1"/>
        </w:rPr>
        <w:t>:</w:t>
      </w:r>
      <w:r w:rsidR="00276ED4" w:rsidRPr="0096504A">
        <w:rPr>
          <w:rFonts w:ascii="Arial" w:hAnsi="Arial" w:cs="Arial"/>
          <w:color w:val="000000" w:themeColor="text1"/>
        </w:rPr>
        <w:t xml:space="preserve"> </w:t>
      </w:r>
      <w:r w:rsidR="007247A1" w:rsidRPr="0096504A">
        <w:rPr>
          <w:rFonts w:ascii="Arial" w:hAnsi="Arial" w:cs="Arial"/>
          <w:color w:val="000000" w:themeColor="text1"/>
        </w:rPr>
        <w:t>MV-149080</w:t>
      </w:r>
      <w:r w:rsidR="0003304E">
        <w:rPr>
          <w:rFonts w:ascii="Arial" w:hAnsi="Arial" w:cs="Arial"/>
          <w:color w:val="000000" w:themeColor="text1"/>
        </w:rPr>
        <w:t>-20</w:t>
      </w:r>
      <w:r w:rsidR="007247A1" w:rsidRPr="0096504A">
        <w:rPr>
          <w:rFonts w:ascii="Arial" w:hAnsi="Arial" w:cs="Arial"/>
          <w:color w:val="000000" w:themeColor="text1"/>
        </w:rPr>
        <w:t>/SST-2017</w:t>
      </w:r>
    </w:p>
    <w:p w:rsidR="00276ED4" w:rsidRPr="0096504A" w:rsidRDefault="007247A1" w:rsidP="007247A1">
      <w:pPr>
        <w:spacing w:after="0" w:line="360" w:lineRule="auto"/>
        <w:ind w:left="4248" w:firstLine="708"/>
        <w:jc w:val="center"/>
        <w:rPr>
          <w:rFonts w:ascii="Arial" w:hAnsi="Arial" w:cs="Arial"/>
          <w:color w:val="000000" w:themeColor="text1"/>
        </w:rPr>
      </w:pPr>
      <w:r w:rsidRPr="0096504A">
        <w:rPr>
          <w:rFonts w:ascii="Arial" w:hAnsi="Arial" w:cs="Arial"/>
          <w:color w:val="000000" w:themeColor="text1"/>
        </w:rPr>
        <w:t xml:space="preserve">          </w:t>
      </w:r>
    </w:p>
    <w:p w:rsidR="00276ED4" w:rsidRPr="0096504A" w:rsidRDefault="00276ED4" w:rsidP="00276ED4">
      <w:pPr>
        <w:spacing w:after="0" w:line="360" w:lineRule="auto"/>
        <w:jc w:val="both"/>
        <w:rPr>
          <w:rFonts w:ascii="Arial" w:hAnsi="Arial" w:cs="Arial"/>
          <w:color w:val="000000" w:themeColor="text1"/>
        </w:rPr>
      </w:pPr>
    </w:p>
    <w:p w:rsidR="0096504A" w:rsidRPr="0096504A" w:rsidRDefault="007247A1" w:rsidP="00893C49">
      <w:pPr>
        <w:spacing w:after="240" w:line="360" w:lineRule="auto"/>
        <w:jc w:val="both"/>
        <w:rPr>
          <w:rFonts w:ascii="Arial" w:hAnsi="Arial" w:cs="Arial"/>
          <w:color w:val="000000" w:themeColor="text1"/>
        </w:rPr>
      </w:pPr>
      <w:r w:rsidRPr="0096504A">
        <w:rPr>
          <w:rFonts w:ascii="Arial" w:hAnsi="Arial" w:cs="Arial"/>
          <w:color w:val="000000" w:themeColor="text1"/>
        </w:rPr>
        <w:t>Státní tajemník v Ministerstvu vnitra</w:t>
      </w:r>
      <w:r w:rsidR="00F94686" w:rsidRPr="0096504A">
        <w:rPr>
          <w:rFonts w:ascii="Arial" w:hAnsi="Arial" w:cs="Arial"/>
          <w:color w:val="000000" w:themeColor="text1"/>
        </w:rPr>
        <w:t>,</w:t>
      </w:r>
      <w:r w:rsidR="00C0487A" w:rsidRPr="0096504A">
        <w:rPr>
          <w:rFonts w:ascii="Arial" w:hAnsi="Arial" w:cs="Arial"/>
          <w:color w:val="000000" w:themeColor="text1"/>
        </w:rPr>
        <w:t xml:space="preserve"> jako s</w:t>
      </w:r>
      <w:r w:rsidR="00276ED4" w:rsidRPr="0096504A">
        <w:rPr>
          <w:rFonts w:ascii="Arial" w:hAnsi="Arial" w:cs="Arial"/>
          <w:color w:val="000000" w:themeColor="text1"/>
        </w:rPr>
        <w:t>lužební orgán</w:t>
      </w:r>
      <w:r w:rsidR="00C0487A" w:rsidRPr="0096504A">
        <w:rPr>
          <w:rFonts w:ascii="Arial" w:hAnsi="Arial" w:cs="Arial"/>
          <w:color w:val="000000" w:themeColor="text1"/>
        </w:rPr>
        <w:t xml:space="preserve"> příslušný podle § 10 odst. 1 písm. </w:t>
      </w:r>
      <w:r w:rsidRPr="0096504A">
        <w:rPr>
          <w:rFonts w:ascii="Arial" w:hAnsi="Arial" w:cs="Arial"/>
          <w:color w:val="000000" w:themeColor="text1"/>
        </w:rPr>
        <w:t>f</w:t>
      </w:r>
      <w:r w:rsidR="00C0487A" w:rsidRPr="0096504A">
        <w:rPr>
          <w:rFonts w:ascii="Arial" w:hAnsi="Arial" w:cs="Arial"/>
          <w:color w:val="000000" w:themeColor="text1"/>
        </w:rPr>
        <w:t>) zákona č. 234/2014 Sb., o státní službě</w:t>
      </w:r>
      <w:r w:rsidR="003E630C" w:rsidRPr="0096504A">
        <w:rPr>
          <w:rFonts w:ascii="Arial" w:hAnsi="Arial" w:cs="Arial"/>
          <w:color w:val="000000" w:themeColor="text1"/>
        </w:rPr>
        <w:t>, ve znění pozdějších předpisů</w:t>
      </w:r>
      <w:r w:rsidR="00C0487A" w:rsidRPr="0096504A">
        <w:rPr>
          <w:rFonts w:ascii="Arial" w:hAnsi="Arial" w:cs="Arial"/>
          <w:color w:val="000000" w:themeColor="text1"/>
        </w:rPr>
        <w:t xml:space="preserve"> (dále jen „zákon“),</w:t>
      </w:r>
      <w:r w:rsidR="00276ED4" w:rsidRPr="0096504A">
        <w:rPr>
          <w:rFonts w:ascii="Arial" w:hAnsi="Arial" w:cs="Arial"/>
          <w:color w:val="000000" w:themeColor="text1"/>
        </w:rPr>
        <w:t xml:space="preserve"> vyhlašuje </w:t>
      </w:r>
      <w:r w:rsidR="00C96C08" w:rsidRPr="00392ACA">
        <w:rPr>
          <w:rFonts w:ascii="Arial" w:hAnsi="Arial" w:cs="Arial"/>
          <w:b/>
          <w:color w:val="000000" w:themeColor="text1"/>
        </w:rPr>
        <w:t xml:space="preserve">třetí kolo </w:t>
      </w:r>
      <w:r w:rsidR="00276ED4" w:rsidRPr="00392ACA">
        <w:rPr>
          <w:rFonts w:ascii="Arial" w:hAnsi="Arial" w:cs="Arial"/>
          <w:b/>
          <w:color w:val="000000" w:themeColor="text1"/>
        </w:rPr>
        <w:t>výběrové</w:t>
      </w:r>
      <w:r w:rsidR="00C96C08" w:rsidRPr="00392ACA">
        <w:rPr>
          <w:rFonts w:ascii="Arial" w:hAnsi="Arial" w:cs="Arial"/>
          <w:b/>
          <w:color w:val="000000" w:themeColor="text1"/>
        </w:rPr>
        <w:t>ho</w:t>
      </w:r>
      <w:r w:rsidR="00276ED4" w:rsidRPr="00392ACA">
        <w:rPr>
          <w:rFonts w:ascii="Arial" w:hAnsi="Arial" w:cs="Arial"/>
          <w:b/>
          <w:color w:val="000000" w:themeColor="text1"/>
        </w:rPr>
        <w:t xml:space="preserve"> řízení</w:t>
      </w:r>
      <w:r w:rsidR="00276ED4" w:rsidRPr="0096504A">
        <w:rPr>
          <w:rFonts w:ascii="Arial" w:hAnsi="Arial" w:cs="Arial"/>
          <w:color w:val="000000" w:themeColor="text1"/>
        </w:rPr>
        <w:t xml:space="preserve"> na</w:t>
      </w:r>
      <w:r w:rsidR="003E630C" w:rsidRPr="0096504A">
        <w:rPr>
          <w:rFonts w:ascii="Arial" w:hAnsi="Arial" w:cs="Arial"/>
          <w:color w:val="000000" w:themeColor="text1"/>
        </w:rPr>
        <w:t> </w:t>
      </w:r>
      <w:r w:rsidR="00276ED4" w:rsidRPr="0096504A">
        <w:rPr>
          <w:rFonts w:ascii="Arial" w:hAnsi="Arial" w:cs="Arial"/>
          <w:color w:val="000000" w:themeColor="text1"/>
        </w:rPr>
        <w:t xml:space="preserve">služební místo </w:t>
      </w:r>
      <w:r w:rsidRPr="0096504A">
        <w:rPr>
          <w:rFonts w:ascii="Arial" w:hAnsi="Arial" w:cs="Arial"/>
          <w:color w:val="000000" w:themeColor="text1"/>
        </w:rPr>
        <w:t>vedoucí oddělení technického zabezpečení voleb v odboru voleb</w:t>
      </w:r>
      <w:r w:rsidR="0096504A" w:rsidRPr="0096504A">
        <w:rPr>
          <w:rFonts w:ascii="Arial" w:hAnsi="Arial" w:cs="Arial"/>
          <w:color w:val="000000" w:themeColor="text1"/>
        </w:rPr>
        <w:t>, ID 30356576,</w:t>
      </w:r>
      <w:r w:rsidR="00A0294A" w:rsidRPr="0096504A">
        <w:rPr>
          <w:rFonts w:ascii="Arial" w:hAnsi="Arial" w:cs="Arial"/>
          <w:i/>
          <w:color w:val="000000" w:themeColor="text1"/>
        </w:rPr>
        <w:t xml:space="preserve"> </w:t>
      </w:r>
      <w:r w:rsidR="0003304E">
        <w:rPr>
          <w:rFonts w:ascii="Arial" w:hAnsi="Arial" w:cs="Arial"/>
          <w:color w:val="000000" w:themeColor="text1"/>
        </w:rPr>
        <w:t>v oborech</w:t>
      </w:r>
      <w:r w:rsidR="00A0294A" w:rsidRPr="0096504A">
        <w:rPr>
          <w:rFonts w:ascii="Arial" w:hAnsi="Arial" w:cs="Arial"/>
          <w:color w:val="000000" w:themeColor="text1"/>
        </w:rPr>
        <w:t xml:space="preserve"> služby</w:t>
      </w:r>
      <w:r w:rsidR="00A0294A" w:rsidRPr="0096504A">
        <w:rPr>
          <w:rFonts w:ascii="Arial" w:hAnsi="Arial" w:cs="Arial"/>
          <w:b/>
          <w:i/>
          <w:color w:val="000000" w:themeColor="text1"/>
        </w:rPr>
        <w:t xml:space="preserve"> </w:t>
      </w:r>
      <w:r w:rsidR="0003304E">
        <w:rPr>
          <w:rFonts w:ascii="Arial" w:hAnsi="Arial" w:cs="Arial"/>
          <w:b/>
          <w:i/>
          <w:color w:val="000000" w:themeColor="text1"/>
        </w:rPr>
        <w:t>„</w:t>
      </w:r>
      <w:r w:rsidRPr="0096504A">
        <w:rPr>
          <w:rFonts w:ascii="Arial" w:hAnsi="Arial" w:cs="Arial"/>
          <w:b/>
          <w:color w:val="000000" w:themeColor="text1"/>
        </w:rPr>
        <w:t>29. Legislativa a</w:t>
      </w:r>
      <w:r w:rsidR="0003304E">
        <w:rPr>
          <w:rFonts w:ascii="Arial" w:hAnsi="Arial" w:cs="Arial"/>
          <w:b/>
          <w:color w:val="000000" w:themeColor="text1"/>
        </w:rPr>
        <w:t> </w:t>
      </w:r>
      <w:r w:rsidRPr="0096504A">
        <w:rPr>
          <w:rFonts w:ascii="Arial" w:hAnsi="Arial" w:cs="Arial"/>
          <w:b/>
          <w:color w:val="000000" w:themeColor="text1"/>
        </w:rPr>
        <w:t>právní činnost, 34 Všeobecná vnitřní správa</w:t>
      </w:r>
      <w:r w:rsidR="0003304E">
        <w:rPr>
          <w:rFonts w:ascii="Arial" w:hAnsi="Arial" w:cs="Arial"/>
          <w:b/>
          <w:color w:val="000000" w:themeColor="text1"/>
        </w:rPr>
        <w:t>“</w:t>
      </w:r>
      <w:r w:rsidR="00276ED4" w:rsidRPr="0096504A">
        <w:rPr>
          <w:rFonts w:ascii="Arial" w:hAnsi="Arial" w:cs="Arial"/>
          <w:color w:val="000000" w:themeColor="text1"/>
        </w:rPr>
        <w:t xml:space="preserve">. </w:t>
      </w:r>
    </w:p>
    <w:p w:rsidR="00C0487A" w:rsidRPr="0096504A" w:rsidRDefault="001D537E" w:rsidP="00893C49">
      <w:pPr>
        <w:spacing w:after="240" w:line="360" w:lineRule="auto"/>
        <w:jc w:val="both"/>
        <w:rPr>
          <w:rFonts w:ascii="Arial" w:hAnsi="Arial" w:cs="Arial"/>
          <w:color w:val="000000" w:themeColor="text1"/>
        </w:rPr>
      </w:pPr>
      <w:r w:rsidRPr="0096504A">
        <w:rPr>
          <w:rFonts w:ascii="Arial" w:hAnsi="Arial" w:cs="Arial"/>
          <w:color w:val="000000" w:themeColor="text1"/>
        </w:rPr>
        <w:t>Místem výkonu služby je</w:t>
      </w:r>
      <w:r w:rsidR="003E630C" w:rsidRPr="0096504A">
        <w:rPr>
          <w:rFonts w:ascii="Arial" w:hAnsi="Arial" w:cs="Arial"/>
          <w:color w:val="000000" w:themeColor="text1"/>
        </w:rPr>
        <w:t> </w:t>
      </w:r>
      <w:r w:rsidR="007247A1" w:rsidRPr="0096504A">
        <w:rPr>
          <w:rFonts w:ascii="Arial" w:hAnsi="Arial" w:cs="Arial"/>
          <w:color w:val="000000" w:themeColor="text1"/>
        </w:rPr>
        <w:t>Praha</w:t>
      </w:r>
      <w:r w:rsidRPr="0096504A">
        <w:rPr>
          <w:rFonts w:ascii="Arial" w:hAnsi="Arial" w:cs="Arial"/>
          <w:color w:val="000000" w:themeColor="text1"/>
        </w:rPr>
        <w:t>.</w:t>
      </w:r>
    </w:p>
    <w:p w:rsidR="00C0487A" w:rsidRPr="0096504A" w:rsidRDefault="00A0294A" w:rsidP="00893C49">
      <w:pPr>
        <w:spacing w:after="240" w:line="360" w:lineRule="auto"/>
        <w:jc w:val="both"/>
        <w:rPr>
          <w:rFonts w:ascii="Arial" w:hAnsi="Arial" w:cs="Arial"/>
          <w:i/>
          <w:color w:val="000000" w:themeColor="text1"/>
        </w:rPr>
      </w:pPr>
      <w:r w:rsidRPr="0096504A">
        <w:rPr>
          <w:rFonts w:ascii="Arial" w:hAnsi="Arial" w:cs="Arial"/>
          <w:color w:val="000000" w:themeColor="text1"/>
        </w:rPr>
        <w:t>Služba na tomto služebním místě bude vykonávána ve služebním poměru na dobu neurčitou</w:t>
      </w:r>
      <w:r w:rsidR="007247A1" w:rsidRPr="0096504A">
        <w:rPr>
          <w:rFonts w:ascii="Arial" w:hAnsi="Arial" w:cs="Arial"/>
          <w:color w:val="000000" w:themeColor="text1"/>
        </w:rPr>
        <w:t xml:space="preserve">. </w:t>
      </w:r>
      <w:r w:rsidR="001D537E" w:rsidRPr="0096504A">
        <w:rPr>
          <w:rFonts w:ascii="Arial" w:hAnsi="Arial" w:cs="Arial"/>
          <w:color w:val="000000" w:themeColor="text1"/>
        </w:rPr>
        <w:t xml:space="preserve">Předpokládaným dnem nástupu </w:t>
      </w:r>
      <w:r w:rsidR="008C3B5F" w:rsidRPr="0096504A">
        <w:rPr>
          <w:rFonts w:ascii="Arial" w:hAnsi="Arial" w:cs="Arial"/>
          <w:color w:val="000000" w:themeColor="text1"/>
        </w:rPr>
        <w:t>do</w:t>
      </w:r>
      <w:r w:rsidR="003E630C" w:rsidRPr="0096504A">
        <w:rPr>
          <w:rFonts w:ascii="Arial" w:hAnsi="Arial" w:cs="Arial"/>
          <w:color w:val="000000" w:themeColor="text1"/>
        </w:rPr>
        <w:t> </w:t>
      </w:r>
      <w:r w:rsidR="008C3B5F" w:rsidRPr="0096504A">
        <w:rPr>
          <w:rFonts w:ascii="Arial" w:hAnsi="Arial" w:cs="Arial"/>
          <w:color w:val="000000" w:themeColor="text1"/>
        </w:rPr>
        <w:t>služby na služebním místě</w:t>
      </w:r>
      <w:r w:rsidR="00A63D07" w:rsidRPr="0096504A">
        <w:rPr>
          <w:rFonts w:ascii="Arial" w:hAnsi="Arial" w:cs="Arial"/>
          <w:color w:val="000000" w:themeColor="text1"/>
        </w:rPr>
        <w:t xml:space="preserve"> </w:t>
      </w:r>
      <w:r w:rsidR="001D537E" w:rsidRPr="0096504A">
        <w:rPr>
          <w:rFonts w:ascii="Arial" w:hAnsi="Arial" w:cs="Arial"/>
          <w:color w:val="000000" w:themeColor="text1"/>
        </w:rPr>
        <w:t>je</w:t>
      </w:r>
      <w:r w:rsidR="007247A1" w:rsidRPr="0096504A">
        <w:rPr>
          <w:rFonts w:ascii="Arial" w:hAnsi="Arial" w:cs="Arial"/>
          <w:color w:val="000000" w:themeColor="text1"/>
        </w:rPr>
        <w:t xml:space="preserve"> </w:t>
      </w:r>
      <w:r w:rsidR="007247A1" w:rsidRPr="001251F5">
        <w:rPr>
          <w:rFonts w:ascii="Arial" w:hAnsi="Arial" w:cs="Arial"/>
          <w:b/>
          <w:color w:val="000000" w:themeColor="text1"/>
        </w:rPr>
        <w:t>září</w:t>
      </w:r>
      <w:r w:rsidR="0096504A" w:rsidRPr="001251F5">
        <w:rPr>
          <w:rFonts w:ascii="Arial" w:hAnsi="Arial" w:cs="Arial"/>
          <w:b/>
          <w:color w:val="000000" w:themeColor="text1"/>
        </w:rPr>
        <w:t>/říjen</w:t>
      </w:r>
      <w:r w:rsidR="007247A1" w:rsidRPr="0096504A">
        <w:rPr>
          <w:rFonts w:ascii="Arial" w:hAnsi="Arial" w:cs="Arial"/>
          <w:color w:val="000000" w:themeColor="text1"/>
        </w:rPr>
        <w:t xml:space="preserve"> </w:t>
      </w:r>
      <w:r w:rsidR="001D537E" w:rsidRPr="0096504A">
        <w:rPr>
          <w:rFonts w:ascii="Arial" w:hAnsi="Arial" w:cs="Arial"/>
          <w:color w:val="000000" w:themeColor="text1"/>
        </w:rPr>
        <w:t>20</w:t>
      </w:r>
      <w:r w:rsidR="007247A1" w:rsidRPr="0096504A">
        <w:rPr>
          <w:rFonts w:ascii="Arial" w:hAnsi="Arial" w:cs="Arial"/>
          <w:color w:val="000000" w:themeColor="text1"/>
        </w:rPr>
        <w:t>18</w:t>
      </w:r>
      <w:r w:rsidR="001D537E" w:rsidRPr="0096504A">
        <w:rPr>
          <w:rFonts w:ascii="Arial" w:hAnsi="Arial" w:cs="Arial"/>
          <w:i/>
          <w:color w:val="000000" w:themeColor="text1"/>
        </w:rPr>
        <w:t>.</w:t>
      </w:r>
    </w:p>
    <w:p w:rsidR="00DE0518" w:rsidRPr="0096504A" w:rsidRDefault="00DE0518" w:rsidP="00893C49">
      <w:pPr>
        <w:spacing w:after="240" w:line="360" w:lineRule="auto"/>
        <w:jc w:val="both"/>
        <w:rPr>
          <w:rFonts w:ascii="Arial" w:hAnsi="Arial" w:cs="Arial"/>
          <w:color w:val="000000" w:themeColor="text1"/>
        </w:rPr>
      </w:pPr>
      <w:r w:rsidRPr="0096504A">
        <w:rPr>
          <w:rFonts w:ascii="Arial" w:hAnsi="Arial" w:cs="Arial"/>
          <w:color w:val="000000" w:themeColor="text1"/>
        </w:rPr>
        <w:t xml:space="preserve">Služební místo je zařazeno </w:t>
      </w:r>
      <w:r w:rsidR="008E6A0B" w:rsidRPr="0096504A">
        <w:rPr>
          <w:rFonts w:ascii="Arial" w:hAnsi="Arial" w:cs="Arial"/>
          <w:color w:val="000000" w:themeColor="text1"/>
        </w:rPr>
        <w:t xml:space="preserve">podle </w:t>
      </w:r>
      <w:r w:rsidR="004B2025" w:rsidRPr="0096504A">
        <w:rPr>
          <w:rFonts w:ascii="Arial" w:hAnsi="Arial" w:cs="Arial"/>
          <w:color w:val="000000" w:themeColor="text1"/>
        </w:rPr>
        <w:t>p</w:t>
      </w:r>
      <w:r w:rsidR="008E6A0B" w:rsidRPr="0096504A">
        <w:rPr>
          <w:rFonts w:ascii="Arial" w:hAnsi="Arial" w:cs="Arial"/>
          <w:color w:val="000000" w:themeColor="text1"/>
        </w:rPr>
        <w:t xml:space="preserve">řílohy č. 1 k zákonu </w:t>
      </w:r>
      <w:r w:rsidRPr="0096504A">
        <w:rPr>
          <w:rFonts w:ascii="Arial" w:hAnsi="Arial" w:cs="Arial"/>
          <w:color w:val="000000" w:themeColor="text1"/>
        </w:rPr>
        <w:t>do</w:t>
      </w:r>
      <w:r w:rsidRPr="0096504A">
        <w:rPr>
          <w:rFonts w:ascii="Arial" w:hAnsi="Arial" w:cs="Arial"/>
          <w:i/>
          <w:color w:val="000000" w:themeColor="text1"/>
        </w:rPr>
        <w:t xml:space="preserve"> </w:t>
      </w:r>
      <w:r w:rsidR="007247A1" w:rsidRPr="001251F5">
        <w:rPr>
          <w:rFonts w:ascii="Arial" w:hAnsi="Arial" w:cs="Arial"/>
          <w:b/>
          <w:color w:val="000000" w:themeColor="text1"/>
        </w:rPr>
        <w:t>14</w:t>
      </w:r>
      <w:r w:rsidRPr="001251F5">
        <w:rPr>
          <w:rFonts w:ascii="Arial" w:hAnsi="Arial" w:cs="Arial"/>
          <w:b/>
          <w:color w:val="000000" w:themeColor="text1"/>
        </w:rPr>
        <w:t>.</w:t>
      </w:r>
      <w:r w:rsidRPr="001251F5">
        <w:rPr>
          <w:rFonts w:ascii="Arial" w:hAnsi="Arial" w:cs="Arial"/>
          <w:b/>
          <w:i/>
          <w:color w:val="000000" w:themeColor="text1"/>
        </w:rPr>
        <w:t xml:space="preserve"> </w:t>
      </w:r>
      <w:r w:rsidRPr="001251F5">
        <w:rPr>
          <w:rFonts w:ascii="Arial" w:hAnsi="Arial" w:cs="Arial"/>
          <w:b/>
          <w:color w:val="000000" w:themeColor="text1"/>
        </w:rPr>
        <w:t>platové třídy</w:t>
      </w:r>
      <w:r w:rsidRPr="0096504A">
        <w:rPr>
          <w:rFonts w:ascii="Arial" w:hAnsi="Arial" w:cs="Arial"/>
          <w:color w:val="000000" w:themeColor="text1"/>
        </w:rPr>
        <w:t>.</w:t>
      </w:r>
    </w:p>
    <w:p w:rsidR="00B228A2" w:rsidRPr="0096504A" w:rsidRDefault="00276ED4" w:rsidP="007F0C29">
      <w:pPr>
        <w:spacing w:after="240" w:line="360" w:lineRule="auto"/>
        <w:jc w:val="both"/>
        <w:rPr>
          <w:rFonts w:ascii="Arial" w:hAnsi="Arial" w:cs="Arial"/>
          <w:color w:val="000000" w:themeColor="text1"/>
        </w:rPr>
      </w:pPr>
      <w:r w:rsidRPr="0096504A">
        <w:rPr>
          <w:rFonts w:ascii="Arial" w:hAnsi="Arial" w:cs="Arial"/>
          <w:color w:val="000000" w:themeColor="text1"/>
        </w:rPr>
        <w:t xml:space="preserve">Posuzovány budou </w:t>
      </w:r>
      <w:r w:rsidR="00B228A2" w:rsidRPr="0096504A">
        <w:rPr>
          <w:rFonts w:ascii="Arial" w:hAnsi="Arial" w:cs="Arial"/>
          <w:b/>
          <w:color w:val="000000" w:themeColor="text1"/>
        </w:rPr>
        <w:t>žádosti</w:t>
      </w:r>
      <w:r w:rsidR="00CC35D5" w:rsidRPr="0096504A">
        <w:rPr>
          <w:rStyle w:val="Znakapoznpodarou"/>
          <w:rFonts w:ascii="Arial" w:hAnsi="Arial" w:cs="Arial"/>
          <w:b/>
          <w:color w:val="000000" w:themeColor="text1"/>
        </w:rPr>
        <w:footnoteReference w:id="1"/>
      </w:r>
      <w:r w:rsidR="003059FD" w:rsidRPr="0096504A">
        <w:rPr>
          <w:rFonts w:ascii="Arial" w:hAnsi="Arial" w:cs="Arial"/>
          <w:b/>
          <w:color w:val="000000" w:themeColor="text1"/>
        </w:rPr>
        <w:t xml:space="preserve"> </w:t>
      </w:r>
      <w:r w:rsidR="003059FD" w:rsidRPr="0096504A">
        <w:rPr>
          <w:rFonts w:ascii="Arial" w:eastAsia="Times New Roman" w:hAnsi="Arial" w:cs="Arial"/>
          <w:color w:val="000000" w:themeColor="text1"/>
          <w:lang w:eastAsia="cs-CZ"/>
        </w:rPr>
        <w:t>o přijetí do služebního poměru a jmenování na služební místo představ</w:t>
      </w:r>
      <w:r w:rsidR="000D30E6" w:rsidRPr="0096504A">
        <w:rPr>
          <w:rFonts w:ascii="Arial" w:eastAsia="Times New Roman" w:hAnsi="Arial" w:cs="Arial"/>
          <w:color w:val="000000" w:themeColor="text1"/>
          <w:lang w:eastAsia="cs-CZ"/>
        </w:rPr>
        <w:t>e</w:t>
      </w:r>
      <w:r w:rsidR="003059FD" w:rsidRPr="0096504A">
        <w:rPr>
          <w:rFonts w:ascii="Arial" w:eastAsia="Times New Roman" w:hAnsi="Arial" w:cs="Arial"/>
          <w:color w:val="000000" w:themeColor="text1"/>
          <w:lang w:eastAsia="cs-CZ"/>
        </w:rPr>
        <w:t xml:space="preserve">ného </w:t>
      </w:r>
      <w:r w:rsidR="00CC35D5" w:rsidRPr="0096504A">
        <w:rPr>
          <w:rFonts w:ascii="Arial" w:eastAsia="Times New Roman" w:hAnsi="Arial" w:cs="Arial"/>
          <w:color w:val="000000" w:themeColor="text1"/>
          <w:lang w:eastAsia="cs-CZ"/>
        </w:rPr>
        <w:t xml:space="preserve">nebo žádosti o jmenování na služební místo představeného </w:t>
      </w:r>
      <w:r w:rsidR="003059FD" w:rsidRPr="0096504A">
        <w:rPr>
          <w:rFonts w:ascii="Arial" w:eastAsia="Times New Roman" w:hAnsi="Arial" w:cs="Arial"/>
          <w:color w:val="000000" w:themeColor="text1"/>
          <w:lang w:eastAsia="cs-CZ"/>
        </w:rPr>
        <w:t>(dále jen „žádost“)</w:t>
      </w:r>
      <w:r w:rsidR="00C0487A" w:rsidRPr="0096504A">
        <w:rPr>
          <w:rFonts w:ascii="Arial" w:hAnsi="Arial" w:cs="Arial"/>
          <w:b/>
          <w:color w:val="000000" w:themeColor="text1"/>
        </w:rPr>
        <w:t xml:space="preserve"> podané ve lhůtě do</w:t>
      </w:r>
      <w:r w:rsidR="004C03D9" w:rsidRPr="0096504A">
        <w:rPr>
          <w:rFonts w:ascii="Arial" w:hAnsi="Arial" w:cs="Arial"/>
          <w:b/>
          <w:color w:val="000000" w:themeColor="text1"/>
        </w:rPr>
        <w:t> </w:t>
      </w:r>
      <w:r w:rsidR="00B12617">
        <w:rPr>
          <w:rFonts w:ascii="Arial" w:hAnsi="Arial" w:cs="Arial"/>
          <w:b/>
          <w:color w:val="000000" w:themeColor="text1"/>
        </w:rPr>
        <w:t>20</w:t>
      </w:r>
      <w:r w:rsidR="00C0487A" w:rsidRPr="0096504A">
        <w:rPr>
          <w:rFonts w:ascii="Arial" w:hAnsi="Arial" w:cs="Arial"/>
          <w:b/>
          <w:color w:val="000000" w:themeColor="text1"/>
        </w:rPr>
        <w:t>. </w:t>
      </w:r>
      <w:r w:rsidR="007F0C29" w:rsidRPr="0096504A">
        <w:rPr>
          <w:rFonts w:ascii="Arial" w:hAnsi="Arial" w:cs="Arial"/>
          <w:b/>
          <w:color w:val="000000" w:themeColor="text1"/>
        </w:rPr>
        <w:t>srpna</w:t>
      </w:r>
      <w:r w:rsidR="00C0487A" w:rsidRPr="0096504A">
        <w:rPr>
          <w:rFonts w:ascii="Arial" w:hAnsi="Arial" w:cs="Arial"/>
          <w:b/>
          <w:color w:val="000000" w:themeColor="text1"/>
        </w:rPr>
        <w:t> 20</w:t>
      </w:r>
      <w:r w:rsidR="007F0C29" w:rsidRPr="0096504A">
        <w:rPr>
          <w:rFonts w:ascii="Arial" w:hAnsi="Arial" w:cs="Arial"/>
          <w:b/>
          <w:color w:val="000000" w:themeColor="text1"/>
        </w:rPr>
        <w:t>18</w:t>
      </w:r>
      <w:r w:rsidR="00C0487A" w:rsidRPr="0096504A">
        <w:rPr>
          <w:rFonts w:ascii="Arial" w:hAnsi="Arial" w:cs="Arial"/>
          <w:color w:val="000000" w:themeColor="text1"/>
        </w:rPr>
        <w:t xml:space="preserve">, tj. v této lhůtě </w:t>
      </w:r>
      <w:r w:rsidRPr="0096504A">
        <w:rPr>
          <w:rFonts w:ascii="Arial" w:hAnsi="Arial" w:cs="Arial"/>
          <w:color w:val="000000" w:themeColor="text1"/>
        </w:rPr>
        <w:t>za</w:t>
      </w:r>
      <w:r w:rsidR="00C0487A" w:rsidRPr="0096504A">
        <w:rPr>
          <w:rFonts w:ascii="Arial" w:hAnsi="Arial" w:cs="Arial"/>
          <w:color w:val="000000" w:themeColor="text1"/>
        </w:rPr>
        <w:t>slané</w:t>
      </w:r>
      <w:r w:rsidRPr="0096504A">
        <w:rPr>
          <w:rFonts w:ascii="Arial" w:hAnsi="Arial" w:cs="Arial"/>
          <w:color w:val="000000" w:themeColor="text1"/>
        </w:rPr>
        <w:t xml:space="preserve"> </w:t>
      </w:r>
      <w:r w:rsidR="006060F0" w:rsidRPr="0096504A">
        <w:rPr>
          <w:rFonts w:ascii="Arial" w:hAnsi="Arial" w:cs="Arial"/>
          <w:color w:val="000000" w:themeColor="text1"/>
        </w:rPr>
        <w:t xml:space="preserve">služebnímu orgánu </w:t>
      </w:r>
      <w:r w:rsidRPr="0096504A">
        <w:rPr>
          <w:rFonts w:ascii="Arial" w:hAnsi="Arial" w:cs="Arial"/>
          <w:color w:val="000000" w:themeColor="text1"/>
        </w:rPr>
        <w:t>prostřednictvím provozovatele poštovních služeb na adresu</w:t>
      </w:r>
      <w:r w:rsidR="006060F0" w:rsidRPr="0096504A">
        <w:rPr>
          <w:rFonts w:ascii="Arial" w:hAnsi="Arial" w:cs="Arial"/>
          <w:color w:val="000000" w:themeColor="text1"/>
        </w:rPr>
        <w:t xml:space="preserve"> služebního úřadu</w:t>
      </w:r>
      <w:r w:rsidRPr="0096504A">
        <w:rPr>
          <w:rFonts w:ascii="Arial" w:hAnsi="Arial" w:cs="Arial"/>
          <w:color w:val="000000" w:themeColor="text1"/>
        </w:rPr>
        <w:t xml:space="preserve"> </w:t>
      </w:r>
      <w:r w:rsidR="007F0C29" w:rsidRPr="0096504A">
        <w:rPr>
          <w:rFonts w:ascii="Arial" w:hAnsi="Arial" w:cs="Arial"/>
          <w:b/>
          <w:color w:val="000000" w:themeColor="text1"/>
        </w:rPr>
        <w:t>Ministerstvo vnitra, Nad Štolou 936/3, P. O. Box 95, 170 00 Praha 7</w:t>
      </w:r>
      <w:r w:rsidRPr="0096504A">
        <w:rPr>
          <w:rFonts w:ascii="Arial" w:hAnsi="Arial" w:cs="Arial"/>
          <w:color w:val="000000" w:themeColor="text1"/>
        </w:rPr>
        <w:t xml:space="preserve">, </w:t>
      </w:r>
      <w:r w:rsidR="0044040E" w:rsidRPr="0096504A">
        <w:rPr>
          <w:rFonts w:ascii="Arial" w:hAnsi="Arial" w:cs="Arial"/>
          <w:color w:val="000000" w:themeColor="text1"/>
        </w:rPr>
        <w:t>nebo osobně poda</w:t>
      </w:r>
      <w:r w:rsidR="00C0487A" w:rsidRPr="0096504A">
        <w:rPr>
          <w:rFonts w:ascii="Arial" w:hAnsi="Arial" w:cs="Arial"/>
          <w:color w:val="000000" w:themeColor="text1"/>
        </w:rPr>
        <w:t>né</w:t>
      </w:r>
      <w:r w:rsidR="0044040E" w:rsidRPr="0096504A">
        <w:rPr>
          <w:rFonts w:ascii="Arial" w:hAnsi="Arial" w:cs="Arial"/>
          <w:color w:val="000000" w:themeColor="text1"/>
        </w:rPr>
        <w:t xml:space="preserve"> </w:t>
      </w:r>
      <w:r w:rsidRPr="0096504A">
        <w:rPr>
          <w:rFonts w:ascii="Arial" w:hAnsi="Arial" w:cs="Arial"/>
          <w:color w:val="000000" w:themeColor="text1"/>
        </w:rPr>
        <w:t xml:space="preserve">na podatelnu služebního </w:t>
      </w:r>
      <w:r w:rsidR="00C0487A" w:rsidRPr="0096504A">
        <w:rPr>
          <w:rFonts w:ascii="Arial" w:hAnsi="Arial" w:cs="Arial"/>
          <w:color w:val="000000" w:themeColor="text1"/>
        </w:rPr>
        <w:t>úřadu</w:t>
      </w:r>
      <w:r w:rsidRPr="0096504A">
        <w:rPr>
          <w:rFonts w:ascii="Arial" w:hAnsi="Arial" w:cs="Arial"/>
          <w:color w:val="000000" w:themeColor="text1"/>
        </w:rPr>
        <w:t xml:space="preserve"> na výše uvedené adrese</w:t>
      </w:r>
      <w:r w:rsidR="00073FE5" w:rsidRPr="0096504A">
        <w:rPr>
          <w:rFonts w:ascii="Arial" w:hAnsi="Arial" w:cs="Arial"/>
          <w:color w:val="000000" w:themeColor="text1"/>
        </w:rPr>
        <w:t>. Ž</w:t>
      </w:r>
      <w:r w:rsidR="006060F0" w:rsidRPr="0096504A">
        <w:rPr>
          <w:rFonts w:ascii="Arial" w:hAnsi="Arial" w:cs="Arial"/>
          <w:color w:val="000000" w:themeColor="text1"/>
        </w:rPr>
        <w:t xml:space="preserve">ádost lze podat rovněž </w:t>
      </w:r>
      <w:r w:rsidR="00B228A2" w:rsidRPr="0096504A">
        <w:rPr>
          <w:rFonts w:ascii="Arial" w:hAnsi="Arial" w:cs="Arial"/>
          <w:color w:val="000000" w:themeColor="text1"/>
        </w:rPr>
        <w:t>v</w:t>
      </w:r>
      <w:r w:rsidR="00DE317A" w:rsidRPr="0096504A">
        <w:rPr>
          <w:rFonts w:ascii="Arial" w:hAnsi="Arial" w:cs="Arial"/>
          <w:color w:val="000000" w:themeColor="text1"/>
        </w:rPr>
        <w:t> </w:t>
      </w:r>
      <w:r w:rsidR="00B228A2" w:rsidRPr="0096504A">
        <w:rPr>
          <w:rFonts w:ascii="Arial" w:hAnsi="Arial" w:cs="Arial"/>
          <w:color w:val="000000" w:themeColor="text1"/>
        </w:rPr>
        <w:t xml:space="preserve">elektronické podobě </w:t>
      </w:r>
      <w:r w:rsidR="0064419A" w:rsidRPr="0096504A">
        <w:rPr>
          <w:rFonts w:ascii="Arial" w:hAnsi="Arial" w:cs="Arial"/>
          <w:color w:val="000000" w:themeColor="text1"/>
        </w:rPr>
        <w:t>podepsanou</w:t>
      </w:r>
      <w:r w:rsidR="00B228A2" w:rsidRPr="0096504A">
        <w:rPr>
          <w:rFonts w:ascii="Arial" w:hAnsi="Arial" w:cs="Arial"/>
          <w:color w:val="000000" w:themeColor="text1"/>
        </w:rPr>
        <w:t xml:space="preserve"> uznávaným elektronickým podpisem</w:t>
      </w:r>
      <w:r w:rsidR="004C03D9" w:rsidRPr="0096504A">
        <w:rPr>
          <w:rFonts w:ascii="Arial" w:hAnsi="Arial" w:cs="Arial"/>
          <w:color w:val="000000" w:themeColor="text1"/>
        </w:rPr>
        <w:t xml:space="preserve"> </w:t>
      </w:r>
      <w:r w:rsidR="00B228A2" w:rsidRPr="0096504A">
        <w:rPr>
          <w:rFonts w:ascii="Arial" w:hAnsi="Arial" w:cs="Arial"/>
          <w:color w:val="000000" w:themeColor="text1"/>
        </w:rPr>
        <w:t>na</w:t>
      </w:r>
      <w:r w:rsidR="004C03D9" w:rsidRPr="0096504A">
        <w:rPr>
          <w:rFonts w:ascii="Arial" w:hAnsi="Arial" w:cs="Arial"/>
          <w:color w:val="000000" w:themeColor="text1"/>
        </w:rPr>
        <w:t xml:space="preserve"> </w:t>
      </w:r>
      <w:r w:rsidR="00B228A2" w:rsidRPr="0096504A">
        <w:rPr>
          <w:rFonts w:ascii="Arial" w:hAnsi="Arial" w:cs="Arial"/>
          <w:color w:val="000000" w:themeColor="text1"/>
        </w:rPr>
        <w:t xml:space="preserve">adresu </w:t>
      </w:r>
      <w:r w:rsidR="008C3B5F" w:rsidRPr="0096504A">
        <w:rPr>
          <w:rFonts w:ascii="Arial" w:hAnsi="Arial" w:cs="Arial"/>
          <w:color w:val="000000" w:themeColor="text1"/>
        </w:rPr>
        <w:t xml:space="preserve">elektronické pošty </w:t>
      </w:r>
      <w:r w:rsidR="00DE0518" w:rsidRPr="0096504A">
        <w:rPr>
          <w:rFonts w:ascii="Arial" w:hAnsi="Arial" w:cs="Arial"/>
          <w:color w:val="000000" w:themeColor="text1"/>
        </w:rPr>
        <w:t xml:space="preserve">služebního </w:t>
      </w:r>
      <w:r w:rsidR="006060F0" w:rsidRPr="0096504A">
        <w:rPr>
          <w:rFonts w:ascii="Arial" w:hAnsi="Arial" w:cs="Arial"/>
          <w:color w:val="000000" w:themeColor="text1"/>
        </w:rPr>
        <w:t xml:space="preserve">úřadu </w:t>
      </w:r>
      <w:r w:rsidR="00B228A2" w:rsidRPr="0096504A">
        <w:rPr>
          <w:rFonts w:ascii="Arial" w:hAnsi="Arial" w:cs="Arial"/>
          <w:color w:val="000000" w:themeColor="text1"/>
        </w:rPr>
        <w:t>(</w:t>
      </w:r>
      <w:r w:rsidR="007F0C29" w:rsidRPr="0096504A">
        <w:rPr>
          <w:rFonts w:ascii="Arial" w:hAnsi="Arial" w:cs="Arial"/>
          <w:b/>
          <w:color w:val="000000" w:themeColor="text1"/>
        </w:rPr>
        <w:t>posta@mvcr.cz</w:t>
      </w:r>
      <w:r w:rsidR="00B228A2" w:rsidRPr="0096504A">
        <w:rPr>
          <w:rFonts w:ascii="Arial" w:hAnsi="Arial" w:cs="Arial"/>
          <w:color w:val="000000" w:themeColor="text1"/>
        </w:rPr>
        <w:t>) nebo prostřednictvím datové schránky (</w:t>
      </w:r>
      <w:r w:rsidR="007F0C29" w:rsidRPr="0096504A">
        <w:rPr>
          <w:rFonts w:ascii="Arial" w:hAnsi="Arial" w:cs="Arial"/>
          <w:b/>
          <w:color w:val="000000" w:themeColor="text1"/>
        </w:rPr>
        <w:t>ID datové schránky služebního úřadu: krk34e3</w:t>
      </w:r>
      <w:r w:rsidR="00B228A2" w:rsidRPr="0096504A">
        <w:rPr>
          <w:rFonts w:ascii="Arial" w:hAnsi="Arial" w:cs="Arial"/>
          <w:color w:val="000000" w:themeColor="text1"/>
        </w:rPr>
        <w:t>)</w:t>
      </w:r>
    </w:p>
    <w:p w:rsidR="00276ED4" w:rsidRPr="0096504A" w:rsidRDefault="00276ED4" w:rsidP="002F75D4">
      <w:pPr>
        <w:spacing w:after="240" w:line="360" w:lineRule="auto"/>
        <w:jc w:val="both"/>
        <w:rPr>
          <w:rFonts w:ascii="Arial" w:hAnsi="Arial" w:cs="Arial"/>
          <w:color w:val="000000" w:themeColor="text1"/>
        </w:rPr>
      </w:pPr>
      <w:r w:rsidRPr="0096504A">
        <w:rPr>
          <w:rFonts w:ascii="Arial" w:hAnsi="Arial" w:cs="Arial"/>
          <w:color w:val="000000" w:themeColor="text1"/>
        </w:rPr>
        <w:t>Obálka</w:t>
      </w:r>
      <w:r w:rsidR="00B228A2" w:rsidRPr="0096504A">
        <w:rPr>
          <w:rFonts w:ascii="Arial" w:hAnsi="Arial" w:cs="Arial"/>
          <w:color w:val="000000" w:themeColor="text1"/>
        </w:rPr>
        <w:t>, resp. datová zpráva, obsahující žádost včetně požadovaných listin (příloh)</w:t>
      </w:r>
      <w:r w:rsidRPr="0096504A">
        <w:rPr>
          <w:rFonts w:ascii="Arial" w:hAnsi="Arial" w:cs="Arial"/>
          <w:color w:val="000000" w:themeColor="text1"/>
        </w:rPr>
        <w:t xml:space="preserve"> musí být označena slovy: „</w:t>
      </w:r>
      <w:r w:rsidRPr="0096504A">
        <w:rPr>
          <w:rFonts w:ascii="Arial" w:hAnsi="Arial" w:cs="Arial"/>
          <w:b/>
          <w:color w:val="000000" w:themeColor="text1"/>
        </w:rPr>
        <w:t>Neot</w:t>
      </w:r>
      <w:r w:rsidR="00CB1067" w:rsidRPr="0096504A">
        <w:rPr>
          <w:rFonts w:ascii="Arial" w:hAnsi="Arial" w:cs="Arial"/>
          <w:b/>
          <w:color w:val="000000" w:themeColor="text1"/>
        </w:rPr>
        <w:t>e</w:t>
      </w:r>
      <w:r w:rsidRPr="0096504A">
        <w:rPr>
          <w:rFonts w:ascii="Arial" w:hAnsi="Arial" w:cs="Arial"/>
          <w:b/>
          <w:color w:val="000000" w:themeColor="text1"/>
        </w:rPr>
        <w:t>vírat</w:t>
      </w:r>
      <w:r w:rsidRPr="0096504A">
        <w:rPr>
          <w:rFonts w:ascii="Arial" w:hAnsi="Arial" w:cs="Arial"/>
          <w:color w:val="000000" w:themeColor="text1"/>
        </w:rPr>
        <w:t xml:space="preserve">“ a slovy </w:t>
      </w:r>
      <w:r w:rsidR="007F0C29" w:rsidRPr="0096504A">
        <w:rPr>
          <w:rFonts w:ascii="Arial" w:hAnsi="Arial" w:cs="Arial"/>
          <w:color w:val="000000" w:themeColor="text1"/>
        </w:rPr>
        <w:t>„</w:t>
      </w:r>
      <w:r w:rsidR="007F0C29" w:rsidRPr="0096504A">
        <w:rPr>
          <w:rFonts w:ascii="Arial" w:hAnsi="Arial" w:cs="Arial"/>
          <w:b/>
          <w:color w:val="000000" w:themeColor="text1"/>
        </w:rPr>
        <w:t xml:space="preserve">Výběrové řízení na služební místo vedoucí </w:t>
      </w:r>
      <w:r w:rsidR="007F0C29" w:rsidRPr="0096504A">
        <w:rPr>
          <w:rFonts w:ascii="Arial" w:hAnsi="Arial" w:cs="Arial"/>
          <w:b/>
          <w:color w:val="000000" w:themeColor="text1"/>
        </w:rPr>
        <w:lastRenderedPageBreak/>
        <w:t>oddělení technického zabezpečení voleb</w:t>
      </w:r>
      <w:r w:rsidR="0096504A" w:rsidRPr="0096504A">
        <w:rPr>
          <w:rFonts w:ascii="Arial" w:hAnsi="Arial" w:cs="Arial"/>
          <w:b/>
          <w:color w:val="000000" w:themeColor="text1"/>
        </w:rPr>
        <w:t xml:space="preserve"> v odboru voleb</w:t>
      </w:r>
      <w:r w:rsidR="007F0C29" w:rsidRPr="0096504A">
        <w:rPr>
          <w:rFonts w:ascii="Arial" w:hAnsi="Arial" w:cs="Arial"/>
          <w:b/>
          <w:color w:val="000000" w:themeColor="text1"/>
        </w:rPr>
        <w:t>, ID 30356576, č. j. MV- 149080-</w:t>
      </w:r>
      <w:r w:rsidR="00B12617">
        <w:rPr>
          <w:rFonts w:ascii="Arial" w:hAnsi="Arial" w:cs="Arial"/>
          <w:b/>
          <w:color w:val="000000" w:themeColor="text1"/>
        </w:rPr>
        <w:t>20</w:t>
      </w:r>
      <w:r w:rsidR="007F0C29" w:rsidRPr="0096504A">
        <w:rPr>
          <w:rFonts w:ascii="Arial" w:hAnsi="Arial" w:cs="Arial"/>
          <w:b/>
          <w:color w:val="000000" w:themeColor="text1"/>
        </w:rPr>
        <w:t>/SST-2018</w:t>
      </w:r>
      <w:r w:rsidRPr="0096504A">
        <w:rPr>
          <w:rFonts w:ascii="Arial" w:hAnsi="Arial" w:cs="Arial"/>
          <w:color w:val="000000" w:themeColor="text1"/>
        </w:rPr>
        <w:t>“.</w:t>
      </w:r>
    </w:p>
    <w:p w:rsidR="00276ED4" w:rsidRPr="0096504A" w:rsidRDefault="00276ED4" w:rsidP="002F75D4">
      <w:pPr>
        <w:spacing w:after="120" w:line="360" w:lineRule="auto"/>
        <w:jc w:val="both"/>
        <w:rPr>
          <w:rFonts w:ascii="Arial" w:hAnsi="Arial" w:cs="Arial"/>
          <w:b/>
          <w:color w:val="000000" w:themeColor="text1"/>
        </w:rPr>
      </w:pPr>
      <w:r w:rsidRPr="0096504A">
        <w:rPr>
          <w:rFonts w:ascii="Arial" w:hAnsi="Arial" w:cs="Arial"/>
          <w:b/>
          <w:color w:val="000000" w:themeColor="text1"/>
        </w:rPr>
        <w:t xml:space="preserve">Výběrového řízení na </w:t>
      </w:r>
      <w:r w:rsidR="006060F0" w:rsidRPr="0096504A">
        <w:rPr>
          <w:rFonts w:ascii="Arial" w:hAnsi="Arial" w:cs="Arial"/>
          <w:b/>
          <w:color w:val="000000" w:themeColor="text1"/>
        </w:rPr>
        <w:t xml:space="preserve">výše uvedené </w:t>
      </w:r>
      <w:r w:rsidRPr="0096504A">
        <w:rPr>
          <w:rFonts w:ascii="Arial" w:hAnsi="Arial" w:cs="Arial"/>
          <w:b/>
          <w:color w:val="000000" w:themeColor="text1"/>
        </w:rPr>
        <w:t>služební místo</w:t>
      </w:r>
      <w:r w:rsidR="006060F0" w:rsidRPr="0096504A">
        <w:rPr>
          <w:rFonts w:ascii="Arial" w:hAnsi="Arial" w:cs="Arial"/>
          <w:b/>
          <w:color w:val="000000" w:themeColor="text1"/>
        </w:rPr>
        <w:t xml:space="preserve"> se</w:t>
      </w:r>
      <w:r w:rsidRPr="0096504A">
        <w:rPr>
          <w:rFonts w:ascii="Arial" w:hAnsi="Arial" w:cs="Arial"/>
          <w:b/>
          <w:color w:val="000000" w:themeColor="text1"/>
        </w:rPr>
        <w:t xml:space="preserve"> v souladu se zákonem může zúčastnit </w:t>
      </w:r>
      <w:r w:rsidR="0096504A" w:rsidRPr="0096504A">
        <w:rPr>
          <w:rFonts w:ascii="Arial" w:hAnsi="Arial" w:cs="Arial"/>
          <w:b/>
          <w:color w:val="000000" w:themeColor="text1"/>
        </w:rPr>
        <w:t>žadatel/</w:t>
      </w:r>
      <w:proofErr w:type="spellStart"/>
      <w:r w:rsidR="0096504A" w:rsidRPr="0096504A">
        <w:rPr>
          <w:rFonts w:ascii="Arial" w:hAnsi="Arial" w:cs="Arial"/>
          <w:b/>
          <w:color w:val="000000" w:themeColor="text1"/>
        </w:rPr>
        <w:t>ka</w:t>
      </w:r>
      <w:proofErr w:type="spellEnd"/>
      <w:r w:rsidR="0096504A" w:rsidRPr="0096504A">
        <w:rPr>
          <w:rFonts w:ascii="Arial" w:hAnsi="Arial" w:cs="Arial"/>
          <w:b/>
          <w:color w:val="000000" w:themeColor="text1"/>
        </w:rPr>
        <w:t>, který/á:</w:t>
      </w:r>
    </w:p>
    <w:p w:rsidR="00276ED4" w:rsidRPr="0096504A" w:rsidRDefault="00276ED4" w:rsidP="002F75D4">
      <w:pPr>
        <w:numPr>
          <w:ilvl w:val="0"/>
          <w:numId w:val="1"/>
        </w:numPr>
        <w:spacing w:after="0" w:line="360" w:lineRule="auto"/>
        <w:ind w:left="284" w:hanging="284"/>
        <w:jc w:val="both"/>
        <w:rPr>
          <w:rFonts w:ascii="Arial" w:hAnsi="Arial" w:cs="Arial"/>
          <w:color w:val="000000" w:themeColor="text1"/>
        </w:rPr>
      </w:pPr>
      <w:r w:rsidRPr="0096504A">
        <w:rPr>
          <w:rFonts w:ascii="Arial" w:hAnsi="Arial" w:cs="Arial"/>
          <w:color w:val="000000" w:themeColor="text1"/>
        </w:rPr>
        <w:t>splňuje základní předpoklady stanovené zákonem, tj.:</w:t>
      </w:r>
    </w:p>
    <w:p w:rsidR="00BE0997" w:rsidRPr="0096504A" w:rsidRDefault="00BE0997" w:rsidP="00335A0D">
      <w:pPr>
        <w:numPr>
          <w:ilvl w:val="0"/>
          <w:numId w:val="2"/>
        </w:numPr>
        <w:spacing w:after="120" w:line="360" w:lineRule="auto"/>
        <w:ind w:left="568" w:hanging="284"/>
        <w:jc w:val="both"/>
        <w:rPr>
          <w:rFonts w:ascii="Arial" w:hAnsi="Arial" w:cs="Arial"/>
          <w:color w:val="000000" w:themeColor="text1"/>
        </w:rPr>
      </w:pPr>
      <w:r w:rsidRPr="0096504A">
        <w:rPr>
          <w:rFonts w:ascii="Arial" w:hAnsi="Arial" w:cs="Arial"/>
          <w:color w:val="000000" w:themeColor="text1"/>
        </w:rPr>
        <w:t>je státním občanem České republiky [§ 25 odst. 1 písm. a) ve spojení s § 25 odst. 4 zákona]</w:t>
      </w:r>
      <w:r w:rsidR="00FA1431" w:rsidRPr="0096504A">
        <w:rPr>
          <w:rFonts w:ascii="Arial" w:hAnsi="Arial" w:cs="Arial"/>
          <w:color w:val="000000" w:themeColor="text1"/>
        </w:rPr>
        <w:t>;</w:t>
      </w:r>
    </w:p>
    <w:p w:rsidR="008278D5" w:rsidRPr="0003304E" w:rsidRDefault="0003304E" w:rsidP="0003304E">
      <w:pPr>
        <w:spacing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customMarkFollows="1" w:id="2"/>
        <w:t>[1]</w:t>
      </w:r>
      <w:r>
        <w:rPr>
          <w:rFonts w:ascii="Arial" w:hAnsi="Arial" w:cs="Arial"/>
        </w:rPr>
        <w:t xml:space="preserve"> popř. prostou kopii průkazu totožnosti; uvedenou listinu je žadatel</w:t>
      </w:r>
      <w:r w:rsidR="001A552B">
        <w:rPr>
          <w:rFonts w:ascii="Arial" w:hAnsi="Arial" w:cs="Arial"/>
        </w:rPr>
        <w:t>/</w:t>
      </w:r>
      <w:proofErr w:type="spellStart"/>
      <w:r w:rsidR="001A552B">
        <w:rPr>
          <w:rFonts w:ascii="Arial" w:hAnsi="Arial" w:cs="Arial"/>
        </w:rPr>
        <w:t>ka</w:t>
      </w:r>
      <w:proofErr w:type="spellEnd"/>
      <w:r>
        <w:rPr>
          <w:rFonts w:ascii="Arial" w:hAnsi="Arial" w:cs="Arial"/>
        </w:rPr>
        <w:t xml:space="preserve"> v takovém případě povinen</w:t>
      </w:r>
      <w:r w:rsidR="001A552B">
        <w:rPr>
          <w:rFonts w:ascii="Arial" w:hAnsi="Arial" w:cs="Arial"/>
        </w:rPr>
        <w:t>/a</w:t>
      </w:r>
      <w:r>
        <w:rPr>
          <w:rFonts w:ascii="Arial" w:hAnsi="Arial" w:cs="Arial"/>
        </w:rPr>
        <w:t xml:space="preserve"> doložit následně, nejpozději před konáním pohovoru;</w:t>
      </w:r>
    </w:p>
    <w:p w:rsidR="00276ED4" w:rsidRPr="0096504A" w:rsidRDefault="00276ED4" w:rsidP="00893C49">
      <w:pPr>
        <w:numPr>
          <w:ilvl w:val="0"/>
          <w:numId w:val="2"/>
        </w:numPr>
        <w:spacing w:after="120" w:line="360" w:lineRule="auto"/>
        <w:ind w:left="568" w:hanging="284"/>
        <w:jc w:val="both"/>
        <w:rPr>
          <w:rFonts w:ascii="Arial" w:hAnsi="Arial" w:cs="Arial"/>
          <w:color w:val="000000" w:themeColor="text1"/>
        </w:rPr>
      </w:pPr>
      <w:r w:rsidRPr="0096504A">
        <w:rPr>
          <w:rFonts w:ascii="Arial" w:hAnsi="Arial" w:cs="Arial"/>
          <w:color w:val="000000" w:themeColor="text1"/>
        </w:rPr>
        <w:t>dosáhl věku 18 let</w:t>
      </w:r>
      <w:r w:rsidR="00FA1431" w:rsidRPr="0096504A">
        <w:rPr>
          <w:rFonts w:ascii="Arial" w:hAnsi="Arial" w:cs="Arial"/>
          <w:color w:val="000000" w:themeColor="text1"/>
        </w:rPr>
        <w:t xml:space="preserve"> [§ 25 odst. 1 písm. b) zákona];</w:t>
      </w:r>
    </w:p>
    <w:p w:rsidR="00FA1431" w:rsidRPr="0096504A" w:rsidRDefault="00276ED4" w:rsidP="002F75D4">
      <w:pPr>
        <w:numPr>
          <w:ilvl w:val="0"/>
          <w:numId w:val="2"/>
        </w:numPr>
        <w:spacing w:after="0" w:line="360" w:lineRule="auto"/>
        <w:ind w:left="567" w:hanging="283"/>
        <w:jc w:val="both"/>
        <w:rPr>
          <w:rFonts w:ascii="Arial" w:hAnsi="Arial" w:cs="Arial"/>
          <w:color w:val="000000" w:themeColor="text1"/>
        </w:rPr>
      </w:pPr>
      <w:r w:rsidRPr="0096504A">
        <w:rPr>
          <w:rFonts w:ascii="Arial" w:hAnsi="Arial" w:cs="Arial"/>
          <w:color w:val="000000" w:themeColor="text1"/>
        </w:rPr>
        <w:t xml:space="preserve">je plně svéprávný </w:t>
      </w:r>
      <w:r w:rsidR="00FA1431" w:rsidRPr="0096504A">
        <w:rPr>
          <w:rFonts w:ascii="Arial" w:hAnsi="Arial" w:cs="Arial"/>
          <w:color w:val="000000" w:themeColor="text1"/>
        </w:rPr>
        <w:t>[</w:t>
      </w:r>
      <w:r w:rsidRPr="0096504A">
        <w:rPr>
          <w:rFonts w:ascii="Arial" w:hAnsi="Arial" w:cs="Arial"/>
          <w:color w:val="000000" w:themeColor="text1"/>
        </w:rPr>
        <w:t>§ 25 odst. 1 písm. c) zákona</w:t>
      </w:r>
      <w:r w:rsidR="00FA1431" w:rsidRPr="0096504A">
        <w:rPr>
          <w:rFonts w:ascii="Arial" w:hAnsi="Arial" w:cs="Arial"/>
          <w:color w:val="000000" w:themeColor="text1"/>
        </w:rPr>
        <w:t>];</w:t>
      </w:r>
      <w:r w:rsidRPr="0096504A">
        <w:rPr>
          <w:rFonts w:ascii="Arial" w:hAnsi="Arial" w:cs="Arial"/>
          <w:color w:val="000000" w:themeColor="text1"/>
        </w:rPr>
        <w:t xml:space="preserve"> </w:t>
      </w:r>
    </w:p>
    <w:p w:rsidR="00276ED4" w:rsidRPr="0096504A" w:rsidRDefault="00276ED4" w:rsidP="00893C49">
      <w:pPr>
        <w:spacing w:after="120" w:line="360" w:lineRule="auto"/>
        <w:ind w:left="567"/>
        <w:jc w:val="both"/>
        <w:rPr>
          <w:rFonts w:ascii="Arial" w:hAnsi="Arial" w:cs="Arial"/>
          <w:color w:val="000000" w:themeColor="text1"/>
        </w:rPr>
      </w:pPr>
      <w:r w:rsidRPr="0096504A">
        <w:rPr>
          <w:rFonts w:ascii="Arial" w:hAnsi="Arial" w:cs="Arial"/>
          <w:color w:val="000000" w:themeColor="text1"/>
        </w:rPr>
        <w:t>Splnění tohoto předpokladu se</w:t>
      </w:r>
      <w:r w:rsidR="00FA1431" w:rsidRPr="0096504A">
        <w:rPr>
          <w:rFonts w:ascii="Arial" w:hAnsi="Arial" w:cs="Arial"/>
          <w:color w:val="000000" w:themeColor="text1"/>
        </w:rPr>
        <w:t xml:space="preserve"> podle § 26 odst. 1 věta šestá zákona</w:t>
      </w:r>
      <w:r w:rsidRPr="0096504A">
        <w:rPr>
          <w:rFonts w:ascii="Arial" w:hAnsi="Arial" w:cs="Arial"/>
          <w:color w:val="000000" w:themeColor="text1"/>
        </w:rPr>
        <w:t xml:space="preserve"> dokládá písemným čestným prohlášením</w:t>
      </w:r>
      <w:r w:rsidR="000444CB" w:rsidRPr="0096504A">
        <w:rPr>
          <w:rStyle w:val="Znakapoznpodarou"/>
          <w:rFonts w:ascii="Arial" w:hAnsi="Arial" w:cs="Arial"/>
          <w:color w:val="000000" w:themeColor="text1"/>
        </w:rPr>
        <w:footnoteReference w:id="3"/>
      </w:r>
      <w:r w:rsidR="00FA1431" w:rsidRPr="0096504A">
        <w:rPr>
          <w:rFonts w:ascii="Arial" w:hAnsi="Arial" w:cs="Arial"/>
          <w:color w:val="000000" w:themeColor="text1"/>
        </w:rPr>
        <w:t>;</w:t>
      </w:r>
    </w:p>
    <w:p w:rsidR="007525D0" w:rsidRPr="0096504A" w:rsidRDefault="00276ED4" w:rsidP="002F75D4">
      <w:pPr>
        <w:numPr>
          <w:ilvl w:val="0"/>
          <w:numId w:val="2"/>
        </w:numPr>
        <w:spacing w:after="0" w:line="360" w:lineRule="auto"/>
        <w:ind w:left="567" w:hanging="283"/>
        <w:jc w:val="both"/>
        <w:rPr>
          <w:rFonts w:ascii="Arial" w:hAnsi="Arial" w:cs="Arial"/>
          <w:color w:val="000000" w:themeColor="text1"/>
        </w:rPr>
      </w:pPr>
      <w:r w:rsidRPr="0096504A">
        <w:rPr>
          <w:rFonts w:ascii="Arial" w:hAnsi="Arial" w:cs="Arial"/>
          <w:color w:val="000000" w:themeColor="text1"/>
        </w:rPr>
        <w:t xml:space="preserve">je bezúhonný </w:t>
      </w:r>
      <w:r w:rsidR="00FA1431" w:rsidRPr="0096504A">
        <w:rPr>
          <w:rFonts w:ascii="Arial" w:hAnsi="Arial" w:cs="Arial"/>
          <w:color w:val="000000" w:themeColor="text1"/>
        </w:rPr>
        <w:t>[</w:t>
      </w:r>
      <w:r w:rsidRPr="0096504A">
        <w:rPr>
          <w:rFonts w:ascii="Arial" w:hAnsi="Arial" w:cs="Arial"/>
          <w:color w:val="000000" w:themeColor="text1"/>
        </w:rPr>
        <w:t>§ 25 odst. 1 písm. d) zákona</w:t>
      </w:r>
      <w:r w:rsidR="00FA1431" w:rsidRPr="0096504A">
        <w:rPr>
          <w:rFonts w:ascii="Arial" w:hAnsi="Arial" w:cs="Arial"/>
          <w:color w:val="000000" w:themeColor="text1"/>
        </w:rPr>
        <w:t>]</w:t>
      </w:r>
      <w:r w:rsidR="007525D0" w:rsidRPr="0096504A">
        <w:rPr>
          <w:rFonts w:ascii="Arial" w:hAnsi="Arial" w:cs="Arial"/>
          <w:color w:val="000000" w:themeColor="text1"/>
        </w:rPr>
        <w:t>;</w:t>
      </w:r>
    </w:p>
    <w:p w:rsidR="00755FF6" w:rsidRPr="0096504A" w:rsidRDefault="00FA1431" w:rsidP="002F75D4">
      <w:pPr>
        <w:spacing w:after="0" w:line="360" w:lineRule="auto"/>
        <w:ind w:left="567"/>
        <w:jc w:val="both"/>
        <w:rPr>
          <w:rFonts w:ascii="Arial" w:hAnsi="Arial" w:cs="Arial"/>
          <w:color w:val="000000" w:themeColor="text1"/>
        </w:rPr>
      </w:pPr>
      <w:r w:rsidRPr="0096504A">
        <w:rPr>
          <w:rFonts w:ascii="Arial" w:hAnsi="Arial" w:cs="Arial"/>
          <w:color w:val="000000" w:themeColor="text1"/>
        </w:rPr>
        <w:t>Splnění tohoto předpokladu se podle § 26 odst. 1 věta druhá zákona dokládá výpisem</w:t>
      </w:r>
      <w:r w:rsidR="007525D0" w:rsidRPr="0096504A">
        <w:rPr>
          <w:rFonts w:ascii="Arial" w:hAnsi="Arial" w:cs="Arial"/>
          <w:color w:val="000000" w:themeColor="text1"/>
        </w:rPr>
        <w:t xml:space="preserve"> z</w:t>
      </w:r>
      <w:r w:rsidR="00755FF6" w:rsidRPr="0096504A">
        <w:rPr>
          <w:rFonts w:ascii="Arial" w:hAnsi="Arial" w:cs="Arial"/>
          <w:color w:val="000000" w:themeColor="text1"/>
        </w:rPr>
        <w:t xml:space="preserve"> evidence </w:t>
      </w:r>
      <w:r w:rsidRPr="0096504A">
        <w:rPr>
          <w:rFonts w:ascii="Arial" w:hAnsi="Arial" w:cs="Arial"/>
          <w:color w:val="000000" w:themeColor="text1"/>
        </w:rPr>
        <w:t>Rejstříku trestů, který nesmí být starší než 3 měsíce</w:t>
      </w:r>
      <w:r w:rsidR="00EE40B4" w:rsidRPr="0096504A">
        <w:rPr>
          <w:rFonts w:ascii="Arial" w:hAnsi="Arial" w:cs="Arial"/>
          <w:color w:val="000000" w:themeColor="text1"/>
        </w:rPr>
        <w:t>. Pokud žadatel</w:t>
      </w:r>
      <w:r w:rsidR="001A552B">
        <w:rPr>
          <w:rFonts w:ascii="Arial" w:hAnsi="Arial" w:cs="Arial"/>
          <w:color w:val="000000" w:themeColor="text1"/>
        </w:rPr>
        <w:t>/</w:t>
      </w:r>
      <w:proofErr w:type="spellStart"/>
      <w:r w:rsidR="001A552B">
        <w:rPr>
          <w:rFonts w:ascii="Arial" w:hAnsi="Arial" w:cs="Arial"/>
          <w:color w:val="000000" w:themeColor="text1"/>
        </w:rPr>
        <w:t>ka</w:t>
      </w:r>
      <w:proofErr w:type="spellEnd"/>
      <w:r w:rsidR="00EE40B4" w:rsidRPr="0096504A">
        <w:rPr>
          <w:rFonts w:ascii="Arial" w:hAnsi="Arial" w:cs="Arial"/>
          <w:color w:val="000000" w:themeColor="text1"/>
        </w:rPr>
        <w:t xml:space="preserve"> do žádosti poskytne údaje nutné k obstarání výpisu z evidence Rejstříku trestů</w:t>
      </w:r>
      <w:r w:rsidR="00EE40B4" w:rsidRPr="0096504A">
        <w:rPr>
          <w:rStyle w:val="Znakapoznpodarou"/>
          <w:rFonts w:ascii="Arial" w:hAnsi="Arial" w:cs="Arial"/>
          <w:color w:val="000000" w:themeColor="text1"/>
        </w:rPr>
        <w:footnoteReference w:id="4"/>
      </w:r>
      <w:r w:rsidR="00EE40B4" w:rsidRPr="0096504A">
        <w:rPr>
          <w:rFonts w:ascii="Arial" w:hAnsi="Arial" w:cs="Arial"/>
          <w:color w:val="000000" w:themeColor="text1"/>
        </w:rPr>
        <w:t>, není již povinen</w:t>
      </w:r>
      <w:r w:rsidR="001A552B">
        <w:rPr>
          <w:rFonts w:ascii="Arial" w:hAnsi="Arial" w:cs="Arial"/>
          <w:color w:val="000000" w:themeColor="text1"/>
        </w:rPr>
        <w:t>/a</w:t>
      </w:r>
      <w:r w:rsidR="00EE40B4" w:rsidRPr="0096504A">
        <w:rPr>
          <w:rFonts w:ascii="Arial" w:hAnsi="Arial" w:cs="Arial"/>
          <w:color w:val="000000" w:themeColor="text1"/>
        </w:rPr>
        <w:t xml:space="preserve"> výpis z evidence Rejstříku trestů</w:t>
      </w:r>
      <w:r w:rsidR="00755FF6" w:rsidRPr="0096504A">
        <w:rPr>
          <w:rFonts w:ascii="Arial" w:hAnsi="Arial" w:cs="Arial"/>
          <w:color w:val="000000" w:themeColor="text1"/>
        </w:rPr>
        <w:t xml:space="preserve"> doložit</w:t>
      </w:r>
      <w:r w:rsidR="00EE40B4" w:rsidRPr="0096504A">
        <w:rPr>
          <w:rFonts w:ascii="Arial" w:hAnsi="Arial" w:cs="Arial"/>
          <w:color w:val="000000" w:themeColor="text1"/>
        </w:rPr>
        <w:t xml:space="preserve">, neboť si </w:t>
      </w:r>
      <w:r w:rsidR="00755FF6" w:rsidRPr="0096504A">
        <w:rPr>
          <w:rFonts w:ascii="Arial" w:hAnsi="Arial" w:cs="Arial"/>
          <w:color w:val="000000" w:themeColor="text1"/>
        </w:rPr>
        <w:t xml:space="preserve">ho služební orgán </w:t>
      </w:r>
      <w:r w:rsidR="00EE40B4" w:rsidRPr="0096504A">
        <w:rPr>
          <w:rFonts w:ascii="Arial" w:hAnsi="Arial" w:cs="Arial"/>
          <w:color w:val="000000" w:themeColor="text1"/>
        </w:rPr>
        <w:t xml:space="preserve">vyžádá na základě poskytnutých údajů přímo od Rejstříku trestů. </w:t>
      </w:r>
    </w:p>
    <w:p w:rsidR="008278D5" w:rsidRPr="0096504A" w:rsidRDefault="00276ED4" w:rsidP="003E1EDD">
      <w:pPr>
        <w:numPr>
          <w:ilvl w:val="0"/>
          <w:numId w:val="2"/>
        </w:numPr>
        <w:spacing w:after="0" w:line="360" w:lineRule="auto"/>
        <w:ind w:left="567" w:hanging="283"/>
        <w:jc w:val="both"/>
        <w:rPr>
          <w:rFonts w:ascii="Arial" w:hAnsi="Arial" w:cs="Arial"/>
          <w:color w:val="000000" w:themeColor="text1"/>
        </w:rPr>
      </w:pPr>
      <w:r w:rsidRPr="0096504A">
        <w:rPr>
          <w:rFonts w:ascii="Arial" w:hAnsi="Arial" w:cs="Arial"/>
          <w:color w:val="000000" w:themeColor="text1"/>
        </w:rPr>
        <w:t xml:space="preserve">dosáhl vzdělání stanoveného zákonem pro toto služební místo </w:t>
      </w:r>
      <w:r w:rsidR="007525D0" w:rsidRPr="0096504A">
        <w:rPr>
          <w:rFonts w:ascii="Arial" w:hAnsi="Arial" w:cs="Arial"/>
          <w:color w:val="000000" w:themeColor="text1"/>
        </w:rPr>
        <w:t>[</w:t>
      </w:r>
      <w:r w:rsidRPr="0096504A">
        <w:rPr>
          <w:rFonts w:ascii="Arial" w:hAnsi="Arial" w:cs="Arial"/>
          <w:color w:val="000000" w:themeColor="text1"/>
        </w:rPr>
        <w:t>§ 25 odst. 1 písm. e) zákona</w:t>
      </w:r>
      <w:r w:rsidR="007525D0" w:rsidRPr="0096504A">
        <w:rPr>
          <w:rFonts w:ascii="Arial" w:hAnsi="Arial" w:cs="Arial"/>
          <w:color w:val="000000" w:themeColor="text1"/>
        </w:rPr>
        <w:t>]</w:t>
      </w:r>
      <w:r w:rsidR="006C7AEF" w:rsidRPr="0096504A">
        <w:rPr>
          <w:rFonts w:ascii="Arial" w:hAnsi="Arial" w:cs="Arial"/>
          <w:color w:val="000000" w:themeColor="text1"/>
        </w:rPr>
        <w:t>, tj.</w:t>
      </w:r>
      <w:r w:rsidR="003E1EDD" w:rsidRPr="0096504A">
        <w:rPr>
          <w:rFonts w:ascii="Arial" w:hAnsi="Arial" w:cs="Arial"/>
          <w:color w:val="000000" w:themeColor="text1"/>
        </w:rPr>
        <w:t xml:space="preserve"> </w:t>
      </w:r>
      <w:r w:rsidR="003E1EDD" w:rsidRPr="0096504A">
        <w:rPr>
          <w:rFonts w:ascii="Arial" w:hAnsi="Arial" w:cs="Arial"/>
          <w:b/>
          <w:color w:val="000000" w:themeColor="text1"/>
        </w:rPr>
        <w:t>vysokoškolské vzdělání v magisterském studijním programu</w:t>
      </w:r>
      <w:r w:rsidR="007525D0" w:rsidRPr="0096504A">
        <w:rPr>
          <w:rFonts w:ascii="Arial" w:hAnsi="Arial" w:cs="Arial"/>
          <w:color w:val="000000" w:themeColor="text1"/>
        </w:rPr>
        <w:t>;</w:t>
      </w:r>
      <w:r w:rsidRPr="0096504A">
        <w:rPr>
          <w:rFonts w:ascii="Arial" w:hAnsi="Arial" w:cs="Arial"/>
          <w:color w:val="000000" w:themeColor="text1"/>
        </w:rPr>
        <w:t xml:space="preserve"> </w:t>
      </w:r>
    </w:p>
    <w:p w:rsidR="00276ED4" w:rsidRPr="0096504A" w:rsidRDefault="008278D5" w:rsidP="00893C49">
      <w:pPr>
        <w:spacing w:after="120" w:line="360" w:lineRule="auto"/>
        <w:ind w:left="567"/>
        <w:jc w:val="both"/>
        <w:rPr>
          <w:rFonts w:ascii="Arial" w:hAnsi="Arial" w:cs="Arial"/>
          <w:color w:val="000000" w:themeColor="text1"/>
        </w:rPr>
      </w:pPr>
      <w:r w:rsidRPr="0096504A">
        <w:rPr>
          <w:rFonts w:ascii="Arial" w:hAnsi="Arial" w:cs="Arial"/>
          <w:color w:val="000000" w:themeColor="text1"/>
        </w:rPr>
        <w:t xml:space="preserve">Splnění tohoto předpokladu se </w:t>
      </w:r>
      <w:r w:rsidR="007525D0" w:rsidRPr="0096504A">
        <w:rPr>
          <w:rFonts w:ascii="Arial" w:hAnsi="Arial" w:cs="Arial"/>
          <w:color w:val="000000" w:themeColor="text1"/>
        </w:rPr>
        <w:t xml:space="preserve">podle § 26 odst. 1 věta první zákona </w:t>
      </w:r>
      <w:r w:rsidRPr="0096504A">
        <w:rPr>
          <w:rFonts w:ascii="Arial" w:hAnsi="Arial" w:cs="Arial"/>
          <w:color w:val="000000" w:themeColor="text1"/>
        </w:rPr>
        <w:t>dokládá příslušnými listinami</w:t>
      </w:r>
      <w:r w:rsidR="00D44A1A" w:rsidRPr="0096504A">
        <w:rPr>
          <w:rFonts w:ascii="Arial" w:hAnsi="Arial" w:cs="Arial"/>
          <w:color w:val="000000" w:themeColor="text1"/>
        </w:rPr>
        <w:t>,</w:t>
      </w:r>
      <w:r w:rsidR="007525D0" w:rsidRPr="0096504A">
        <w:rPr>
          <w:rFonts w:ascii="Arial" w:hAnsi="Arial" w:cs="Arial"/>
          <w:color w:val="000000" w:themeColor="text1"/>
        </w:rPr>
        <w:t xml:space="preserve"> </w:t>
      </w:r>
      <w:r w:rsidR="00D44A1A" w:rsidRPr="0096504A">
        <w:rPr>
          <w:rFonts w:ascii="Arial" w:hAnsi="Arial" w:cs="Arial"/>
          <w:color w:val="000000" w:themeColor="text1"/>
        </w:rPr>
        <w:t xml:space="preserve">tj. </w:t>
      </w:r>
      <w:r w:rsidR="007525D0" w:rsidRPr="0096504A">
        <w:rPr>
          <w:rFonts w:ascii="Arial" w:hAnsi="Arial" w:cs="Arial"/>
          <w:color w:val="000000" w:themeColor="text1"/>
        </w:rPr>
        <w:t>originál</w:t>
      </w:r>
      <w:r w:rsidR="00D44A1A" w:rsidRPr="0096504A">
        <w:rPr>
          <w:rFonts w:ascii="Arial" w:hAnsi="Arial" w:cs="Arial"/>
          <w:color w:val="000000" w:themeColor="text1"/>
        </w:rPr>
        <w:t>em</w:t>
      </w:r>
      <w:r w:rsidR="007525D0" w:rsidRPr="0096504A">
        <w:rPr>
          <w:rFonts w:ascii="Arial" w:hAnsi="Arial" w:cs="Arial"/>
          <w:color w:val="000000" w:themeColor="text1"/>
        </w:rPr>
        <w:t xml:space="preserve"> nebo </w:t>
      </w:r>
      <w:r w:rsidRPr="0096504A">
        <w:rPr>
          <w:rFonts w:ascii="Arial" w:hAnsi="Arial" w:cs="Arial"/>
          <w:color w:val="000000" w:themeColor="text1"/>
        </w:rPr>
        <w:t>úředně ověřen</w:t>
      </w:r>
      <w:r w:rsidR="00D44A1A" w:rsidRPr="0096504A">
        <w:rPr>
          <w:rFonts w:ascii="Arial" w:hAnsi="Arial" w:cs="Arial"/>
          <w:color w:val="000000" w:themeColor="text1"/>
        </w:rPr>
        <w:t>ou</w:t>
      </w:r>
      <w:r w:rsidRPr="0096504A">
        <w:rPr>
          <w:rFonts w:ascii="Arial" w:hAnsi="Arial" w:cs="Arial"/>
          <w:color w:val="000000" w:themeColor="text1"/>
        </w:rPr>
        <w:t xml:space="preserve"> kopi</w:t>
      </w:r>
      <w:r w:rsidR="00D44A1A" w:rsidRPr="0096504A">
        <w:rPr>
          <w:rFonts w:ascii="Arial" w:hAnsi="Arial" w:cs="Arial"/>
          <w:color w:val="000000" w:themeColor="text1"/>
        </w:rPr>
        <w:t>í</w:t>
      </w:r>
      <w:r w:rsidRPr="0096504A">
        <w:rPr>
          <w:rFonts w:ascii="Arial" w:hAnsi="Arial" w:cs="Arial"/>
          <w:color w:val="000000" w:themeColor="text1"/>
        </w:rPr>
        <w:t xml:space="preserve"> dokladu o dosaženém vzdělání</w:t>
      </w:r>
      <w:r w:rsidR="007525D0" w:rsidRPr="0096504A">
        <w:rPr>
          <w:rFonts w:ascii="Arial" w:hAnsi="Arial" w:cs="Arial"/>
          <w:color w:val="000000" w:themeColor="text1"/>
        </w:rPr>
        <w:t xml:space="preserve"> </w:t>
      </w:r>
      <w:r w:rsidR="00D44A1A" w:rsidRPr="0096504A">
        <w:rPr>
          <w:rFonts w:ascii="Arial" w:hAnsi="Arial" w:cs="Arial"/>
          <w:color w:val="000000" w:themeColor="text1"/>
        </w:rPr>
        <w:t>(</w:t>
      </w:r>
      <w:r w:rsidRPr="0096504A">
        <w:rPr>
          <w:rFonts w:ascii="Arial" w:hAnsi="Arial" w:cs="Arial"/>
          <w:b/>
          <w:color w:val="000000" w:themeColor="text1"/>
        </w:rPr>
        <w:t>vysokoškolského diplomu</w:t>
      </w:r>
      <w:r w:rsidRPr="0096504A">
        <w:rPr>
          <w:rFonts w:ascii="Arial" w:hAnsi="Arial" w:cs="Arial"/>
          <w:color w:val="000000" w:themeColor="text1"/>
        </w:rPr>
        <w:t>)</w:t>
      </w:r>
      <w:r w:rsidR="00726ACB" w:rsidRPr="0096504A">
        <w:rPr>
          <w:rFonts w:ascii="Arial" w:hAnsi="Arial" w:cs="Arial"/>
          <w:color w:val="000000" w:themeColor="text1"/>
        </w:rPr>
        <w:t>.</w:t>
      </w:r>
      <w:r w:rsidRPr="0096504A">
        <w:rPr>
          <w:rFonts w:ascii="Arial" w:hAnsi="Arial" w:cs="Arial"/>
          <w:color w:val="000000" w:themeColor="text1"/>
        </w:rPr>
        <w:t xml:space="preserve"> Při</w:t>
      </w:r>
      <w:r w:rsidR="00DD494D" w:rsidRPr="0096504A">
        <w:rPr>
          <w:rFonts w:ascii="Arial" w:hAnsi="Arial" w:cs="Arial"/>
          <w:color w:val="000000" w:themeColor="text1"/>
        </w:rPr>
        <w:t> </w:t>
      </w:r>
      <w:r w:rsidR="007525D0" w:rsidRPr="0096504A">
        <w:rPr>
          <w:rFonts w:ascii="Arial" w:hAnsi="Arial" w:cs="Arial"/>
          <w:color w:val="000000" w:themeColor="text1"/>
        </w:rPr>
        <w:t>podání</w:t>
      </w:r>
      <w:r w:rsidRPr="0096504A">
        <w:rPr>
          <w:rFonts w:ascii="Arial" w:hAnsi="Arial" w:cs="Arial"/>
          <w:color w:val="000000" w:themeColor="text1"/>
        </w:rPr>
        <w:t xml:space="preserve"> žádosti lze </w:t>
      </w:r>
      <w:r w:rsidR="00D44A1A" w:rsidRPr="0096504A">
        <w:rPr>
          <w:rFonts w:ascii="Arial" w:hAnsi="Arial" w:cs="Arial"/>
          <w:color w:val="000000" w:themeColor="text1"/>
        </w:rPr>
        <w:t>podle</w:t>
      </w:r>
      <w:r w:rsidRPr="0096504A">
        <w:rPr>
          <w:rFonts w:ascii="Arial" w:hAnsi="Arial" w:cs="Arial"/>
          <w:color w:val="000000" w:themeColor="text1"/>
        </w:rPr>
        <w:t xml:space="preserve"> § 26 odst. 2 </w:t>
      </w:r>
      <w:r w:rsidRPr="0096504A">
        <w:rPr>
          <w:rFonts w:ascii="Arial" w:hAnsi="Arial" w:cs="Arial"/>
          <w:color w:val="000000" w:themeColor="text1"/>
        </w:rPr>
        <w:lastRenderedPageBreak/>
        <w:t xml:space="preserve">zákona doložit </w:t>
      </w:r>
      <w:r w:rsidR="00704EFE" w:rsidRPr="0096504A">
        <w:rPr>
          <w:rFonts w:ascii="Arial" w:hAnsi="Arial" w:cs="Arial"/>
          <w:color w:val="000000" w:themeColor="text1"/>
        </w:rPr>
        <w:t xml:space="preserve">pouze </w:t>
      </w:r>
      <w:r w:rsidR="00D44A1A" w:rsidRPr="0096504A">
        <w:rPr>
          <w:rFonts w:ascii="Arial" w:hAnsi="Arial" w:cs="Arial"/>
          <w:color w:val="000000" w:themeColor="text1"/>
        </w:rPr>
        <w:t xml:space="preserve">písemné </w:t>
      </w:r>
      <w:r w:rsidR="00704EFE" w:rsidRPr="0096504A">
        <w:rPr>
          <w:rFonts w:ascii="Arial" w:hAnsi="Arial" w:cs="Arial"/>
          <w:color w:val="000000" w:themeColor="text1"/>
        </w:rPr>
        <w:t>čestné prohlášení</w:t>
      </w:r>
      <w:r w:rsidR="007525D0" w:rsidRPr="0096504A">
        <w:rPr>
          <w:rFonts w:ascii="Arial" w:hAnsi="Arial" w:cs="Arial"/>
          <w:color w:val="000000" w:themeColor="text1"/>
        </w:rPr>
        <w:t xml:space="preserve"> o dosaženém vzdělání</w:t>
      </w:r>
      <w:r w:rsidR="00755FF6" w:rsidRPr="0096504A">
        <w:rPr>
          <w:rStyle w:val="Znakapoznpodarou"/>
          <w:rFonts w:ascii="Arial" w:hAnsi="Arial" w:cs="Arial"/>
          <w:color w:val="000000" w:themeColor="text1"/>
        </w:rPr>
        <w:footnoteReference w:id="5"/>
      </w:r>
      <w:r w:rsidR="007525D0" w:rsidRPr="0096504A">
        <w:rPr>
          <w:rFonts w:ascii="Arial" w:hAnsi="Arial" w:cs="Arial"/>
          <w:color w:val="000000" w:themeColor="text1"/>
        </w:rPr>
        <w:t xml:space="preserve">; </w:t>
      </w:r>
      <w:r w:rsidR="00D44A1A" w:rsidRPr="0096504A">
        <w:rPr>
          <w:rFonts w:ascii="Arial" w:hAnsi="Arial" w:cs="Arial"/>
          <w:color w:val="000000" w:themeColor="text1"/>
        </w:rPr>
        <w:t xml:space="preserve">uvedenou </w:t>
      </w:r>
      <w:r w:rsidR="007525D0" w:rsidRPr="0096504A">
        <w:rPr>
          <w:rFonts w:ascii="Arial" w:hAnsi="Arial" w:cs="Arial"/>
          <w:color w:val="000000" w:themeColor="text1"/>
        </w:rPr>
        <w:t>listin</w:t>
      </w:r>
      <w:r w:rsidR="00D44A1A" w:rsidRPr="0096504A">
        <w:rPr>
          <w:rFonts w:ascii="Arial" w:hAnsi="Arial" w:cs="Arial"/>
          <w:color w:val="000000" w:themeColor="text1"/>
        </w:rPr>
        <w:t>u</w:t>
      </w:r>
      <w:r w:rsidR="007525D0" w:rsidRPr="0096504A">
        <w:rPr>
          <w:rFonts w:ascii="Arial" w:hAnsi="Arial" w:cs="Arial"/>
          <w:color w:val="000000" w:themeColor="text1"/>
        </w:rPr>
        <w:t xml:space="preserve"> lze v takovém případě doložit následně, nejpozději před konáním pohovoru;</w:t>
      </w:r>
      <w:r w:rsidR="00276ED4" w:rsidRPr="0096504A">
        <w:rPr>
          <w:rFonts w:ascii="Arial" w:hAnsi="Arial" w:cs="Arial"/>
          <w:color w:val="000000" w:themeColor="text1"/>
        </w:rPr>
        <w:t xml:space="preserve">  </w:t>
      </w:r>
    </w:p>
    <w:p w:rsidR="008278D5" w:rsidRPr="0096504A" w:rsidRDefault="00276ED4" w:rsidP="002F75D4">
      <w:pPr>
        <w:numPr>
          <w:ilvl w:val="0"/>
          <w:numId w:val="2"/>
        </w:numPr>
        <w:spacing w:after="0" w:line="360" w:lineRule="auto"/>
        <w:ind w:left="567" w:hanging="283"/>
        <w:jc w:val="both"/>
        <w:rPr>
          <w:rFonts w:ascii="Arial" w:hAnsi="Arial" w:cs="Arial"/>
          <w:color w:val="000000" w:themeColor="text1"/>
        </w:rPr>
      </w:pPr>
      <w:r w:rsidRPr="0096504A">
        <w:rPr>
          <w:rFonts w:ascii="Arial" w:hAnsi="Arial" w:cs="Arial"/>
          <w:color w:val="000000" w:themeColor="text1"/>
        </w:rPr>
        <w:t xml:space="preserve">má potřebnou zdravotní způsobilost </w:t>
      </w:r>
      <w:r w:rsidR="00240188" w:rsidRPr="0096504A">
        <w:rPr>
          <w:rFonts w:ascii="Arial" w:hAnsi="Arial" w:cs="Arial"/>
          <w:color w:val="000000" w:themeColor="text1"/>
        </w:rPr>
        <w:t>[</w:t>
      </w:r>
      <w:r w:rsidRPr="0096504A">
        <w:rPr>
          <w:rFonts w:ascii="Arial" w:hAnsi="Arial" w:cs="Arial"/>
          <w:color w:val="000000" w:themeColor="text1"/>
        </w:rPr>
        <w:t>§ 25 odst. 1 písm. f) zákona</w:t>
      </w:r>
      <w:r w:rsidR="00240188" w:rsidRPr="0096504A">
        <w:rPr>
          <w:rFonts w:ascii="Arial" w:hAnsi="Arial" w:cs="Arial"/>
          <w:color w:val="000000" w:themeColor="text1"/>
        </w:rPr>
        <w:t>]</w:t>
      </w:r>
      <w:r w:rsidR="00D44A1A" w:rsidRPr="0096504A">
        <w:rPr>
          <w:rFonts w:ascii="Arial" w:hAnsi="Arial" w:cs="Arial"/>
          <w:color w:val="000000" w:themeColor="text1"/>
        </w:rPr>
        <w:t>;</w:t>
      </w:r>
      <w:r w:rsidRPr="0096504A">
        <w:rPr>
          <w:rFonts w:ascii="Arial" w:hAnsi="Arial" w:cs="Arial"/>
          <w:color w:val="000000" w:themeColor="text1"/>
        </w:rPr>
        <w:t xml:space="preserve"> </w:t>
      </w:r>
    </w:p>
    <w:p w:rsidR="0096504A" w:rsidRPr="0096504A" w:rsidRDefault="008278D5" w:rsidP="0096504A">
      <w:pPr>
        <w:spacing w:after="240" w:line="360" w:lineRule="auto"/>
        <w:ind w:left="567"/>
        <w:jc w:val="both"/>
        <w:rPr>
          <w:rFonts w:ascii="Arial" w:hAnsi="Arial" w:cs="Arial"/>
          <w:color w:val="000000" w:themeColor="text1"/>
        </w:rPr>
      </w:pPr>
      <w:r w:rsidRPr="0096504A">
        <w:rPr>
          <w:rFonts w:ascii="Arial" w:hAnsi="Arial" w:cs="Arial"/>
          <w:color w:val="000000" w:themeColor="text1"/>
        </w:rPr>
        <w:t xml:space="preserve">Splnění tohoto předpokladu se </w:t>
      </w:r>
      <w:r w:rsidR="00D44A1A" w:rsidRPr="0096504A">
        <w:rPr>
          <w:rFonts w:ascii="Arial" w:hAnsi="Arial" w:cs="Arial"/>
          <w:color w:val="000000" w:themeColor="text1"/>
        </w:rPr>
        <w:t xml:space="preserve">podle § 26 odst. </w:t>
      </w:r>
      <w:r w:rsidR="00DD494D" w:rsidRPr="0096504A">
        <w:rPr>
          <w:rFonts w:ascii="Arial" w:hAnsi="Arial" w:cs="Arial"/>
          <w:color w:val="000000" w:themeColor="text1"/>
        </w:rPr>
        <w:t xml:space="preserve">3 </w:t>
      </w:r>
      <w:r w:rsidR="00D44A1A" w:rsidRPr="0096504A">
        <w:rPr>
          <w:rFonts w:ascii="Arial" w:hAnsi="Arial" w:cs="Arial"/>
          <w:color w:val="000000" w:themeColor="text1"/>
        </w:rPr>
        <w:t xml:space="preserve">zákona </w:t>
      </w:r>
      <w:r w:rsidRPr="0096504A">
        <w:rPr>
          <w:rFonts w:ascii="Arial" w:hAnsi="Arial" w:cs="Arial"/>
          <w:color w:val="000000" w:themeColor="text1"/>
        </w:rPr>
        <w:t xml:space="preserve">dokládá </w:t>
      </w:r>
      <w:r w:rsidR="00DD494D" w:rsidRPr="0096504A">
        <w:rPr>
          <w:rFonts w:ascii="Arial" w:hAnsi="Arial" w:cs="Arial"/>
          <w:color w:val="000000" w:themeColor="text1"/>
        </w:rPr>
        <w:t>písemným čestným prohlášením</w:t>
      </w:r>
      <w:r w:rsidR="0085428E" w:rsidRPr="0096504A">
        <w:rPr>
          <w:rStyle w:val="Znakapoznpodarou"/>
          <w:rFonts w:ascii="Arial" w:hAnsi="Arial" w:cs="Arial"/>
          <w:color w:val="000000" w:themeColor="text1"/>
        </w:rPr>
        <w:footnoteReference w:id="6"/>
      </w:r>
      <w:r w:rsidR="0085428E" w:rsidRPr="0096504A">
        <w:rPr>
          <w:rFonts w:ascii="Arial" w:hAnsi="Arial" w:cs="Arial"/>
          <w:color w:val="000000" w:themeColor="text1"/>
        </w:rPr>
        <w:t>. U nejvhodnějšího žadatele</w:t>
      </w:r>
      <w:r w:rsidR="001A552B">
        <w:rPr>
          <w:rFonts w:ascii="Arial" w:hAnsi="Arial" w:cs="Arial"/>
          <w:color w:val="000000" w:themeColor="text1"/>
        </w:rPr>
        <w:t>/</w:t>
      </w:r>
      <w:proofErr w:type="spellStart"/>
      <w:r w:rsidR="001A552B">
        <w:rPr>
          <w:rFonts w:ascii="Arial" w:hAnsi="Arial" w:cs="Arial"/>
          <w:color w:val="000000" w:themeColor="text1"/>
        </w:rPr>
        <w:t>ky</w:t>
      </w:r>
      <w:proofErr w:type="spellEnd"/>
      <w:r w:rsidR="0085428E" w:rsidRPr="0096504A">
        <w:rPr>
          <w:rFonts w:ascii="Arial" w:hAnsi="Arial" w:cs="Arial"/>
          <w:color w:val="000000" w:themeColor="text1"/>
        </w:rPr>
        <w:t xml:space="preserve"> vybraného</w:t>
      </w:r>
      <w:r w:rsidR="001A552B">
        <w:rPr>
          <w:rFonts w:ascii="Arial" w:hAnsi="Arial" w:cs="Arial"/>
          <w:color w:val="000000" w:themeColor="text1"/>
        </w:rPr>
        <w:t>/é</w:t>
      </w:r>
      <w:r w:rsidR="0085428E" w:rsidRPr="0096504A">
        <w:rPr>
          <w:rFonts w:ascii="Arial" w:hAnsi="Arial" w:cs="Arial"/>
          <w:color w:val="000000" w:themeColor="text1"/>
        </w:rPr>
        <w:t xml:space="preserve"> podle § 28 odst. 2 nebo 3 zákona služební orgán ověří splnění tohoto předpokladu zajištěním vstupní lékařské prohlídky podle zákona o specifických lékařských službách</w:t>
      </w:r>
      <w:r w:rsidR="00D44A1A" w:rsidRPr="0096504A">
        <w:rPr>
          <w:rFonts w:ascii="Arial" w:hAnsi="Arial" w:cs="Arial"/>
          <w:color w:val="000000" w:themeColor="text1"/>
        </w:rPr>
        <w:t>;</w:t>
      </w:r>
    </w:p>
    <w:p w:rsidR="0096504A" w:rsidRPr="0096504A" w:rsidRDefault="0096504A" w:rsidP="0096504A">
      <w:pPr>
        <w:spacing w:after="0" w:line="360" w:lineRule="auto"/>
        <w:jc w:val="both"/>
        <w:rPr>
          <w:rFonts w:ascii="Arial" w:hAnsi="Arial" w:cs="Arial"/>
          <w:b/>
          <w:color w:val="000000" w:themeColor="text1"/>
          <w:u w:val="single"/>
        </w:rPr>
      </w:pPr>
      <w:r w:rsidRPr="0096504A">
        <w:rPr>
          <w:rFonts w:ascii="Arial" w:hAnsi="Arial" w:cs="Arial"/>
          <w:b/>
          <w:color w:val="000000" w:themeColor="text1"/>
          <w:u w:val="single"/>
        </w:rPr>
        <w:t>Další předpoklady pro výběrová řízení na služební místa představených:</w:t>
      </w:r>
    </w:p>
    <w:p w:rsidR="0096504A" w:rsidRPr="0096504A" w:rsidRDefault="0096504A" w:rsidP="0096504A">
      <w:pPr>
        <w:spacing w:after="0" w:line="360" w:lineRule="auto"/>
        <w:jc w:val="both"/>
        <w:rPr>
          <w:rFonts w:ascii="Arial" w:hAnsi="Arial" w:cs="Arial"/>
          <w:b/>
          <w:color w:val="000000" w:themeColor="text1"/>
          <w:u w:val="single"/>
        </w:rPr>
      </w:pPr>
    </w:p>
    <w:p w:rsidR="0096504A" w:rsidRPr="0096504A" w:rsidRDefault="0096504A" w:rsidP="0096504A">
      <w:pPr>
        <w:numPr>
          <w:ilvl w:val="0"/>
          <w:numId w:val="1"/>
        </w:numPr>
        <w:spacing w:after="0" w:line="360" w:lineRule="auto"/>
        <w:ind w:left="284" w:hanging="284"/>
        <w:jc w:val="both"/>
        <w:rPr>
          <w:rFonts w:ascii="Arial" w:hAnsi="Arial" w:cs="Arial"/>
          <w:color w:val="000000" w:themeColor="text1"/>
        </w:rPr>
      </w:pPr>
      <w:r w:rsidRPr="0096504A">
        <w:rPr>
          <w:rFonts w:ascii="Arial" w:hAnsi="Arial" w:cs="Arial"/>
          <w:color w:val="000000" w:themeColor="text1"/>
        </w:rPr>
        <w:t>je-li narozen/a přede dnem 1. prosince 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 o tom, že nebyl/a:</w:t>
      </w:r>
    </w:p>
    <w:p w:rsidR="0096504A" w:rsidRPr="0096504A" w:rsidRDefault="0096504A" w:rsidP="0096504A">
      <w:pPr>
        <w:numPr>
          <w:ilvl w:val="0"/>
          <w:numId w:val="9"/>
        </w:numPr>
        <w:spacing w:after="0" w:line="360" w:lineRule="auto"/>
        <w:ind w:left="567" w:hanging="283"/>
        <w:jc w:val="both"/>
        <w:rPr>
          <w:rFonts w:ascii="Arial" w:hAnsi="Arial" w:cs="Arial"/>
          <w:color w:val="000000" w:themeColor="text1"/>
        </w:rPr>
      </w:pPr>
      <w:r w:rsidRPr="0096504A">
        <w:rPr>
          <w:rFonts w:ascii="Arial" w:hAnsi="Arial" w:cs="Arial"/>
          <w:color w:val="000000" w:themeColor="text1"/>
        </w:rPr>
        <w:t>příslušníkem Sboru národní bezpečnosti zařazeným ve složce Státní bezpečnosti,</w:t>
      </w:r>
    </w:p>
    <w:p w:rsidR="0096504A" w:rsidRPr="0096504A" w:rsidRDefault="0096504A" w:rsidP="0096504A">
      <w:pPr>
        <w:numPr>
          <w:ilvl w:val="0"/>
          <w:numId w:val="9"/>
        </w:numPr>
        <w:spacing w:after="0" w:line="360" w:lineRule="auto"/>
        <w:ind w:left="567" w:hanging="283"/>
        <w:jc w:val="both"/>
        <w:rPr>
          <w:rFonts w:ascii="Arial" w:hAnsi="Arial" w:cs="Arial"/>
          <w:color w:val="000000" w:themeColor="text1"/>
        </w:rPr>
      </w:pPr>
      <w:r w:rsidRPr="0096504A">
        <w:rPr>
          <w:rFonts w:ascii="Arial" w:hAnsi="Arial" w:cs="Arial"/>
          <w:color w:val="000000" w:themeColor="text1"/>
        </w:rPr>
        <w:t>evidován v materiálech Státní bezpečnosti jako rezident, agent, držitel propůjčeného bytu, držitel konspiračního bytu, informátor nebo ideový spolupracovník Státní bezpečnosti;</w:t>
      </w:r>
    </w:p>
    <w:p w:rsidR="0096504A" w:rsidRDefault="0096504A" w:rsidP="0096504A">
      <w:pPr>
        <w:spacing w:after="0" w:line="360" w:lineRule="auto"/>
        <w:ind w:left="284"/>
        <w:jc w:val="both"/>
        <w:rPr>
          <w:rFonts w:ascii="Arial" w:hAnsi="Arial" w:cs="Arial"/>
        </w:rPr>
      </w:pPr>
      <w:r w:rsidRPr="0096504A">
        <w:rPr>
          <w:rFonts w:ascii="Arial" w:hAnsi="Arial" w:cs="Arial"/>
          <w:color w:val="000000" w:themeColor="text1"/>
        </w:rPr>
        <w:t>Splnění tohoto předpokladu lze pro účely výběrového řízení doložit též dokladem, že žadatel/</w:t>
      </w:r>
      <w:proofErr w:type="spellStart"/>
      <w:r w:rsidRPr="0096504A">
        <w:rPr>
          <w:rFonts w:ascii="Arial" w:hAnsi="Arial" w:cs="Arial"/>
          <w:color w:val="000000" w:themeColor="text1"/>
        </w:rPr>
        <w:t>ka</w:t>
      </w:r>
      <w:proofErr w:type="spellEnd"/>
      <w:r w:rsidRPr="0096504A">
        <w:rPr>
          <w:rFonts w:ascii="Arial" w:hAnsi="Arial" w:cs="Arial"/>
          <w:color w:val="000000" w:themeColor="text1"/>
        </w:rPr>
        <w:t xml:space="preserve"> o vydání osvědčení požádal/a. Osvědčení je </w:t>
      </w:r>
      <w:r>
        <w:rPr>
          <w:rFonts w:ascii="Arial" w:hAnsi="Arial" w:cs="Arial"/>
        </w:rPr>
        <w:t>však žadatel/</w:t>
      </w:r>
      <w:proofErr w:type="spellStart"/>
      <w:r>
        <w:rPr>
          <w:rFonts w:ascii="Arial" w:hAnsi="Arial" w:cs="Arial"/>
        </w:rPr>
        <w:t>ka</w:t>
      </w:r>
      <w:proofErr w:type="spellEnd"/>
      <w:r>
        <w:rPr>
          <w:rFonts w:ascii="Arial" w:hAnsi="Arial" w:cs="Arial"/>
        </w:rPr>
        <w:t xml:space="preserve"> povinen/a doložit nejpozději před </w:t>
      </w:r>
      <w:r w:rsidRPr="001612D0">
        <w:rPr>
          <w:rFonts w:ascii="Arial" w:hAnsi="Arial" w:cs="Arial"/>
        </w:rPr>
        <w:t>vyhodnocením výsledků výběrového řízení výběrovou komisí</w:t>
      </w:r>
      <w:r>
        <w:rPr>
          <w:rFonts w:ascii="Arial" w:hAnsi="Arial" w:cs="Arial"/>
        </w:rPr>
        <w:t>;</w:t>
      </w:r>
    </w:p>
    <w:p w:rsidR="0096504A" w:rsidRDefault="0096504A" w:rsidP="0096504A">
      <w:pPr>
        <w:spacing w:after="0" w:line="360" w:lineRule="auto"/>
        <w:ind w:left="284"/>
        <w:jc w:val="both"/>
        <w:rPr>
          <w:rFonts w:ascii="Arial" w:hAnsi="Arial" w:cs="Arial"/>
        </w:rPr>
      </w:pPr>
    </w:p>
    <w:p w:rsidR="0096504A" w:rsidRDefault="0096504A" w:rsidP="0096504A">
      <w:pPr>
        <w:numPr>
          <w:ilvl w:val="0"/>
          <w:numId w:val="1"/>
        </w:numPr>
        <w:spacing w:after="0" w:line="360" w:lineRule="auto"/>
        <w:ind w:left="284" w:hanging="284"/>
        <w:jc w:val="both"/>
        <w:rPr>
          <w:rFonts w:ascii="Arial" w:hAnsi="Arial" w:cs="Arial"/>
        </w:rPr>
      </w:pPr>
      <w:r>
        <w:rPr>
          <w:rFonts w:ascii="Arial" w:hAnsi="Arial" w:cs="Arial"/>
        </w:rPr>
        <w:t>je-li narozen/a přede dnem 1. prosince 1971, předloží čestné prohlášení</w:t>
      </w:r>
      <w:r>
        <w:rPr>
          <w:rStyle w:val="Znakapoznpodarou"/>
          <w:rFonts w:ascii="Arial" w:hAnsi="Arial" w:cs="Arial"/>
        </w:rPr>
        <w:footnoteReference w:id="7"/>
      </w:r>
      <w:r>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nebyl/a:</w:t>
      </w:r>
    </w:p>
    <w:p w:rsidR="0096504A" w:rsidRDefault="0096504A" w:rsidP="0096504A">
      <w:pPr>
        <w:numPr>
          <w:ilvl w:val="0"/>
          <w:numId w:val="4"/>
        </w:numPr>
        <w:spacing w:after="0" w:line="360" w:lineRule="auto"/>
        <w:ind w:left="567" w:hanging="283"/>
        <w:jc w:val="both"/>
        <w:rPr>
          <w:rFonts w:ascii="Arial" w:hAnsi="Arial" w:cs="Arial"/>
        </w:rPr>
      </w:pPr>
      <w:r>
        <w:rPr>
          <w:rFonts w:ascii="Arial" w:hAnsi="Arial" w:cs="Arial"/>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w:t>
      </w:r>
      <w:r>
        <w:rPr>
          <w:rFonts w:ascii="Arial" w:hAnsi="Arial" w:cs="Arial"/>
        </w:rPr>
        <w:lastRenderedPageBreak/>
        <w:t>práce v českých zemích, s výjimkou těch, kteří tyto funkce zastávali pouze v období od 1. 1. 1968 do 1. 5. 1969,</w:t>
      </w:r>
    </w:p>
    <w:p w:rsidR="0096504A" w:rsidRDefault="0096504A" w:rsidP="0096504A">
      <w:pPr>
        <w:numPr>
          <w:ilvl w:val="0"/>
          <w:numId w:val="4"/>
        </w:numPr>
        <w:spacing w:after="0" w:line="360" w:lineRule="auto"/>
        <w:ind w:left="567" w:hanging="283"/>
        <w:jc w:val="both"/>
        <w:rPr>
          <w:rFonts w:ascii="Arial" w:hAnsi="Arial" w:cs="Arial"/>
        </w:rPr>
      </w:pPr>
      <w:r>
        <w:rPr>
          <w:rFonts w:ascii="Arial" w:hAnsi="Arial" w:cs="Arial"/>
        </w:rPr>
        <w:t xml:space="preserve"> pracovníkem aparátu orgánů uvedených pod písmenem a) na úseku politického řízení Sboru národní bezpečnosti,</w:t>
      </w:r>
    </w:p>
    <w:p w:rsidR="0096504A" w:rsidRDefault="0096504A" w:rsidP="0096504A">
      <w:pPr>
        <w:numPr>
          <w:ilvl w:val="0"/>
          <w:numId w:val="4"/>
        </w:numPr>
        <w:spacing w:after="0" w:line="360" w:lineRule="auto"/>
        <w:ind w:left="567" w:hanging="283"/>
        <w:jc w:val="both"/>
        <w:rPr>
          <w:rFonts w:ascii="Arial" w:hAnsi="Arial" w:cs="Arial"/>
        </w:rPr>
      </w:pPr>
      <w:r>
        <w:rPr>
          <w:rFonts w:ascii="Arial" w:hAnsi="Arial" w:cs="Arial"/>
        </w:rPr>
        <w:t xml:space="preserve"> příslušníkem Lidových milicí,</w:t>
      </w:r>
    </w:p>
    <w:p w:rsidR="0096504A" w:rsidRDefault="0096504A" w:rsidP="0096504A">
      <w:pPr>
        <w:numPr>
          <w:ilvl w:val="0"/>
          <w:numId w:val="4"/>
        </w:numPr>
        <w:spacing w:after="0" w:line="360" w:lineRule="auto"/>
        <w:ind w:left="567" w:hanging="283"/>
        <w:jc w:val="both"/>
        <w:rPr>
          <w:rFonts w:ascii="Arial" w:hAnsi="Arial" w:cs="Arial"/>
        </w:rPr>
      </w:pPr>
      <w:r>
        <w:rPr>
          <w:rFonts w:ascii="Arial" w:hAnsi="Arial" w:cs="Arial"/>
        </w:rPr>
        <w:t xml:space="preserve"> členem akčního výboru Národní fronty po 25. 2. 1948, prověrkových komisí po 25. 2. 1948 nebo prověrkových a normalizačních komisí po 21. 8. 1968,</w:t>
      </w:r>
    </w:p>
    <w:p w:rsidR="0096504A" w:rsidRDefault="0096504A" w:rsidP="0096504A">
      <w:pPr>
        <w:numPr>
          <w:ilvl w:val="0"/>
          <w:numId w:val="4"/>
        </w:numPr>
        <w:spacing w:after="0" w:line="360" w:lineRule="auto"/>
        <w:ind w:left="568" w:hanging="284"/>
        <w:jc w:val="both"/>
        <w:rPr>
          <w:rFonts w:ascii="Arial" w:hAnsi="Arial" w:cs="Arial"/>
        </w:rPr>
      </w:pPr>
      <w:r>
        <w:rPr>
          <w:rFonts w:ascii="Arial" w:hAnsi="Arial" w:cs="Arial"/>
        </w:rPr>
        <w:t xml:space="preserve"> studentem na Vysoké škole Felixe </w:t>
      </w:r>
      <w:proofErr w:type="spellStart"/>
      <w:r>
        <w:rPr>
          <w:rFonts w:ascii="Arial" w:hAnsi="Arial" w:cs="Arial"/>
        </w:rPr>
        <w:t>Edmundoviče</w:t>
      </w:r>
      <w:proofErr w:type="spellEnd"/>
      <w:r>
        <w:rPr>
          <w:rFonts w:ascii="Arial" w:hAnsi="Arial" w:cs="Arial"/>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vnitra Svazu sovětských socialistických republik nebo vědeckým aspirantem anebo účastníkem kursů delších než 3 měsíce na těchto školách;</w:t>
      </w:r>
    </w:p>
    <w:p w:rsidR="0096504A" w:rsidRDefault="0096504A" w:rsidP="0096504A">
      <w:pPr>
        <w:spacing w:after="0" w:line="360" w:lineRule="auto"/>
        <w:ind w:left="568"/>
        <w:jc w:val="both"/>
        <w:rPr>
          <w:rFonts w:ascii="Arial" w:hAnsi="Arial" w:cs="Arial"/>
        </w:rPr>
      </w:pPr>
    </w:p>
    <w:p w:rsidR="00E24473" w:rsidRPr="00E24473" w:rsidRDefault="00E24473" w:rsidP="00E24473">
      <w:pPr>
        <w:spacing w:after="240" w:line="360" w:lineRule="auto"/>
        <w:ind w:left="284"/>
        <w:jc w:val="both"/>
        <w:rPr>
          <w:rFonts w:ascii="Arial" w:hAnsi="Arial" w:cs="Arial"/>
          <w:b/>
          <w:u w:val="single"/>
        </w:rPr>
      </w:pPr>
      <w:r w:rsidRPr="00E24473">
        <w:rPr>
          <w:rFonts w:ascii="Arial" w:hAnsi="Arial" w:cs="Arial"/>
          <w:b/>
          <w:u w:val="single"/>
        </w:rPr>
        <w:t>Třetího kola výběrového řízení se může účastnit žadatel/</w:t>
      </w:r>
      <w:proofErr w:type="spellStart"/>
      <w:r w:rsidRPr="00E24473">
        <w:rPr>
          <w:rFonts w:ascii="Arial" w:hAnsi="Arial" w:cs="Arial"/>
          <w:b/>
          <w:u w:val="single"/>
        </w:rPr>
        <w:t>ka</w:t>
      </w:r>
      <w:proofErr w:type="spellEnd"/>
      <w:r w:rsidRPr="00E24473">
        <w:rPr>
          <w:rFonts w:ascii="Arial" w:hAnsi="Arial" w:cs="Arial"/>
          <w:b/>
          <w:u w:val="single"/>
        </w:rPr>
        <w:t xml:space="preserve"> splňující předpoklad uvedený v § 58 odst.</w:t>
      </w:r>
      <w:r>
        <w:rPr>
          <w:rFonts w:ascii="Arial" w:hAnsi="Arial" w:cs="Arial"/>
          <w:b/>
          <w:u w:val="single"/>
        </w:rPr>
        <w:t xml:space="preserve"> 3 zákona,</w:t>
      </w:r>
      <w:r w:rsidRPr="00E24473">
        <w:rPr>
          <w:rFonts w:ascii="Arial" w:hAnsi="Arial" w:cs="Arial"/>
          <w:b/>
          <w:u w:val="single"/>
        </w:rPr>
        <w:t xml:space="preserve"> dále žadatel/</w:t>
      </w:r>
      <w:proofErr w:type="spellStart"/>
      <w:r w:rsidRPr="00E24473">
        <w:rPr>
          <w:rFonts w:ascii="Arial" w:hAnsi="Arial" w:cs="Arial"/>
          <w:b/>
          <w:u w:val="single"/>
        </w:rPr>
        <w:t>ka</w:t>
      </w:r>
      <w:proofErr w:type="spellEnd"/>
      <w:r w:rsidRPr="00E24473">
        <w:rPr>
          <w:rFonts w:ascii="Arial" w:hAnsi="Arial" w:cs="Arial"/>
          <w:b/>
          <w:u w:val="single"/>
        </w:rPr>
        <w:t xml:space="preserve"> splňující předpoklad uvedený v § 58 odst. 5 zákona</w:t>
      </w:r>
      <w:r>
        <w:rPr>
          <w:rFonts w:ascii="Arial" w:hAnsi="Arial" w:cs="Arial"/>
          <w:b/>
          <w:u w:val="single"/>
        </w:rPr>
        <w:t xml:space="preserve"> a dále žadatel/</w:t>
      </w:r>
      <w:proofErr w:type="spellStart"/>
      <w:r>
        <w:rPr>
          <w:rFonts w:ascii="Arial" w:hAnsi="Arial" w:cs="Arial"/>
          <w:b/>
          <w:u w:val="single"/>
        </w:rPr>
        <w:t>ka</w:t>
      </w:r>
      <w:proofErr w:type="spellEnd"/>
      <w:r>
        <w:rPr>
          <w:rFonts w:ascii="Arial" w:hAnsi="Arial" w:cs="Arial"/>
          <w:b/>
          <w:u w:val="single"/>
        </w:rPr>
        <w:t xml:space="preserve"> splňující předpoklad uvedený v § 58 odst. 6</w:t>
      </w:r>
      <w:r w:rsidRPr="00E24473">
        <w:rPr>
          <w:rFonts w:ascii="Arial" w:hAnsi="Arial" w:cs="Arial"/>
          <w:b/>
          <w:u w:val="single"/>
        </w:rPr>
        <w:t>:</w:t>
      </w:r>
    </w:p>
    <w:p w:rsidR="00C96C08" w:rsidRDefault="00C96C08" w:rsidP="00C96C08">
      <w:pPr>
        <w:pStyle w:val="Odstavecseseznamem"/>
        <w:numPr>
          <w:ilvl w:val="0"/>
          <w:numId w:val="1"/>
        </w:numPr>
        <w:spacing w:after="0" w:line="360" w:lineRule="auto"/>
        <w:ind w:left="284" w:hanging="284"/>
        <w:jc w:val="both"/>
        <w:rPr>
          <w:rFonts w:ascii="Arial" w:hAnsi="Arial" w:cs="Arial"/>
        </w:rPr>
      </w:pPr>
      <w:r>
        <w:rPr>
          <w:rFonts w:ascii="Arial" w:hAnsi="Arial" w:cs="Arial"/>
          <w:color w:val="000000" w:themeColor="text1"/>
        </w:rPr>
        <w:t xml:space="preserve">je podle </w:t>
      </w:r>
      <w:r>
        <w:rPr>
          <w:rFonts w:ascii="Arial" w:hAnsi="Arial" w:cs="Arial"/>
          <w:b/>
          <w:color w:val="000000" w:themeColor="text1"/>
        </w:rPr>
        <w:t>§ 58 odst. 3 zákona</w:t>
      </w:r>
      <w:r>
        <w:rPr>
          <w:rFonts w:ascii="Arial" w:hAnsi="Arial" w:cs="Arial"/>
          <w:color w:val="000000" w:themeColor="text1"/>
        </w:rPr>
        <w:t xml:space="preserve"> státním zaměstnancem, který má složenou úřednickou zkoušku, úředníkem územního samosprávného celku, </w:t>
      </w:r>
      <w:r>
        <w:rPr>
          <w:rFonts w:ascii="Arial" w:eastAsia="Times New Roman" w:hAnsi="Arial" w:cs="Arial"/>
          <w:lang w:eastAsia="cs-CZ"/>
        </w:rPr>
        <w:t xml:space="preserve">zaměstnanec regionální rady zařazený v úřadu regionální rady, příslušníkem bezpečnostního sboru alespoň </w:t>
      </w:r>
      <w:r>
        <w:rPr>
          <w:rFonts w:ascii="Arial" w:eastAsia="Times New Roman" w:hAnsi="Arial" w:cs="Arial"/>
          <w:lang w:eastAsia="cs-CZ"/>
        </w:rPr>
        <w:br/>
        <w:t xml:space="preserve">ve služební hodnosti komisař, vojákem z povolání v důstojnické hodnosti, akademickým pracovníkem, osobou, od doby jejíhož skončení výkonu funkce uvolněného člena zastupitelstva kraje nebo obce s pověřeným obecním úřadem neuplynuly více než 3 roky nebo zaměstnanec zařazený v Kanceláři prezidenta republiky, Kanceláři Poslanecké sněmovny nebo Kanceláři Senátu, </w:t>
      </w:r>
      <w:r>
        <w:rPr>
          <w:rFonts w:ascii="Arial" w:hAnsi="Arial" w:cs="Arial"/>
        </w:rPr>
        <w:t xml:space="preserve">pokud v uplynulých 4 letech vykonával nebo vykonávala nejméně po dobu 2 let činnosti podle § 5 odst. 1 zákona nebo činnosti obdobné. </w:t>
      </w:r>
    </w:p>
    <w:p w:rsidR="00C96C08" w:rsidRDefault="00C96C08" w:rsidP="00C96C08">
      <w:pPr>
        <w:spacing w:after="0" w:line="360" w:lineRule="auto"/>
        <w:ind w:left="284"/>
        <w:jc w:val="both"/>
        <w:rPr>
          <w:rFonts w:ascii="Arial" w:eastAsia="Times New Roman" w:hAnsi="Arial" w:cs="Arial"/>
          <w:color w:val="000000" w:themeColor="text1"/>
        </w:rPr>
      </w:pPr>
      <w:r>
        <w:rPr>
          <w:rFonts w:ascii="Arial" w:hAnsi="Arial" w:cs="Arial"/>
        </w:rPr>
        <w:t>Splnění tohoto předpokladu se podle § 51 odst. 3 zákona dokládá originálem nebo úředně ověřenou kopií příslušných listin (</w:t>
      </w:r>
      <w:r>
        <w:rPr>
          <w:rFonts w:ascii="Arial" w:eastAsia="Times New Roman" w:hAnsi="Arial" w:cs="Arial"/>
          <w:color w:val="000000" w:themeColor="text1"/>
        </w:rPr>
        <w:t>např. pracovní smlouva, potvrzení o zaměstnání vydané zaměstnavatelem, nebo výpis z personálního spisu, které prokazují aktuálně zastávanou pozici);</w:t>
      </w:r>
    </w:p>
    <w:p w:rsidR="00276ED4" w:rsidRDefault="00C96C08" w:rsidP="002F75D4">
      <w:pPr>
        <w:numPr>
          <w:ilvl w:val="0"/>
          <w:numId w:val="1"/>
        </w:numPr>
        <w:spacing w:after="0" w:line="360" w:lineRule="auto"/>
        <w:ind w:left="284" w:hanging="284"/>
        <w:jc w:val="both"/>
        <w:rPr>
          <w:rFonts w:ascii="Arial" w:hAnsi="Arial" w:cs="Arial"/>
        </w:rPr>
      </w:pPr>
      <w:r>
        <w:rPr>
          <w:rFonts w:ascii="Arial" w:hAnsi="Arial" w:cs="Arial"/>
        </w:rPr>
        <w:t xml:space="preserve">nebo je dále osoba podle </w:t>
      </w:r>
      <w:r>
        <w:rPr>
          <w:rFonts w:ascii="Arial" w:hAnsi="Arial" w:cs="Arial"/>
          <w:b/>
        </w:rPr>
        <w:t>§ 58 odst. 5 zákona</w:t>
      </w:r>
      <w:r>
        <w:rPr>
          <w:rFonts w:ascii="Arial" w:hAnsi="Arial" w:cs="Arial"/>
        </w:rPr>
        <w:t>, která v uplynulých 4 letech vykonávala nejméně po dobu 2 let činnosti podle § 5 odst. 1 zákona nebo činnosti obdobné a která má složenou úřednickou zkoušku.</w:t>
      </w:r>
    </w:p>
    <w:p w:rsidR="00C96C08" w:rsidRDefault="00C96C08" w:rsidP="002F75D4">
      <w:pPr>
        <w:numPr>
          <w:ilvl w:val="0"/>
          <w:numId w:val="1"/>
        </w:numPr>
        <w:spacing w:after="0" w:line="360" w:lineRule="auto"/>
        <w:ind w:left="284" w:hanging="284"/>
        <w:jc w:val="both"/>
        <w:rPr>
          <w:rFonts w:ascii="Arial" w:hAnsi="Arial" w:cs="Arial"/>
        </w:rPr>
      </w:pPr>
      <w:r>
        <w:rPr>
          <w:rFonts w:ascii="Arial" w:hAnsi="Arial" w:cs="Arial"/>
        </w:rPr>
        <w:t xml:space="preserve">nebo je dále osoba podle </w:t>
      </w:r>
      <w:r w:rsidRPr="00B57B96">
        <w:rPr>
          <w:rFonts w:ascii="Arial" w:hAnsi="Arial" w:cs="Arial"/>
          <w:b/>
        </w:rPr>
        <w:t>§ 58 odst. 6 zákona</w:t>
      </w:r>
      <w:r>
        <w:rPr>
          <w:rFonts w:ascii="Arial" w:hAnsi="Arial" w:cs="Arial"/>
        </w:rPr>
        <w:t>, která splňuje předpoklady a požadavky podle § 25, s výjimkou požadavku podle § 25 odst. 5 písm. b).</w:t>
      </w:r>
    </w:p>
    <w:p w:rsidR="00C96C08" w:rsidRDefault="00C96C08" w:rsidP="00C96C08">
      <w:pPr>
        <w:spacing w:after="0" w:line="360" w:lineRule="auto"/>
        <w:ind w:left="284" w:hanging="284"/>
        <w:jc w:val="both"/>
        <w:rPr>
          <w:rFonts w:ascii="Arial" w:hAnsi="Arial" w:cs="Arial"/>
        </w:rPr>
      </w:pPr>
    </w:p>
    <w:p w:rsidR="00C96C08" w:rsidRDefault="00C96C08" w:rsidP="00C96C08">
      <w:pPr>
        <w:spacing w:after="0" w:line="360" w:lineRule="auto"/>
        <w:ind w:left="284" w:hanging="284"/>
        <w:jc w:val="both"/>
        <w:rPr>
          <w:rFonts w:ascii="Arial" w:hAnsi="Arial" w:cs="Arial"/>
        </w:rPr>
      </w:pPr>
    </w:p>
    <w:p w:rsidR="0096504A" w:rsidRDefault="0096504A" w:rsidP="00C96C08">
      <w:pPr>
        <w:spacing w:after="0" w:line="360" w:lineRule="auto"/>
        <w:ind w:left="284" w:hanging="284"/>
        <w:jc w:val="both"/>
        <w:rPr>
          <w:rFonts w:ascii="Arial" w:hAnsi="Arial" w:cs="Arial"/>
        </w:rPr>
      </w:pPr>
    </w:p>
    <w:p w:rsidR="0096504A" w:rsidRDefault="0096504A" w:rsidP="00C96C08">
      <w:pPr>
        <w:spacing w:after="0" w:line="360" w:lineRule="auto"/>
        <w:ind w:left="284" w:hanging="284"/>
        <w:jc w:val="both"/>
        <w:rPr>
          <w:rFonts w:ascii="Arial" w:hAnsi="Arial" w:cs="Arial"/>
        </w:rPr>
      </w:pPr>
    </w:p>
    <w:p w:rsidR="0096504A" w:rsidRDefault="0096504A" w:rsidP="00C96C08">
      <w:pPr>
        <w:spacing w:after="0" w:line="360" w:lineRule="auto"/>
        <w:ind w:left="284" w:hanging="284"/>
        <w:jc w:val="both"/>
        <w:rPr>
          <w:rFonts w:ascii="Arial" w:hAnsi="Arial" w:cs="Arial"/>
        </w:rPr>
      </w:pPr>
    </w:p>
    <w:p w:rsidR="00C96C08" w:rsidRDefault="00C96C08" w:rsidP="00C96C08">
      <w:pPr>
        <w:spacing w:after="0" w:line="360" w:lineRule="auto"/>
        <w:ind w:left="284" w:hanging="284"/>
        <w:jc w:val="both"/>
        <w:rPr>
          <w:rFonts w:ascii="Arial" w:hAnsi="Arial" w:cs="Arial"/>
        </w:rPr>
      </w:pPr>
      <w:r w:rsidRPr="00EA2C81">
        <w:rPr>
          <w:rFonts w:ascii="Arial" w:hAnsi="Arial" w:cs="Arial"/>
        </w:rPr>
        <w:t>Mezi činnosti obdobné činnostem podle § 5 odst. 1 zákona je možné zařadit činnosti:</w:t>
      </w:r>
    </w:p>
    <w:p w:rsidR="00C96C08" w:rsidRDefault="00C96C08" w:rsidP="00C96C08">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návrhů právních předpisů</w:t>
      </w:r>
      <w:r>
        <w:rPr>
          <w:rStyle w:val="Znakapoznpodarou"/>
          <w:rFonts w:ascii="Arial" w:hAnsi="Arial" w:cs="Arial"/>
        </w:rPr>
        <w:footnoteReference w:id="8"/>
      </w:r>
      <w:r>
        <w:rPr>
          <w:rFonts w:ascii="Arial" w:hAnsi="Arial" w:cs="Arial"/>
        </w:rPr>
        <w:t xml:space="preserve"> a zajišťování právní činnosti</w:t>
      </w:r>
      <w:r>
        <w:rPr>
          <w:rStyle w:val="Znakapoznpodarou"/>
          <w:rFonts w:ascii="Arial" w:hAnsi="Arial" w:cs="Arial"/>
        </w:rPr>
        <w:footnoteReference w:id="9"/>
      </w:r>
      <w:r>
        <w:rPr>
          <w:rFonts w:ascii="Arial" w:hAnsi="Arial" w:cs="Arial"/>
        </w:rPr>
        <w:t>,</w:t>
      </w:r>
    </w:p>
    <w:p w:rsidR="00C96C08" w:rsidRDefault="00C96C08" w:rsidP="00C96C08">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mezinárodních smluv a předpisů Evropské unie nebo jiné mezinárodní organizace,</w:t>
      </w:r>
    </w:p>
    <w:p w:rsidR="00C96C08" w:rsidRDefault="00C96C08" w:rsidP="00C96C08">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návrhů koncepcí, strategií a programů,</w:t>
      </w:r>
    </w:p>
    <w:p w:rsidR="00C96C08" w:rsidRDefault="00C96C08" w:rsidP="00C96C08">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řízení a usměrňování činnosti jiných správních úřadů, organizačních složek státu, které nejsou správními úřady, nebo orgánů veřejné moci, které nejsou správními úřady,</w:t>
      </w:r>
    </w:p>
    <w:p w:rsidR="00C96C08" w:rsidRDefault="00C96C08" w:rsidP="00C96C08">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vytváření a správu informačních systémů veřejné správy podle zákona č. 365/2000 Sb., o informačních systémech veřejné správy a o změně některých dalších zákonů, ve znění pozdějších předpisů, s výjimkou provozních informačních systémů,</w:t>
      </w:r>
    </w:p>
    <w:p w:rsidR="00C96C08" w:rsidRDefault="00C96C08" w:rsidP="00C96C08">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státní statistickou službu,</w:t>
      </w:r>
    </w:p>
    <w:p w:rsidR="00C96C08" w:rsidRDefault="00C96C08" w:rsidP="00C96C08">
      <w:pPr>
        <w:numPr>
          <w:ilvl w:val="0"/>
          <w:numId w:val="5"/>
        </w:numPr>
        <w:autoSpaceDE w:val="0"/>
        <w:autoSpaceDN w:val="0"/>
        <w:adjustRightInd w:val="0"/>
        <w:spacing w:after="0" w:line="360" w:lineRule="auto"/>
        <w:ind w:left="567" w:hanging="283"/>
        <w:jc w:val="both"/>
        <w:rPr>
          <w:rFonts w:ascii="Arial" w:hAnsi="Arial" w:cs="Arial"/>
        </w:rPr>
      </w:pPr>
      <w:proofErr w:type="gramStart"/>
      <w:r>
        <w:rPr>
          <w:rFonts w:ascii="Arial" w:hAnsi="Arial" w:cs="Arial"/>
        </w:rPr>
        <w:t>správu</w:t>
      </w:r>
      <w:proofErr w:type="gramEnd"/>
      <w:r>
        <w:rPr>
          <w:rFonts w:ascii="Arial" w:hAnsi="Arial" w:cs="Arial"/>
        </w:rPr>
        <w:t xml:space="preserve"> kapitoly státního rozpočtu vůči organizačním složkám státu a právnickým osobám, s výjimkou služebního úřadu, ve kterém je služba </w:t>
      </w:r>
      <w:proofErr w:type="gramStart"/>
      <w:r>
        <w:rPr>
          <w:rFonts w:ascii="Arial" w:hAnsi="Arial" w:cs="Arial"/>
        </w:rPr>
        <w:t>vykonávána,</w:t>
      </w:r>
      <w:proofErr w:type="gramEnd"/>
    </w:p>
    <w:p w:rsidR="00C96C08" w:rsidRDefault="00C96C08" w:rsidP="00C96C08">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ochranu utajovaných informací podle zákona č. 412/2005 Sb., o ochraně utajovaných informací a o bezpečnostní způsobilosti, ve znění pozdějších předpisů,</w:t>
      </w:r>
    </w:p>
    <w:p w:rsidR="00C96C08" w:rsidRDefault="00C96C08" w:rsidP="00C96C08">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zabezpečování obrany státu,</w:t>
      </w:r>
    </w:p>
    <w:p w:rsidR="00C96C08" w:rsidRDefault="00C96C08" w:rsidP="00C96C08">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zajišťování vnitřního pořádku a bezpečnosti,</w:t>
      </w:r>
    </w:p>
    <w:p w:rsidR="00C96C08" w:rsidRDefault="00C96C08" w:rsidP="00C96C08">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obhajobu zahraničních zájmů České republiky a zájmů České republiky vyplývajících z jejího členství v Evropské unii nebo v jiné mezinárodní organizaci,</w:t>
      </w:r>
    </w:p>
    <w:p w:rsidR="00C96C08" w:rsidRDefault="00C96C08" w:rsidP="00C96C08">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nebo realizaci dotační politiky,</w:t>
      </w:r>
    </w:p>
    <w:p w:rsidR="00C96C08" w:rsidRDefault="00C96C08" w:rsidP="00C96C08">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nebo realizaci politiky výzkumu a vývoje,</w:t>
      </w:r>
    </w:p>
    <w:p w:rsidR="00C96C08" w:rsidRDefault="00C96C08" w:rsidP="00C96C08">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a provádění správních úkonů</w:t>
      </w:r>
      <w:r>
        <w:rPr>
          <w:rStyle w:val="Znakapoznpodarou"/>
          <w:rFonts w:ascii="Arial" w:hAnsi="Arial" w:cs="Arial"/>
        </w:rPr>
        <w:footnoteReference w:id="10"/>
      </w:r>
      <w:r>
        <w:rPr>
          <w:rFonts w:ascii="Arial" w:hAnsi="Arial" w:cs="Arial"/>
        </w:rPr>
        <w:t xml:space="preserve"> včetně kontroly,</w:t>
      </w:r>
    </w:p>
    <w:p w:rsidR="00C96C08" w:rsidRDefault="00C96C08" w:rsidP="00C96C08">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ochranu obyvatelstva, krizové řízení a integrovaný záchranný systém,</w:t>
      </w:r>
    </w:p>
    <w:p w:rsidR="00C96C08" w:rsidRDefault="00C96C08" w:rsidP="00C96C08">
      <w:pPr>
        <w:numPr>
          <w:ilvl w:val="0"/>
          <w:numId w:val="5"/>
        </w:numPr>
        <w:spacing w:after="0" w:line="360" w:lineRule="auto"/>
        <w:ind w:left="567" w:hanging="283"/>
        <w:jc w:val="both"/>
        <w:rPr>
          <w:rFonts w:ascii="Arial" w:hAnsi="Arial" w:cs="Arial"/>
        </w:rPr>
      </w:pPr>
      <w:r>
        <w:rPr>
          <w:rFonts w:ascii="Arial" w:hAnsi="Arial" w:cs="Arial"/>
        </w:rPr>
        <w:t xml:space="preserve">zadávání veřejných zakázek, </w:t>
      </w:r>
    </w:p>
    <w:p w:rsidR="00C96C08" w:rsidRDefault="00C96C08" w:rsidP="00C96C08">
      <w:pPr>
        <w:numPr>
          <w:ilvl w:val="0"/>
          <w:numId w:val="5"/>
        </w:numPr>
        <w:spacing w:after="0" w:line="360" w:lineRule="auto"/>
        <w:ind w:left="567" w:hanging="283"/>
        <w:jc w:val="both"/>
        <w:rPr>
          <w:rFonts w:ascii="Arial" w:hAnsi="Arial" w:cs="Arial"/>
        </w:rPr>
      </w:pPr>
      <w:r>
        <w:rPr>
          <w:rFonts w:ascii="Arial" w:hAnsi="Arial" w:cs="Arial"/>
        </w:rPr>
        <w:t>audit,</w:t>
      </w:r>
    </w:p>
    <w:p w:rsidR="00C96C08" w:rsidRDefault="00C96C08" w:rsidP="00C96C08">
      <w:pPr>
        <w:numPr>
          <w:ilvl w:val="0"/>
          <w:numId w:val="5"/>
        </w:numPr>
        <w:spacing w:after="0" w:line="360" w:lineRule="auto"/>
        <w:ind w:left="567" w:hanging="283"/>
        <w:jc w:val="both"/>
        <w:rPr>
          <w:rFonts w:ascii="Arial" w:hAnsi="Arial" w:cs="Arial"/>
        </w:rPr>
      </w:pPr>
      <w:r>
        <w:rPr>
          <w:rFonts w:ascii="Arial" w:hAnsi="Arial" w:cs="Arial"/>
        </w:rPr>
        <w:t>zajišťování organizačních věcí služby a správy služebních vztahů a odměňování státních zaměstnanců</w:t>
      </w:r>
      <w:r>
        <w:rPr>
          <w:rStyle w:val="Znakapoznpodarou"/>
          <w:rFonts w:ascii="Arial" w:hAnsi="Arial" w:cs="Arial"/>
        </w:rPr>
        <w:footnoteReference w:id="11"/>
      </w:r>
      <w:r>
        <w:rPr>
          <w:rFonts w:ascii="Arial" w:hAnsi="Arial" w:cs="Arial"/>
        </w:rPr>
        <w:t xml:space="preserve">, </w:t>
      </w:r>
    </w:p>
    <w:p w:rsidR="00C96C08" w:rsidRPr="006E1D7C" w:rsidRDefault="00C96C08" w:rsidP="00C96C08">
      <w:pPr>
        <w:numPr>
          <w:ilvl w:val="0"/>
          <w:numId w:val="5"/>
        </w:numPr>
        <w:spacing w:after="0" w:line="360" w:lineRule="auto"/>
        <w:ind w:left="567" w:hanging="283"/>
        <w:jc w:val="both"/>
        <w:rPr>
          <w:rFonts w:ascii="Arial" w:hAnsi="Arial" w:cs="Arial"/>
        </w:rPr>
      </w:pPr>
      <w:r>
        <w:rPr>
          <w:rFonts w:ascii="Arial" w:hAnsi="Arial" w:cs="Arial"/>
        </w:rPr>
        <w:lastRenderedPageBreak/>
        <w:t>ř</w:t>
      </w:r>
      <w:r w:rsidRPr="006E1D7C">
        <w:rPr>
          <w:rFonts w:ascii="Arial" w:hAnsi="Arial" w:cs="Arial"/>
        </w:rPr>
        <w:t>ízení (činností výše uvedených),</w:t>
      </w:r>
    </w:p>
    <w:p w:rsidR="00C96C08" w:rsidRDefault="00C96C08" w:rsidP="00C96C08">
      <w:pPr>
        <w:numPr>
          <w:ilvl w:val="0"/>
          <w:numId w:val="5"/>
        </w:numPr>
        <w:autoSpaceDE w:val="0"/>
        <w:autoSpaceDN w:val="0"/>
        <w:adjustRightInd w:val="0"/>
        <w:spacing w:after="0" w:line="360" w:lineRule="auto"/>
        <w:ind w:left="567" w:hanging="283"/>
        <w:jc w:val="both"/>
        <w:rPr>
          <w:rFonts w:ascii="Arial" w:hAnsi="Arial" w:cs="Arial"/>
        </w:rPr>
      </w:pPr>
      <w:r w:rsidRPr="006E1D7C">
        <w:rPr>
          <w:rFonts w:ascii="Arial" w:hAnsi="Arial" w:cs="Arial"/>
        </w:rPr>
        <w:t>přípravu a vypracování odborných věcných podkladů (k činnostem výše uvedeným).</w:t>
      </w:r>
    </w:p>
    <w:p w:rsidR="00C96C08" w:rsidRPr="006E1D7C" w:rsidRDefault="00C96C08" w:rsidP="00C96C08">
      <w:pPr>
        <w:autoSpaceDE w:val="0"/>
        <w:autoSpaceDN w:val="0"/>
        <w:adjustRightInd w:val="0"/>
        <w:spacing w:after="0" w:line="360" w:lineRule="auto"/>
        <w:ind w:left="567"/>
        <w:jc w:val="both"/>
        <w:rPr>
          <w:rFonts w:ascii="Arial" w:hAnsi="Arial" w:cs="Arial"/>
        </w:rPr>
      </w:pPr>
    </w:p>
    <w:p w:rsidR="00C96C08" w:rsidRPr="00036410" w:rsidRDefault="00C96C08" w:rsidP="00C96C08">
      <w:pPr>
        <w:spacing w:after="0" w:line="360" w:lineRule="auto"/>
        <w:ind w:left="284"/>
        <w:jc w:val="both"/>
        <w:rPr>
          <w:rFonts w:ascii="Arial" w:eastAsia="Times New Roman" w:hAnsi="Arial" w:cs="Arial"/>
          <w:color w:val="000000"/>
        </w:rPr>
      </w:pPr>
      <w:r w:rsidRPr="006E1D7C">
        <w:rPr>
          <w:rFonts w:ascii="Arial" w:hAnsi="Arial" w:cs="Arial"/>
        </w:rPr>
        <w:t xml:space="preserve">Splnění tohoto předpokladu se </w:t>
      </w:r>
      <w:r>
        <w:rPr>
          <w:rFonts w:ascii="Arial" w:hAnsi="Arial" w:cs="Arial"/>
        </w:rPr>
        <w:t xml:space="preserve">podle § 51 odst. 5 zákona </w:t>
      </w:r>
      <w:r w:rsidRPr="006E1D7C">
        <w:rPr>
          <w:rFonts w:ascii="Arial" w:hAnsi="Arial" w:cs="Arial"/>
        </w:rPr>
        <w:t xml:space="preserve">dokládá </w:t>
      </w:r>
      <w:r>
        <w:rPr>
          <w:rFonts w:ascii="Arial" w:hAnsi="Arial" w:cs="Arial"/>
        </w:rPr>
        <w:t>originálem nebo úředně ověřenou kopií</w:t>
      </w:r>
      <w:r w:rsidRPr="006E1D7C">
        <w:rPr>
          <w:rFonts w:ascii="Arial" w:hAnsi="Arial" w:cs="Arial"/>
        </w:rPr>
        <w:t xml:space="preserve"> </w:t>
      </w:r>
      <w:r>
        <w:rPr>
          <w:rFonts w:ascii="Arial" w:hAnsi="Arial" w:cs="Arial"/>
        </w:rPr>
        <w:t>příslušných listin (např.</w:t>
      </w:r>
      <w:r w:rsidRPr="00036410">
        <w:rPr>
          <w:rFonts w:ascii="Arial" w:eastAsia="Times New Roman" w:hAnsi="Arial" w:cs="Arial"/>
          <w:color w:val="000000"/>
        </w:rPr>
        <w:t> pracovní smlouva, potvrzení o zaměstnání vydané zaměstnavatelem, nebo výpis z personálního spisu), z nichž je zřejmé, kdo je vydal a které prokazují dosaženou délku a povahu činností podle § 5 odst. 1 zákona nebo činností obdobných.</w:t>
      </w:r>
    </w:p>
    <w:p w:rsidR="00C96C08" w:rsidRPr="00F02E27" w:rsidRDefault="00C96C08" w:rsidP="00C96C08">
      <w:pPr>
        <w:spacing w:after="0" w:line="360" w:lineRule="auto"/>
        <w:ind w:left="284"/>
        <w:jc w:val="both"/>
        <w:rPr>
          <w:rFonts w:ascii="Arial" w:hAnsi="Arial" w:cs="Arial"/>
        </w:rPr>
      </w:pPr>
    </w:p>
    <w:p w:rsidR="00C96C08" w:rsidRPr="00F02E27" w:rsidRDefault="00C96C08" w:rsidP="00C96C08">
      <w:pPr>
        <w:spacing w:after="0" w:line="360" w:lineRule="auto"/>
        <w:jc w:val="both"/>
        <w:rPr>
          <w:rFonts w:ascii="Arial" w:hAnsi="Arial" w:cs="Arial"/>
          <w:b/>
        </w:rPr>
      </w:pPr>
      <w:r w:rsidRPr="00F02E27">
        <w:rPr>
          <w:rFonts w:ascii="Arial" w:hAnsi="Arial" w:cs="Arial"/>
          <w:b/>
        </w:rPr>
        <w:t>K žádosti dále žadatel</w:t>
      </w:r>
      <w:r>
        <w:rPr>
          <w:rFonts w:ascii="Arial" w:hAnsi="Arial" w:cs="Arial"/>
          <w:b/>
        </w:rPr>
        <w:t>/</w:t>
      </w:r>
      <w:proofErr w:type="spellStart"/>
      <w:r>
        <w:rPr>
          <w:rFonts w:ascii="Arial" w:hAnsi="Arial" w:cs="Arial"/>
          <w:b/>
        </w:rPr>
        <w:t>ka</w:t>
      </w:r>
      <w:proofErr w:type="spellEnd"/>
      <w:r w:rsidRPr="00F02E27">
        <w:rPr>
          <w:rFonts w:ascii="Arial" w:hAnsi="Arial" w:cs="Arial"/>
          <w:b/>
        </w:rPr>
        <w:t xml:space="preserve"> přiloží:</w:t>
      </w:r>
    </w:p>
    <w:p w:rsidR="00C96C08" w:rsidRPr="00F02E27" w:rsidRDefault="00C96C08" w:rsidP="00C96C08">
      <w:pPr>
        <w:numPr>
          <w:ilvl w:val="0"/>
          <w:numId w:val="6"/>
        </w:numPr>
        <w:spacing w:after="0" w:line="360" w:lineRule="auto"/>
        <w:ind w:left="284" w:hanging="284"/>
        <w:jc w:val="both"/>
        <w:rPr>
          <w:rFonts w:ascii="Arial" w:hAnsi="Arial" w:cs="Arial"/>
        </w:rPr>
      </w:pPr>
      <w:r w:rsidRPr="00F02E27">
        <w:rPr>
          <w:rFonts w:ascii="Arial" w:hAnsi="Arial" w:cs="Arial"/>
        </w:rPr>
        <w:t>strukturovaný profesní životopis,</w:t>
      </w:r>
    </w:p>
    <w:p w:rsidR="00C96C08" w:rsidRPr="00F02E27" w:rsidRDefault="00C96C08" w:rsidP="00C96C08">
      <w:pPr>
        <w:numPr>
          <w:ilvl w:val="0"/>
          <w:numId w:val="6"/>
        </w:numPr>
        <w:spacing w:after="0" w:line="360" w:lineRule="auto"/>
        <w:ind w:left="284" w:hanging="284"/>
        <w:jc w:val="both"/>
        <w:rPr>
          <w:rFonts w:ascii="Arial" w:hAnsi="Arial" w:cs="Arial"/>
        </w:rPr>
      </w:pPr>
      <w:r w:rsidRPr="00F02E27">
        <w:rPr>
          <w:rFonts w:ascii="Arial" w:hAnsi="Arial" w:cs="Arial"/>
        </w:rPr>
        <w:t>motivační dopis,</w:t>
      </w:r>
    </w:p>
    <w:p w:rsidR="00C96C08" w:rsidRPr="00F02E27" w:rsidRDefault="00C96C08" w:rsidP="00C96C08">
      <w:pPr>
        <w:numPr>
          <w:ilvl w:val="0"/>
          <w:numId w:val="6"/>
        </w:numPr>
        <w:spacing w:after="0" w:line="360" w:lineRule="auto"/>
        <w:ind w:left="284" w:hanging="284"/>
        <w:contextualSpacing/>
        <w:jc w:val="both"/>
      </w:pPr>
      <w:r w:rsidRPr="00F02E27">
        <w:rPr>
          <w:rFonts w:ascii="Arial" w:hAnsi="Arial" w:cs="Arial"/>
        </w:rPr>
        <w:t>písemnou práci</w:t>
      </w:r>
      <w:r w:rsidRPr="00775CA1">
        <w:rPr>
          <w:rFonts w:ascii="Arial" w:hAnsi="Arial" w:cs="Arial"/>
        </w:rPr>
        <w:t xml:space="preserve"> </w:t>
      </w:r>
      <w:r w:rsidRPr="00F02E27">
        <w:rPr>
          <w:rFonts w:ascii="Arial" w:hAnsi="Arial" w:cs="Arial"/>
        </w:rPr>
        <w:t xml:space="preserve">na téma: </w:t>
      </w:r>
      <w:r w:rsidRPr="00775CA1">
        <w:rPr>
          <w:rFonts w:ascii="Arial" w:hAnsi="Arial" w:cs="Arial"/>
          <w:b/>
        </w:rPr>
        <w:t>„</w:t>
      </w:r>
      <w:r>
        <w:rPr>
          <w:rFonts w:ascii="Arial" w:hAnsi="Arial" w:cs="Arial"/>
          <w:b/>
        </w:rPr>
        <w:t>S</w:t>
      </w:r>
      <w:r w:rsidRPr="00775CA1">
        <w:rPr>
          <w:rFonts w:ascii="Arial" w:hAnsi="Arial" w:cs="Arial"/>
          <w:b/>
        </w:rPr>
        <w:t>měřování oddělení technického zabezpečení voleb v</w:t>
      </w:r>
      <w:r>
        <w:rPr>
          <w:rFonts w:ascii="Arial" w:hAnsi="Arial" w:cs="Arial"/>
          <w:b/>
        </w:rPr>
        <w:t> odboru voleb</w:t>
      </w:r>
      <w:r w:rsidRPr="00775CA1">
        <w:rPr>
          <w:rFonts w:ascii="Arial" w:hAnsi="Arial" w:cs="Arial"/>
          <w:b/>
        </w:rPr>
        <w:t>“</w:t>
      </w:r>
      <w:r>
        <w:rPr>
          <w:rFonts w:ascii="Arial" w:hAnsi="Arial" w:cs="Arial"/>
          <w:b/>
        </w:rPr>
        <w:t xml:space="preserve"> </w:t>
      </w:r>
      <w:r w:rsidRPr="00775CA1">
        <w:rPr>
          <w:rFonts w:ascii="Arial" w:hAnsi="Arial" w:cs="Arial"/>
        </w:rPr>
        <w:t xml:space="preserve">v rozsahu maximálně </w:t>
      </w:r>
      <w:r>
        <w:rPr>
          <w:rFonts w:ascii="Arial" w:hAnsi="Arial" w:cs="Arial"/>
        </w:rPr>
        <w:t>pěti</w:t>
      </w:r>
      <w:r w:rsidRPr="00775CA1">
        <w:rPr>
          <w:rFonts w:ascii="Arial" w:hAnsi="Arial" w:cs="Arial"/>
        </w:rPr>
        <w:t xml:space="preserve"> normostran</w:t>
      </w:r>
      <w:r w:rsidRPr="00036410">
        <w:rPr>
          <w:rStyle w:val="Znakapoznpodarou"/>
          <w:rFonts w:ascii="Arial" w:hAnsi="Arial" w:cs="Arial"/>
          <w:color w:val="000000"/>
        </w:rPr>
        <w:footnoteReference w:id="12"/>
      </w:r>
      <w:r w:rsidRPr="00775CA1">
        <w:rPr>
          <w:rFonts w:ascii="Arial" w:hAnsi="Arial" w:cs="Arial"/>
          <w:b/>
        </w:rPr>
        <w:t>.</w:t>
      </w:r>
    </w:p>
    <w:p w:rsidR="003E630C" w:rsidRDefault="003E630C" w:rsidP="00893C49">
      <w:pPr>
        <w:spacing w:after="0" w:line="360" w:lineRule="auto"/>
        <w:contextualSpacing/>
        <w:jc w:val="both"/>
        <w:rPr>
          <w:color w:val="FF0000"/>
        </w:rPr>
      </w:pPr>
    </w:p>
    <w:p w:rsidR="00C96C08" w:rsidRPr="00F02E27" w:rsidRDefault="00C96C08" w:rsidP="00C96C08">
      <w:pPr>
        <w:spacing w:after="0" w:line="360" w:lineRule="auto"/>
        <w:jc w:val="both"/>
        <w:rPr>
          <w:rFonts w:ascii="Arial" w:hAnsi="Arial" w:cs="Arial"/>
        </w:rPr>
      </w:pPr>
      <w:r w:rsidRPr="00F02E27">
        <w:rPr>
          <w:rFonts w:ascii="Arial" w:hAnsi="Arial" w:cs="Arial"/>
        </w:rPr>
        <w:t>Bližší informace poskytne:</w:t>
      </w:r>
    </w:p>
    <w:p w:rsidR="00C96C08" w:rsidRPr="00F02E27" w:rsidRDefault="00C96C08" w:rsidP="00C96C08">
      <w:pPr>
        <w:spacing w:after="0"/>
        <w:jc w:val="both"/>
        <w:rPr>
          <w:rFonts w:ascii="Arial" w:eastAsia="Times New Roman" w:hAnsi="Arial" w:cs="Arial"/>
          <w:lang w:eastAsia="cs-CZ"/>
        </w:rPr>
      </w:pPr>
      <w:r w:rsidRPr="00F02E27">
        <w:rPr>
          <w:rFonts w:ascii="Arial" w:eastAsia="Times New Roman" w:hAnsi="Arial" w:cs="Arial"/>
          <w:lang w:eastAsia="cs-CZ"/>
        </w:rPr>
        <w:t xml:space="preserve">Mgr. </w:t>
      </w:r>
      <w:r>
        <w:rPr>
          <w:rFonts w:ascii="Arial" w:eastAsia="Times New Roman" w:hAnsi="Arial" w:cs="Arial"/>
          <w:lang w:eastAsia="cs-CZ"/>
        </w:rPr>
        <w:t>Jan Uhřík</w:t>
      </w:r>
    </w:p>
    <w:p w:rsidR="00C96C08" w:rsidRPr="00F02E27" w:rsidRDefault="00C96C08" w:rsidP="00C96C08">
      <w:pPr>
        <w:spacing w:after="0"/>
        <w:jc w:val="both"/>
        <w:rPr>
          <w:rFonts w:ascii="Arial" w:eastAsia="Times New Roman" w:hAnsi="Arial" w:cs="Arial"/>
          <w:lang w:eastAsia="cs-CZ"/>
        </w:rPr>
      </w:pPr>
      <w:r w:rsidRPr="00F02E27">
        <w:rPr>
          <w:rFonts w:ascii="Arial" w:eastAsia="Times New Roman" w:hAnsi="Arial" w:cs="Arial"/>
          <w:lang w:eastAsia="cs-CZ"/>
        </w:rPr>
        <w:t>oddělení právního zabezpečení a služebního řízení</w:t>
      </w:r>
    </w:p>
    <w:p w:rsidR="00C96C08" w:rsidRPr="00F02E27" w:rsidRDefault="00C96C08" w:rsidP="00C96C08">
      <w:pPr>
        <w:spacing w:after="0"/>
        <w:jc w:val="both"/>
        <w:rPr>
          <w:rFonts w:ascii="Arial" w:eastAsia="Times New Roman" w:hAnsi="Arial" w:cs="Arial"/>
          <w:lang w:eastAsia="cs-CZ"/>
        </w:rPr>
      </w:pPr>
      <w:r w:rsidRPr="00F02E27">
        <w:rPr>
          <w:rFonts w:ascii="Arial" w:eastAsia="Times New Roman" w:hAnsi="Arial" w:cs="Arial"/>
          <w:lang w:eastAsia="cs-CZ"/>
        </w:rPr>
        <w:t>kancelář státního tajemníka v Ministerstvu vnitra</w:t>
      </w:r>
    </w:p>
    <w:p w:rsidR="00C96C08" w:rsidRPr="00F02E27" w:rsidRDefault="00C96C08" w:rsidP="00C96C08">
      <w:pPr>
        <w:spacing w:after="0"/>
        <w:jc w:val="both"/>
        <w:rPr>
          <w:rFonts w:ascii="Arial" w:eastAsia="Times New Roman" w:hAnsi="Arial" w:cs="Arial"/>
          <w:lang w:eastAsia="cs-CZ"/>
        </w:rPr>
      </w:pPr>
      <w:r w:rsidRPr="00F02E27">
        <w:rPr>
          <w:rFonts w:ascii="Arial" w:eastAsia="Times New Roman" w:hAnsi="Arial" w:cs="Arial"/>
          <w:lang w:eastAsia="cs-CZ"/>
        </w:rPr>
        <w:t>Tel.: +420 974</w:t>
      </w:r>
      <w:r>
        <w:rPr>
          <w:rFonts w:ascii="Arial" w:eastAsia="Times New Roman" w:hAnsi="Arial" w:cs="Arial"/>
          <w:lang w:eastAsia="cs-CZ"/>
        </w:rPr>
        <w:t> 832 819</w:t>
      </w:r>
    </w:p>
    <w:p w:rsidR="00C96C08" w:rsidRDefault="00C96C08" w:rsidP="00C96C08">
      <w:pPr>
        <w:spacing w:after="0"/>
        <w:jc w:val="both"/>
        <w:rPr>
          <w:rFonts w:ascii="Arial" w:eastAsia="Times New Roman" w:hAnsi="Arial" w:cs="Arial"/>
          <w:lang w:eastAsia="cs-CZ"/>
        </w:rPr>
      </w:pPr>
      <w:r w:rsidRPr="00F02E27">
        <w:rPr>
          <w:rFonts w:ascii="Arial" w:eastAsia="Times New Roman" w:hAnsi="Arial" w:cs="Arial"/>
          <w:lang w:eastAsia="cs-CZ"/>
        </w:rPr>
        <w:t xml:space="preserve">e-mail: </w:t>
      </w:r>
      <w:hyperlink r:id="rId9" w:history="1">
        <w:r w:rsidRPr="0067332A">
          <w:rPr>
            <w:rStyle w:val="Hypertextovodkaz"/>
            <w:rFonts w:ascii="Arial" w:eastAsia="Times New Roman" w:hAnsi="Arial" w:cs="Arial"/>
            <w:lang w:eastAsia="cs-CZ"/>
          </w:rPr>
          <w:t>jan.uhrik@mvcr.cz</w:t>
        </w:r>
      </w:hyperlink>
      <w:r>
        <w:rPr>
          <w:rFonts w:ascii="Arial" w:eastAsia="Times New Roman" w:hAnsi="Arial" w:cs="Arial"/>
          <w:lang w:eastAsia="cs-CZ"/>
        </w:rPr>
        <w:t xml:space="preserve"> </w:t>
      </w:r>
    </w:p>
    <w:p w:rsidR="00C96C08" w:rsidRDefault="00C96C08" w:rsidP="00C96C08">
      <w:pPr>
        <w:spacing w:after="0"/>
        <w:jc w:val="both"/>
        <w:rPr>
          <w:rFonts w:ascii="Arial" w:eastAsia="Times New Roman" w:hAnsi="Arial" w:cs="Arial"/>
          <w:lang w:eastAsia="cs-CZ"/>
        </w:rPr>
      </w:pPr>
    </w:p>
    <w:p w:rsidR="00B12617" w:rsidRDefault="00B12617" w:rsidP="00C96C08">
      <w:pPr>
        <w:spacing w:after="0"/>
        <w:jc w:val="both"/>
        <w:rPr>
          <w:rFonts w:ascii="Arial" w:eastAsia="Times New Roman" w:hAnsi="Arial" w:cs="Arial"/>
          <w:lang w:eastAsia="cs-CZ"/>
        </w:rPr>
      </w:pPr>
    </w:p>
    <w:p w:rsidR="00C96C08" w:rsidRDefault="00C96C08" w:rsidP="00B12617">
      <w:pPr>
        <w:spacing w:after="0"/>
        <w:jc w:val="both"/>
        <w:rPr>
          <w:rFonts w:ascii="Arial" w:eastAsia="Times New Roman" w:hAnsi="Arial" w:cs="Arial"/>
          <w:lang w:eastAsia="cs-CZ"/>
        </w:rPr>
      </w:pPr>
    </w:p>
    <w:p w:rsidR="00C96C08" w:rsidRPr="00F02E27" w:rsidRDefault="00B12617" w:rsidP="00B12617">
      <w:pPr>
        <w:ind w:left="4956"/>
        <w:contextualSpacing/>
      </w:pPr>
      <w:r>
        <w:t xml:space="preserve">          </w:t>
      </w:r>
      <w:r w:rsidRPr="00B12617">
        <w:rPr>
          <w:rFonts w:ascii="Arial" w:eastAsiaTheme="minorEastAsia" w:hAnsi="Arial" w:cs="Arial"/>
          <w:lang w:eastAsia="cs-CZ"/>
        </w:rPr>
        <w:t>v z. Mgr. Simona Botková</w:t>
      </w:r>
      <w:r>
        <w:t xml:space="preserve"> </w:t>
      </w:r>
    </w:p>
    <w:p w:rsidR="00C96C08" w:rsidRPr="00F02E27" w:rsidRDefault="00C96C08" w:rsidP="00B12617">
      <w:pPr>
        <w:spacing w:after="0" w:line="240" w:lineRule="auto"/>
        <w:ind w:left="4956" w:firstLine="708"/>
        <w:contextualSpacing/>
        <w:rPr>
          <w:rFonts w:ascii="Arial" w:eastAsiaTheme="minorEastAsia" w:hAnsi="Arial" w:cs="Arial"/>
          <w:lang w:eastAsia="cs-CZ"/>
        </w:rPr>
      </w:pPr>
      <w:r w:rsidRPr="00F02E27">
        <w:rPr>
          <w:rFonts w:ascii="Arial" w:eastAsiaTheme="minorEastAsia" w:hAnsi="Arial" w:cs="Arial"/>
          <w:b/>
          <w:lang w:eastAsia="cs-CZ"/>
        </w:rPr>
        <w:t xml:space="preserve">  Mgr. Jiří Kaucký</w:t>
      </w:r>
    </w:p>
    <w:p w:rsidR="00C96C08" w:rsidRPr="00F02E27" w:rsidRDefault="00C96C08" w:rsidP="00B12617">
      <w:pPr>
        <w:spacing w:after="0" w:line="240" w:lineRule="auto"/>
        <w:ind w:left="4956"/>
        <w:contextualSpacing/>
      </w:pPr>
      <w:r w:rsidRPr="00F02E27">
        <w:rPr>
          <w:rFonts w:ascii="Arial" w:eastAsiaTheme="minorEastAsia" w:hAnsi="Arial" w:cs="Arial"/>
          <w:lang w:eastAsia="cs-CZ"/>
        </w:rPr>
        <w:t>státní tajemník v Ministerstvu vnitra</w:t>
      </w:r>
    </w:p>
    <w:p w:rsidR="00F26BFB" w:rsidRPr="003E630C" w:rsidRDefault="00F26BFB" w:rsidP="00C96C08">
      <w:pPr>
        <w:spacing w:line="240" w:lineRule="auto"/>
        <w:ind w:left="4956" w:firstLine="708"/>
        <w:contextualSpacing/>
        <w:jc w:val="center"/>
        <w:rPr>
          <w:color w:val="FF0000"/>
        </w:rPr>
      </w:pPr>
    </w:p>
    <w:sectPr w:rsidR="00F26BFB" w:rsidRPr="003E630C" w:rsidSect="00C63BE6">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299B" w:rsidRDefault="0035299B" w:rsidP="00276ED4">
      <w:pPr>
        <w:spacing w:after="0" w:line="240" w:lineRule="auto"/>
      </w:pPr>
      <w:r>
        <w:separator/>
      </w:r>
    </w:p>
  </w:endnote>
  <w:endnote w:type="continuationSeparator" w:id="0">
    <w:p w:rsidR="0035299B" w:rsidRDefault="0035299B"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3E0A4A">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299B" w:rsidRDefault="0035299B" w:rsidP="00276ED4">
      <w:pPr>
        <w:spacing w:after="0" w:line="240" w:lineRule="auto"/>
      </w:pPr>
      <w:r>
        <w:separator/>
      </w:r>
    </w:p>
  </w:footnote>
  <w:footnote w:type="continuationSeparator" w:id="0">
    <w:p w:rsidR="0035299B" w:rsidRDefault="0035299B" w:rsidP="00276ED4">
      <w:pPr>
        <w:spacing w:after="0" w:line="240" w:lineRule="auto"/>
      </w:pPr>
      <w:r>
        <w:continuationSeparator/>
      </w:r>
    </w:p>
  </w:footnote>
  <w:footnote w:id="1">
    <w:p w:rsidR="00CC35D5" w:rsidRPr="00893C49" w:rsidRDefault="00CC35D5" w:rsidP="00893C49">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007247A1">
        <w:rPr>
          <w:rFonts w:ascii="Arial" w:hAnsi="Arial" w:cs="Arial"/>
          <w:sz w:val="18"/>
          <w:szCs w:val="18"/>
          <w:lang w:val="cs-CZ"/>
        </w:rPr>
        <w:t xml:space="preserve">Formulář žádosti tvoří </w:t>
      </w:r>
      <w:r w:rsidR="007247A1" w:rsidRPr="00893C49">
        <w:rPr>
          <w:rFonts w:ascii="Arial" w:hAnsi="Arial" w:cs="Arial"/>
          <w:sz w:val="18"/>
          <w:szCs w:val="18"/>
        </w:rPr>
        <w:t>přílohu</w:t>
      </w:r>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03304E" w:rsidRDefault="0003304E" w:rsidP="0003304E">
      <w:pPr>
        <w:pStyle w:val="Textpoznpodarou"/>
        <w:spacing w:after="120" w:line="240" w:lineRule="auto"/>
        <w:ind w:left="142" w:hanging="142"/>
        <w:jc w:val="both"/>
        <w:rPr>
          <w:rFonts w:ascii="Arial" w:hAnsi="Arial" w:cs="Arial"/>
          <w:sz w:val="18"/>
          <w:szCs w:val="18"/>
        </w:rPr>
      </w:pPr>
      <w:r>
        <w:rPr>
          <w:rStyle w:val="Znakapoznpodarou"/>
          <w:rFonts w:ascii="Arial" w:hAnsi="Arial" w:cs="Arial"/>
          <w:sz w:val="18"/>
          <w:szCs w:val="18"/>
        </w:rPr>
        <w:t>[1]</w:t>
      </w:r>
      <w:r>
        <w:rPr>
          <w:rFonts w:ascii="Arial" w:hAnsi="Arial" w:cs="Arial"/>
          <w:sz w:val="18"/>
          <w:szCs w:val="18"/>
        </w:rPr>
        <w:t xml:space="preserve"> Písemné čestné prohlášení o státním občanství je zahrnuto ve formuláři žádosti a bude považováno za doložené, pokud žadatel</w:t>
      </w:r>
      <w:r w:rsidR="001A552B">
        <w:rPr>
          <w:rFonts w:ascii="Arial" w:hAnsi="Arial" w:cs="Arial"/>
          <w:sz w:val="18"/>
          <w:szCs w:val="18"/>
          <w:lang w:val="cs-CZ"/>
        </w:rPr>
        <w:t>/</w:t>
      </w:r>
      <w:proofErr w:type="spellStart"/>
      <w:r w:rsidR="001A552B">
        <w:rPr>
          <w:rFonts w:ascii="Arial" w:hAnsi="Arial" w:cs="Arial"/>
          <w:sz w:val="18"/>
          <w:szCs w:val="18"/>
          <w:lang w:val="cs-CZ"/>
        </w:rPr>
        <w:t>ka</w:t>
      </w:r>
      <w:proofErr w:type="spellEnd"/>
      <w:r>
        <w:rPr>
          <w:rFonts w:ascii="Arial" w:hAnsi="Arial" w:cs="Arial"/>
          <w:sz w:val="18"/>
          <w:szCs w:val="18"/>
        </w:rPr>
        <w:t xml:space="preserve"> zaškrtne a doplní příslušné pole vztahující k tomuto čestnému prohlášení.</w:t>
      </w:r>
    </w:p>
  </w:footnote>
  <w:footnote w:id="3">
    <w:p w:rsidR="000444CB" w:rsidRPr="00EE40B4" w:rsidRDefault="000444CB" w:rsidP="00EE40B4">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EE40B4" w:rsidRPr="00893C49" w:rsidRDefault="00EE40B4" w:rsidP="00EE40B4">
      <w:pPr>
        <w:pStyle w:val="Textpoznpodarou"/>
        <w:spacing w:after="120"/>
        <w:jc w:val="both"/>
        <w:rPr>
          <w:rFonts w:ascii="Arial" w:hAnsi="Arial" w:cs="Arial"/>
          <w:color w:val="FF0000"/>
          <w:sz w:val="18"/>
          <w:szCs w:val="18"/>
          <w:lang w:val="cs-CZ"/>
        </w:rPr>
      </w:pPr>
      <w:r w:rsidRPr="0003304E">
        <w:rPr>
          <w:rStyle w:val="Znakapoznpodarou"/>
          <w:rFonts w:ascii="Arial" w:hAnsi="Arial" w:cs="Arial"/>
          <w:color w:val="000000" w:themeColor="text1"/>
          <w:sz w:val="18"/>
          <w:szCs w:val="18"/>
        </w:rPr>
        <w:footnoteRef/>
      </w:r>
      <w:r w:rsidRPr="0003304E">
        <w:rPr>
          <w:rFonts w:ascii="Arial" w:hAnsi="Arial" w:cs="Arial"/>
          <w:color w:val="000000" w:themeColor="text1"/>
          <w:sz w:val="18"/>
          <w:szCs w:val="18"/>
        </w:rPr>
        <w:t xml:space="preserve"> </w:t>
      </w:r>
      <w:r w:rsidRPr="0003304E">
        <w:rPr>
          <w:rFonts w:ascii="Arial" w:hAnsi="Arial" w:cs="Arial"/>
          <w:color w:val="000000" w:themeColor="text1"/>
          <w:sz w:val="18"/>
          <w:szCs w:val="18"/>
          <w:lang w:val="cs-CZ"/>
        </w:rPr>
        <w:t>Rozsah údajů nutných pro obstarání výpisu z evidence Rejstříku trestů je uveden ve formuláři žádosti.</w:t>
      </w:r>
    </w:p>
  </w:footnote>
  <w:footnote w:id="5">
    <w:p w:rsidR="00755FF6" w:rsidRPr="00F43722" w:rsidRDefault="00755FF6" w:rsidP="00755FF6">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w:t>
      </w:r>
      <w:r w:rsidR="001A552B">
        <w:rPr>
          <w:rFonts w:ascii="Arial" w:hAnsi="Arial" w:cs="Arial"/>
          <w:sz w:val="18"/>
          <w:szCs w:val="18"/>
          <w:lang w:val="cs-CZ"/>
        </w:rPr>
        <w:t>/</w:t>
      </w:r>
      <w:proofErr w:type="spellStart"/>
      <w:r w:rsidR="001A552B">
        <w:rPr>
          <w:rFonts w:ascii="Arial" w:hAnsi="Arial" w:cs="Arial"/>
          <w:sz w:val="18"/>
          <w:szCs w:val="18"/>
          <w:lang w:val="cs-CZ"/>
        </w:rPr>
        <w:t>ka</w:t>
      </w:r>
      <w:proofErr w:type="spellEnd"/>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85428E">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96504A" w:rsidRPr="001A353E" w:rsidRDefault="0096504A" w:rsidP="0096504A">
      <w:pPr>
        <w:pStyle w:val="Textpoznpodarou"/>
        <w:spacing w:after="12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Pr="001A353E">
        <w:rPr>
          <w:rFonts w:ascii="Arial" w:hAnsi="Arial" w:cs="Arial"/>
          <w:sz w:val="18"/>
          <w:szCs w:val="18"/>
        </w:rPr>
        <w:t xml:space="preserve">přílohu č. </w:t>
      </w:r>
      <w:r w:rsidRPr="001A353E">
        <w:rPr>
          <w:rFonts w:ascii="Arial" w:hAnsi="Arial" w:cs="Arial"/>
          <w:sz w:val="18"/>
          <w:szCs w:val="18"/>
          <w:lang w:val="cs-CZ"/>
        </w:rPr>
        <w:t>2 tohoto oznámení.</w:t>
      </w:r>
    </w:p>
  </w:footnote>
  <w:footnote w:id="8">
    <w:p w:rsidR="00C96C08" w:rsidRPr="00DB6F2E" w:rsidRDefault="00C96C08" w:rsidP="00C96C08">
      <w:pPr>
        <w:pStyle w:val="Textpoznpodarou"/>
        <w:spacing w:after="12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Pr>
          <w:rFonts w:ascii="Arial" w:hAnsi="Arial" w:cs="Arial"/>
          <w:sz w:val="18"/>
          <w:szCs w:val="18"/>
          <w:lang w:val="cs-CZ"/>
        </w:rPr>
        <w:t xml:space="preserve">. </w:t>
      </w:r>
    </w:p>
  </w:footnote>
  <w:footnote w:id="9">
    <w:p w:rsidR="00C96C08" w:rsidRPr="0078045D" w:rsidRDefault="00C96C08" w:rsidP="00C96C08">
      <w:pPr>
        <w:pStyle w:val="Textpoznpodarou"/>
        <w:spacing w:after="12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C96C08" w:rsidRPr="00DE317A" w:rsidRDefault="00C96C08" w:rsidP="00C96C08">
      <w:pPr>
        <w:pStyle w:val="Textpoznpodarou"/>
        <w:spacing w:after="120" w:line="240" w:lineRule="auto"/>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Např. § 15 odst. 2 zákona č. 500/2004 Sb., správní řád.</w:t>
      </w:r>
    </w:p>
  </w:footnote>
  <w:footnote w:id="11">
    <w:p w:rsidR="00C96C08" w:rsidRPr="00DE317A" w:rsidRDefault="00C96C08" w:rsidP="00C96C08">
      <w:pPr>
        <w:pStyle w:val="Textpoznpodarou"/>
        <w:spacing w:after="120" w:line="240" w:lineRule="auto"/>
        <w:ind w:left="142" w:hanging="142"/>
        <w:jc w:val="both"/>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Mezi obdobné těmto činnostem lze zařadit činnosti v oblasti personalistiky a</w:t>
      </w:r>
      <w:r w:rsidRPr="00DE317A">
        <w:rPr>
          <w:rFonts w:ascii="Arial" w:hAnsi="Arial" w:cs="Arial"/>
          <w:sz w:val="18"/>
          <w:szCs w:val="18"/>
          <w:lang w:val="cs-CZ"/>
        </w:rPr>
        <w:t> </w:t>
      </w:r>
      <w:r w:rsidRPr="00DE317A">
        <w:rPr>
          <w:rFonts w:ascii="Arial" w:hAnsi="Arial" w:cs="Arial"/>
          <w:sz w:val="18"/>
          <w:szCs w:val="18"/>
        </w:rPr>
        <w:t>řízení lidských zdrojů.</w:t>
      </w:r>
    </w:p>
  </w:footnote>
  <w:footnote w:id="12">
    <w:p w:rsidR="00C96C08" w:rsidRPr="00893C49" w:rsidRDefault="00C96C08" w:rsidP="00C96C08">
      <w:pPr>
        <w:pStyle w:val="Textpoznpodarou"/>
        <w:spacing w:after="120" w:line="240" w:lineRule="auto"/>
        <w:ind w:left="142" w:hanging="142"/>
        <w:jc w:val="both"/>
        <w:rPr>
          <w:rFonts w:ascii="Arial" w:hAnsi="Arial" w:cs="Arial"/>
          <w:sz w:val="18"/>
          <w:szCs w:val="18"/>
          <w:lang w:val="cs-CZ"/>
        </w:rPr>
      </w:pPr>
      <w:r w:rsidRPr="00036410">
        <w:rPr>
          <w:rStyle w:val="Znakapoznpodarou"/>
          <w:rFonts w:ascii="Arial" w:hAnsi="Arial" w:cs="Arial"/>
          <w:color w:val="000000"/>
          <w:sz w:val="18"/>
          <w:szCs w:val="18"/>
        </w:rPr>
        <w:footnoteRef/>
      </w:r>
      <w:r w:rsidRPr="00036410">
        <w:rPr>
          <w:rFonts w:ascii="Arial" w:hAnsi="Arial" w:cs="Arial"/>
          <w:color w:val="000000"/>
          <w:sz w:val="18"/>
          <w:szCs w:val="18"/>
        </w:rPr>
        <w:t xml:space="preserve"> Tj. 30 řádků x 60 znaků (celkem 1 800 znaků) podle ČSN 01 6910 </w:t>
      </w:r>
      <w:r w:rsidRPr="00036410">
        <w:rPr>
          <w:rFonts w:ascii="Arial" w:hAnsi="Arial" w:cs="Arial"/>
          <w:i/>
          <w:iCs/>
          <w:color w:val="000000"/>
          <w:sz w:val="18"/>
          <w:szCs w:val="18"/>
        </w:rPr>
        <w:t>Úprava dokumentů zpracovaných textovými pr</w:t>
      </w:r>
      <w:r w:rsidRPr="00036410">
        <w:rPr>
          <w:rFonts w:ascii="Arial" w:hAnsi="Arial" w:cs="Arial"/>
          <w:color w:val="000000"/>
          <w:sz w:val="18"/>
          <w:szCs w:val="18"/>
        </w:rPr>
        <w:t>ocesory, vydané Úřadem pro technickou normalizaci, metrologii a státní zkušebnictví (ÚNMZ) dne 1.</w:t>
      </w:r>
      <w:r w:rsidRPr="00036410">
        <w:rPr>
          <w:rFonts w:ascii="Arial" w:hAnsi="Arial" w:cs="Arial"/>
          <w:color w:val="000000"/>
          <w:sz w:val="18"/>
          <w:szCs w:val="18"/>
          <w:lang w:val="cs-CZ"/>
        </w:rPr>
        <w:t xml:space="preserve"> </w:t>
      </w:r>
      <w:r w:rsidRPr="00036410">
        <w:rPr>
          <w:rFonts w:ascii="Arial" w:hAnsi="Arial" w:cs="Arial"/>
          <w:color w:val="000000"/>
          <w:sz w:val="18"/>
          <w:szCs w:val="18"/>
        </w:rPr>
        <w:t>července</w:t>
      </w:r>
      <w:r w:rsidRPr="00036410">
        <w:rPr>
          <w:rFonts w:ascii="Arial" w:hAnsi="Arial" w:cs="Arial"/>
          <w:color w:val="000000"/>
          <w:sz w:val="18"/>
          <w:szCs w:val="18"/>
          <w:lang w:val="cs-CZ"/>
        </w:rPr>
        <w:t xml:space="preserve"> </w:t>
      </w:r>
      <w:r w:rsidRPr="00036410">
        <w:rPr>
          <w:rFonts w:ascii="Arial" w:hAnsi="Arial" w:cs="Arial"/>
          <w:color w:val="000000"/>
          <w:sz w:val="18"/>
          <w:szCs w:val="18"/>
        </w:rPr>
        <w:t>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6">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6"/>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22684"/>
    <w:rsid w:val="00025B9F"/>
    <w:rsid w:val="0003304E"/>
    <w:rsid w:val="000444CB"/>
    <w:rsid w:val="0004686D"/>
    <w:rsid w:val="00073FE5"/>
    <w:rsid w:val="00084E8E"/>
    <w:rsid w:val="00084FFE"/>
    <w:rsid w:val="00085A0B"/>
    <w:rsid w:val="000A227C"/>
    <w:rsid w:val="000D30E6"/>
    <w:rsid w:val="000E47C0"/>
    <w:rsid w:val="000E665F"/>
    <w:rsid w:val="000F2D84"/>
    <w:rsid w:val="001219CA"/>
    <w:rsid w:val="001251F5"/>
    <w:rsid w:val="00144156"/>
    <w:rsid w:val="00153A84"/>
    <w:rsid w:val="001560CB"/>
    <w:rsid w:val="00183CAD"/>
    <w:rsid w:val="00183EC2"/>
    <w:rsid w:val="0019253D"/>
    <w:rsid w:val="001A353E"/>
    <w:rsid w:val="001A552B"/>
    <w:rsid w:val="001D537E"/>
    <w:rsid w:val="001E49AA"/>
    <w:rsid w:val="001E5E7C"/>
    <w:rsid w:val="00203F7F"/>
    <w:rsid w:val="00210F0F"/>
    <w:rsid w:val="0022346E"/>
    <w:rsid w:val="00240188"/>
    <w:rsid w:val="00242E6B"/>
    <w:rsid w:val="00253A6E"/>
    <w:rsid w:val="00272336"/>
    <w:rsid w:val="0027343F"/>
    <w:rsid w:val="00276ED4"/>
    <w:rsid w:val="00282115"/>
    <w:rsid w:val="002B1EA2"/>
    <w:rsid w:val="002B410A"/>
    <w:rsid w:val="002E2A92"/>
    <w:rsid w:val="002E2F5F"/>
    <w:rsid w:val="002F75D4"/>
    <w:rsid w:val="003059FD"/>
    <w:rsid w:val="00335A0D"/>
    <w:rsid w:val="00336923"/>
    <w:rsid w:val="0035299B"/>
    <w:rsid w:val="00363007"/>
    <w:rsid w:val="00363AEF"/>
    <w:rsid w:val="0036599D"/>
    <w:rsid w:val="00392ACA"/>
    <w:rsid w:val="003B692B"/>
    <w:rsid w:val="003E0A4A"/>
    <w:rsid w:val="003E1EDD"/>
    <w:rsid w:val="003E630C"/>
    <w:rsid w:val="00417DD3"/>
    <w:rsid w:val="0043623A"/>
    <w:rsid w:val="0044040E"/>
    <w:rsid w:val="004B2025"/>
    <w:rsid w:val="004C03D9"/>
    <w:rsid w:val="004C07B4"/>
    <w:rsid w:val="00527A3A"/>
    <w:rsid w:val="00545139"/>
    <w:rsid w:val="005504EA"/>
    <w:rsid w:val="00550EF3"/>
    <w:rsid w:val="005544FC"/>
    <w:rsid w:val="005C4DC4"/>
    <w:rsid w:val="005E4B5E"/>
    <w:rsid w:val="005E7FC2"/>
    <w:rsid w:val="006060F0"/>
    <w:rsid w:val="0061716D"/>
    <w:rsid w:val="0062728A"/>
    <w:rsid w:val="0064419A"/>
    <w:rsid w:val="006C7AEF"/>
    <w:rsid w:val="006D0359"/>
    <w:rsid w:val="006F282E"/>
    <w:rsid w:val="00704EFE"/>
    <w:rsid w:val="0070778B"/>
    <w:rsid w:val="0071306A"/>
    <w:rsid w:val="007247A1"/>
    <w:rsid w:val="00726ACB"/>
    <w:rsid w:val="007525D0"/>
    <w:rsid w:val="00755FF6"/>
    <w:rsid w:val="00767D32"/>
    <w:rsid w:val="0078045D"/>
    <w:rsid w:val="007A1C61"/>
    <w:rsid w:val="007A294E"/>
    <w:rsid w:val="007A5371"/>
    <w:rsid w:val="007B30F5"/>
    <w:rsid w:val="007E4D9B"/>
    <w:rsid w:val="007E5A22"/>
    <w:rsid w:val="007F0C29"/>
    <w:rsid w:val="008278D5"/>
    <w:rsid w:val="00853241"/>
    <w:rsid w:val="0085428E"/>
    <w:rsid w:val="00856862"/>
    <w:rsid w:val="00857B1F"/>
    <w:rsid w:val="00860641"/>
    <w:rsid w:val="0087512E"/>
    <w:rsid w:val="008757FA"/>
    <w:rsid w:val="00893C49"/>
    <w:rsid w:val="008C3B5F"/>
    <w:rsid w:val="008E6A0B"/>
    <w:rsid w:val="009043EE"/>
    <w:rsid w:val="009062CC"/>
    <w:rsid w:val="0092136A"/>
    <w:rsid w:val="00955869"/>
    <w:rsid w:val="0096504A"/>
    <w:rsid w:val="00982E4E"/>
    <w:rsid w:val="009A732F"/>
    <w:rsid w:val="009D4C86"/>
    <w:rsid w:val="00A0294A"/>
    <w:rsid w:val="00A10E8C"/>
    <w:rsid w:val="00A34D3B"/>
    <w:rsid w:val="00A63D07"/>
    <w:rsid w:val="00A813A7"/>
    <w:rsid w:val="00A8763A"/>
    <w:rsid w:val="00AC085E"/>
    <w:rsid w:val="00AC2FB9"/>
    <w:rsid w:val="00B12617"/>
    <w:rsid w:val="00B16633"/>
    <w:rsid w:val="00B170B6"/>
    <w:rsid w:val="00B228A2"/>
    <w:rsid w:val="00B233FD"/>
    <w:rsid w:val="00B41DD1"/>
    <w:rsid w:val="00B63A65"/>
    <w:rsid w:val="00B74273"/>
    <w:rsid w:val="00B95806"/>
    <w:rsid w:val="00BE0997"/>
    <w:rsid w:val="00C0487A"/>
    <w:rsid w:val="00C0722C"/>
    <w:rsid w:val="00C11E99"/>
    <w:rsid w:val="00C31A8E"/>
    <w:rsid w:val="00C63E1F"/>
    <w:rsid w:val="00C75DF2"/>
    <w:rsid w:val="00C96C08"/>
    <w:rsid w:val="00CB1067"/>
    <w:rsid w:val="00CB4D15"/>
    <w:rsid w:val="00CB6F58"/>
    <w:rsid w:val="00CC35D5"/>
    <w:rsid w:val="00D44A1A"/>
    <w:rsid w:val="00D44EC6"/>
    <w:rsid w:val="00D773F0"/>
    <w:rsid w:val="00D85BE6"/>
    <w:rsid w:val="00D947B8"/>
    <w:rsid w:val="00DC47FE"/>
    <w:rsid w:val="00DD494D"/>
    <w:rsid w:val="00DE0518"/>
    <w:rsid w:val="00DE317A"/>
    <w:rsid w:val="00DF3DB3"/>
    <w:rsid w:val="00E127A8"/>
    <w:rsid w:val="00E24473"/>
    <w:rsid w:val="00EB07CA"/>
    <w:rsid w:val="00EE1577"/>
    <w:rsid w:val="00EE40B4"/>
    <w:rsid w:val="00EF1ADC"/>
    <w:rsid w:val="00F040F0"/>
    <w:rsid w:val="00F26BFB"/>
    <w:rsid w:val="00F33781"/>
    <w:rsid w:val="00F36C55"/>
    <w:rsid w:val="00F43722"/>
    <w:rsid w:val="00F515FA"/>
    <w:rsid w:val="00F5723F"/>
    <w:rsid w:val="00F65829"/>
    <w:rsid w:val="00F94686"/>
    <w:rsid w:val="00F94ECD"/>
    <w:rsid w:val="00FA1431"/>
    <w:rsid w:val="00FA4435"/>
    <w:rsid w:val="00FB1375"/>
    <w:rsid w:val="00FB415C"/>
    <w:rsid w:val="00FE13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C96C0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C96C0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405021">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785229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jan.uhrik@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D703AC-46FB-47E2-B611-E34A260DBC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1585</Words>
  <Characters>9352</Characters>
  <Application>Microsoft Office Word</Application>
  <DocSecurity>0</DocSecurity>
  <Lines>77</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2</cp:revision>
  <cp:lastPrinted>2015-06-19T08:12:00Z</cp:lastPrinted>
  <dcterms:created xsi:type="dcterms:W3CDTF">2018-07-30T07:25:00Z</dcterms:created>
  <dcterms:modified xsi:type="dcterms:W3CDTF">2018-07-30T07:25:00Z</dcterms:modified>
</cp:coreProperties>
</file>