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94A5D">
        <w:rPr>
          <w:rFonts w:ascii="Arial" w:hAnsi="Arial" w:cs="Arial"/>
          <w:b/>
          <w:color w:val="000000" w:themeColor="text1"/>
          <w:sz w:val="24"/>
          <w:szCs w:val="24"/>
        </w:rPr>
        <w:t>výkonu supervize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94A5D">
        <w:rPr>
          <w:rFonts w:ascii="Arial" w:hAnsi="Arial" w:cs="Arial"/>
          <w:color w:val="000000" w:themeColor="text1"/>
        </w:rPr>
        <w:t>73993</w:t>
      </w:r>
      <w:r w:rsidR="00D40D21">
        <w:rPr>
          <w:rFonts w:ascii="Arial" w:hAnsi="Arial" w:cs="Arial"/>
          <w:color w:val="000000" w:themeColor="text1"/>
        </w:rPr>
        <w:t>-</w:t>
      </w:r>
      <w:r w:rsidR="006C60B4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0B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94A5D">
        <w:rPr>
          <w:rFonts w:ascii="Arial" w:hAnsi="Arial" w:cs="Arial"/>
          <w:color w:val="000000" w:themeColor="text1"/>
        </w:rPr>
        <w:t>29. června</w:t>
      </w:r>
      <w:r w:rsidR="006C60B4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94A5D">
        <w:rPr>
          <w:rFonts w:ascii="Arial" w:hAnsi="Arial" w:cs="Arial"/>
          <w:b/>
          <w:color w:val="000000" w:themeColor="text1"/>
        </w:rPr>
        <w:t>výkonu supervize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3. </w:t>
      </w:r>
      <w:r w:rsidR="00D40D21">
        <w:rPr>
          <w:rFonts w:ascii="Arial" w:hAnsi="Arial" w:cs="Arial"/>
          <w:i/>
          <w:color w:val="000000" w:themeColor="text1"/>
        </w:rPr>
        <w:t>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294A5D" w:rsidRPr="00294A5D">
        <w:rPr>
          <w:rFonts w:ascii="Arial" w:hAnsi="Arial" w:cs="Arial"/>
          <w:b/>
          <w:color w:val="000000" w:themeColor="text1"/>
        </w:rPr>
        <w:t>říjen</w:t>
      </w:r>
      <w:r w:rsidR="00DF7157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0D21" w:rsidRPr="00D40D21">
        <w:rPr>
          <w:rFonts w:ascii="Arial" w:hAnsi="Arial" w:cs="Arial"/>
          <w:color w:val="000000" w:themeColor="text1"/>
        </w:rPr>
        <w:t xml:space="preserve">výkon kontrolní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supervizní činnosti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resortu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vyhodnocování dodržování metod a postupů při výkonu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</w:t>
      </w:r>
      <w:r w:rsidR="00D40D21">
        <w:rPr>
          <w:rFonts w:ascii="Arial" w:hAnsi="Arial" w:cs="Arial"/>
          <w:color w:val="000000" w:themeColor="text1"/>
        </w:rPr>
        <w:t>,</w:t>
      </w:r>
      <w:r w:rsidR="00D40D21" w:rsidRPr="00D40D21">
        <w:rPr>
          <w:rFonts w:ascii="Arial" w:hAnsi="Arial" w:cs="Arial"/>
          <w:color w:val="000000" w:themeColor="text1"/>
        </w:rPr>
        <w:t xml:space="preserve"> plnění a účinnost opatření přijatých na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základě výsledků kontrol vykonaných orgány vnější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zpracování koncepce supervize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posuzování návrhů interních aktů řízení a zpracování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stanovisek k těmto návrhům</w:t>
      </w:r>
      <w:r w:rsidR="00294A5D">
        <w:rPr>
          <w:rFonts w:ascii="Arial" w:hAnsi="Arial" w:cs="Arial"/>
          <w:color w:val="000000" w:themeColor="text1"/>
        </w:rPr>
        <w:t>;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 xml:space="preserve">vyřizování petic, stížností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jiných podání osob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související s činností odboru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D40D21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C60B4">
        <w:rPr>
          <w:rFonts w:ascii="Arial" w:hAnsi="Arial" w:cs="Arial"/>
          <w:b/>
          <w:color w:val="000000" w:themeColor="text1"/>
        </w:rPr>
        <w:t>3</w:t>
      </w:r>
      <w:r w:rsidR="00294A5D">
        <w:rPr>
          <w:rFonts w:ascii="Arial" w:hAnsi="Arial" w:cs="Arial"/>
          <w:b/>
          <w:color w:val="000000" w:themeColor="text1"/>
        </w:rPr>
        <w:t>1</w:t>
      </w:r>
      <w:r w:rsidR="006C60B4">
        <w:rPr>
          <w:rFonts w:ascii="Arial" w:hAnsi="Arial" w:cs="Arial"/>
          <w:b/>
          <w:color w:val="000000" w:themeColor="text1"/>
        </w:rPr>
        <w:t xml:space="preserve">. </w:t>
      </w:r>
      <w:r w:rsidR="00294A5D">
        <w:rPr>
          <w:rFonts w:ascii="Arial" w:hAnsi="Arial" w:cs="Arial"/>
          <w:b/>
          <w:color w:val="000000" w:themeColor="text1"/>
        </w:rPr>
        <w:t>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F71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94A5D">
        <w:rPr>
          <w:rFonts w:ascii="Arial" w:hAnsi="Arial" w:cs="Arial"/>
          <w:b/>
          <w:color w:val="000000" w:themeColor="text1"/>
        </w:rPr>
        <w:t>výkonu</w:t>
      </w:r>
      <w:r w:rsidR="00D40D21" w:rsidRPr="00D40D21">
        <w:rPr>
          <w:rFonts w:ascii="Arial" w:hAnsi="Arial" w:cs="Arial"/>
          <w:b/>
          <w:color w:val="000000" w:themeColor="text1"/>
        </w:rPr>
        <w:t xml:space="preserve"> supervize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D40D21" w:rsidRPr="00D40D21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94A5D">
        <w:rPr>
          <w:rFonts w:ascii="Arial" w:hAnsi="Arial" w:cs="Arial"/>
          <w:b/>
          <w:color w:val="000000" w:themeColor="text1"/>
        </w:rPr>
        <w:t>73993</w:t>
      </w:r>
      <w:r w:rsidR="006C60B4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0B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interního auditu a kontroly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Hana Havlová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+420 974 833 431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hana.havlova@mvcr.cz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624E5" w:rsidRPr="008624E5" w:rsidRDefault="008624E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443" w:rsidRDefault="004C0443" w:rsidP="00276ED4">
      <w:pPr>
        <w:spacing w:after="0" w:line="240" w:lineRule="auto"/>
      </w:pPr>
      <w:r>
        <w:separator/>
      </w:r>
    </w:p>
  </w:endnote>
  <w:endnote w:type="continuationSeparator" w:id="0">
    <w:p w:rsidR="004C0443" w:rsidRDefault="004C04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4A5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443" w:rsidRDefault="004C0443" w:rsidP="00276ED4">
      <w:pPr>
        <w:spacing w:after="0" w:line="240" w:lineRule="auto"/>
      </w:pPr>
      <w:r>
        <w:separator/>
      </w:r>
    </w:p>
  </w:footnote>
  <w:footnote w:type="continuationSeparator" w:id="0">
    <w:p w:rsidR="004C0443" w:rsidRDefault="004C04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040BD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9BFCF-9B2B-497D-B484-6EC4BE0D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a.hav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65331-A655-4A17-9708-4129606F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1055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3</cp:revision>
  <cp:lastPrinted>2017-12-13T16:25:00Z</cp:lastPrinted>
  <dcterms:created xsi:type="dcterms:W3CDTF">2018-04-04T10:16:00Z</dcterms:created>
  <dcterms:modified xsi:type="dcterms:W3CDTF">2018-06-26T19:19:00Z</dcterms:modified>
</cp:coreProperties>
</file>