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63BA0">
        <w:rPr>
          <w:rFonts w:ascii="Arial" w:hAnsi="Arial" w:cs="Arial"/>
          <w:color w:val="000000" w:themeColor="text1"/>
        </w:rPr>
        <w:t>53092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63BA0">
        <w:rPr>
          <w:rFonts w:ascii="Arial" w:hAnsi="Arial" w:cs="Arial"/>
          <w:color w:val="000000" w:themeColor="text1"/>
        </w:rPr>
        <w:t xml:space="preserve">16. května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963BA0">
        <w:rPr>
          <w:rFonts w:ascii="Arial" w:hAnsi="Arial" w:cs="Arial"/>
          <w:b/>
        </w:rPr>
        <w:t>září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</w:t>
      </w:r>
      <w:r w:rsidR="009102F5" w:rsidRPr="009102F5">
        <w:rPr>
          <w:rFonts w:ascii="Arial" w:hAnsi="Arial" w:cs="Arial"/>
        </w:rPr>
        <w:t>metodick</w:t>
      </w:r>
      <w:r w:rsidR="009102F5">
        <w:rPr>
          <w:rFonts w:ascii="Arial" w:hAnsi="Arial" w:cs="Arial"/>
        </w:rPr>
        <w:t>ou</w:t>
      </w:r>
      <w:r w:rsidR="009102F5" w:rsidRPr="009102F5">
        <w:rPr>
          <w:rFonts w:ascii="Arial" w:hAnsi="Arial" w:cs="Arial"/>
        </w:rPr>
        <w:t xml:space="preserve"> a právní podpor</w:t>
      </w:r>
      <w:r w:rsidR="009102F5">
        <w:rPr>
          <w:rFonts w:ascii="Arial" w:hAnsi="Arial" w:cs="Arial"/>
        </w:rPr>
        <w:t>u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 </w:t>
      </w:r>
      <w:r w:rsidR="009102F5">
        <w:rPr>
          <w:rFonts w:ascii="Arial" w:hAnsi="Arial" w:cs="Arial"/>
        </w:rPr>
        <w:br/>
        <w:t xml:space="preserve">a právní výklady </w:t>
      </w:r>
      <w:r w:rsidR="009102F5" w:rsidRPr="009102F5">
        <w:rPr>
          <w:rFonts w:ascii="Arial" w:hAnsi="Arial" w:cs="Arial"/>
        </w:rPr>
        <w:t>vztahující se jak 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>ypracovávání zásadních právních výkladů 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63BA0">
        <w:rPr>
          <w:rFonts w:ascii="Arial" w:hAnsi="Arial" w:cs="Arial"/>
          <w:b/>
          <w:color w:val="000000" w:themeColor="text1"/>
        </w:rPr>
        <w:t xml:space="preserve">16. června </w:t>
      </w:r>
      <w:r w:rsidR="00230C37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63BA0">
        <w:rPr>
          <w:rFonts w:ascii="Arial" w:hAnsi="Arial" w:cs="Arial"/>
          <w:b/>
          <w:color w:val="000000" w:themeColor="text1"/>
        </w:rPr>
        <w:t>53092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>podle § 26 od</w:t>
      </w:r>
      <w:bookmarkStart w:id="0" w:name="_GoBack"/>
      <w:bookmarkEnd w:id="0"/>
      <w:r w:rsidR="00153A84" w:rsidRPr="00033C70">
        <w:rPr>
          <w:rFonts w:ascii="Arial" w:hAnsi="Arial" w:cs="Arial"/>
          <w:color w:val="000000" w:themeColor="text1"/>
        </w:rPr>
        <w:t xml:space="preserve">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102F5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</w:t>
      </w: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534" w:rsidRDefault="00B60534" w:rsidP="00276ED4">
      <w:pPr>
        <w:spacing w:after="0" w:line="240" w:lineRule="auto"/>
      </w:pPr>
      <w:r>
        <w:separator/>
      </w:r>
    </w:p>
  </w:endnote>
  <w:endnote w:type="continuationSeparator" w:id="0">
    <w:p w:rsidR="00B60534" w:rsidRDefault="00B605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3BA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534" w:rsidRDefault="00B60534" w:rsidP="00276ED4">
      <w:pPr>
        <w:spacing w:after="0" w:line="240" w:lineRule="auto"/>
      </w:pPr>
      <w:r>
        <w:separator/>
      </w:r>
    </w:p>
  </w:footnote>
  <w:footnote w:type="continuationSeparator" w:id="0">
    <w:p w:rsidR="00B60534" w:rsidRDefault="00B605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898AA-0308-42ED-ACD4-C9E3B218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904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2018-05-14T06:46:00Z</cp:lastPrinted>
  <dcterms:created xsi:type="dcterms:W3CDTF">2017-07-12T04:53:00Z</dcterms:created>
  <dcterms:modified xsi:type="dcterms:W3CDTF">2018-05-14T06:46:00Z</dcterms:modified>
</cp:coreProperties>
</file>