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AD4AAD">
        <w:rPr>
          <w:rFonts w:ascii="Arial" w:hAnsi="Arial" w:cs="Arial"/>
          <w:b/>
          <w:color w:val="000000" w:themeColor="text1"/>
          <w:sz w:val="24"/>
          <w:szCs w:val="24"/>
        </w:rPr>
        <w:t>odborného referenta</w:t>
      </w:r>
      <w:r w:rsidR="00A47579">
        <w:rPr>
          <w:rFonts w:ascii="Arial" w:hAnsi="Arial" w:cs="Arial"/>
          <w:b/>
          <w:color w:val="000000" w:themeColor="text1"/>
          <w:sz w:val="24"/>
          <w:szCs w:val="24"/>
        </w:rPr>
        <w:t>/vrchního referenta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A43683" w:rsidRPr="00A43683">
        <w:rPr>
          <w:rFonts w:ascii="Arial" w:hAnsi="Arial" w:cs="Arial"/>
          <w:b/>
          <w:color w:val="000000" w:themeColor="text1"/>
          <w:sz w:val="24"/>
          <w:szCs w:val="24"/>
        </w:rPr>
        <w:t>mzdové účtárny a FKSP</w:t>
      </w:r>
      <w:r w:rsidR="00A43683">
        <w:rPr>
          <w:rFonts w:ascii="Arial" w:hAnsi="Arial" w:cs="Arial"/>
          <w:b/>
          <w:color w:val="000000" w:themeColor="text1"/>
          <w:sz w:val="24"/>
          <w:szCs w:val="24"/>
        </w:rPr>
        <w:t xml:space="preserve">; </w:t>
      </w:r>
    </w:p>
    <w:p w:rsidR="00A43683" w:rsidRPr="00033C70" w:rsidRDefault="00A4368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personálním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B40823">
        <w:rPr>
          <w:rFonts w:ascii="Arial" w:hAnsi="Arial" w:cs="Arial"/>
          <w:color w:val="000000" w:themeColor="text1"/>
        </w:rPr>
        <w:t>52432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A47579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400E08">
        <w:rPr>
          <w:rFonts w:ascii="Arial" w:hAnsi="Arial" w:cs="Arial"/>
          <w:color w:val="000000" w:themeColor="text1"/>
        </w:rPr>
        <w:t>8</w:t>
      </w:r>
    </w:p>
    <w:p w:rsidR="00276ED4" w:rsidRPr="000A12AD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A12AD">
        <w:rPr>
          <w:rFonts w:ascii="Arial" w:hAnsi="Arial" w:cs="Arial"/>
          <w:color w:val="000000" w:themeColor="text1"/>
        </w:rPr>
        <w:t xml:space="preserve">Praha </w:t>
      </w:r>
      <w:r w:rsidR="00B40823">
        <w:rPr>
          <w:rFonts w:ascii="Arial" w:hAnsi="Arial" w:cs="Arial"/>
          <w:color w:val="000000" w:themeColor="text1"/>
        </w:rPr>
        <w:t>1</w:t>
      </w:r>
      <w:r w:rsidR="00400E08">
        <w:rPr>
          <w:rFonts w:ascii="Arial" w:hAnsi="Arial" w:cs="Arial"/>
          <w:color w:val="000000" w:themeColor="text1"/>
        </w:rPr>
        <w:t>4. května</w:t>
      </w:r>
      <w:r w:rsidRPr="000A12AD">
        <w:rPr>
          <w:rFonts w:ascii="Arial" w:hAnsi="Arial" w:cs="Arial"/>
          <w:color w:val="000000" w:themeColor="text1"/>
        </w:rPr>
        <w:t xml:space="preserve"> 201</w:t>
      </w:r>
      <w:r w:rsidR="00400E08">
        <w:rPr>
          <w:rFonts w:ascii="Arial" w:hAnsi="Arial" w:cs="Arial"/>
          <w:color w:val="000000" w:themeColor="text1"/>
        </w:rPr>
        <w:t>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</w:t>
      </w:r>
      <w:r w:rsidR="00A47579">
        <w:rPr>
          <w:rFonts w:ascii="Arial" w:hAnsi="Arial" w:cs="Arial"/>
          <w:b/>
          <w:color w:val="000000" w:themeColor="text1"/>
        </w:rPr>
        <w:br/>
      </w:r>
      <w:r w:rsidR="00A47579" w:rsidRPr="00A47579">
        <w:rPr>
          <w:rFonts w:ascii="Arial" w:hAnsi="Arial" w:cs="Arial"/>
          <w:b/>
          <w:color w:val="000000" w:themeColor="text1"/>
        </w:rPr>
        <w:t xml:space="preserve">v oddělení </w:t>
      </w:r>
      <w:r w:rsidR="00A43683" w:rsidRPr="00A43683">
        <w:rPr>
          <w:rFonts w:ascii="Arial" w:hAnsi="Arial" w:cs="Arial"/>
          <w:b/>
          <w:color w:val="000000" w:themeColor="text1"/>
        </w:rPr>
        <w:t>mzdové účtárny a FKSP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B40823">
        <w:rPr>
          <w:rFonts w:ascii="Arial" w:hAnsi="Arial" w:cs="Arial"/>
          <w:b/>
          <w:color w:val="000000" w:themeColor="text1"/>
        </w:rPr>
        <w:t>17003541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AD4AA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A43683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26. </w:t>
      </w:r>
      <w:r w:rsidRPr="00A43683">
        <w:rPr>
          <w:rFonts w:ascii="Arial" w:hAnsi="Arial" w:cs="Arial"/>
          <w:i/>
          <w:color w:val="000000" w:themeColor="text1"/>
        </w:rPr>
        <w:t>Platy, mzdy a jiné odměny za práci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400E08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B40823">
        <w:rPr>
          <w:rFonts w:ascii="Arial" w:hAnsi="Arial" w:cs="Arial"/>
          <w:b/>
          <w:color w:val="000000" w:themeColor="text1"/>
        </w:rPr>
        <w:t>září</w:t>
      </w:r>
      <w:r w:rsidR="00A43683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A47579" w:rsidRPr="00A47579">
        <w:rPr>
          <w:rFonts w:ascii="Arial" w:hAnsi="Arial" w:cs="Arial"/>
          <w:b/>
          <w:color w:val="000000" w:themeColor="text1"/>
        </w:rPr>
        <w:t>9</w:t>
      </w:r>
      <w:r w:rsidRPr="00A47579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A43683" w:rsidRPr="00A43683">
        <w:rPr>
          <w:rFonts w:ascii="Arial" w:hAnsi="Arial" w:cs="Arial"/>
          <w:color w:val="000000" w:themeColor="text1"/>
        </w:rPr>
        <w:t xml:space="preserve">zpracovávání platů státních zaměstnanců a zaměstnanců v pracovním poměru, včetně provádění srážek z platu; zajišťování agendy daně z příjmů ze závislé činnosti, pojistného na sociální zabezpečení </w:t>
      </w:r>
      <w:r w:rsidR="00A43683">
        <w:rPr>
          <w:rFonts w:ascii="Arial" w:hAnsi="Arial" w:cs="Arial"/>
          <w:color w:val="000000" w:themeColor="text1"/>
        </w:rPr>
        <w:br/>
      </w:r>
      <w:r w:rsidR="00A43683" w:rsidRPr="00A43683">
        <w:rPr>
          <w:rFonts w:ascii="Arial" w:hAnsi="Arial" w:cs="Arial"/>
          <w:color w:val="000000" w:themeColor="text1"/>
        </w:rPr>
        <w:t xml:space="preserve">a příspěvku na státní politiku zaměstnanosti a pojistného na všeobecné zdravotní pojištění; </w:t>
      </w:r>
      <w:r w:rsidR="00B40823" w:rsidRPr="00B40823">
        <w:rPr>
          <w:rFonts w:ascii="Arial" w:hAnsi="Arial" w:cs="Arial"/>
          <w:color w:val="000000" w:themeColor="text1"/>
        </w:rPr>
        <w:t xml:space="preserve">řešení problematiky </w:t>
      </w:r>
      <w:r w:rsidR="00B40823">
        <w:rPr>
          <w:rFonts w:ascii="Arial" w:hAnsi="Arial" w:cs="Arial"/>
          <w:color w:val="000000" w:themeColor="text1"/>
        </w:rPr>
        <w:t>n</w:t>
      </w:r>
      <w:r w:rsidR="00B40823" w:rsidRPr="00B40823">
        <w:rPr>
          <w:rFonts w:ascii="Arial" w:hAnsi="Arial" w:cs="Arial"/>
          <w:color w:val="000000" w:themeColor="text1"/>
        </w:rPr>
        <w:t>áhrad za ztrátu výdělku</w:t>
      </w:r>
      <w:r w:rsidR="00B40823">
        <w:rPr>
          <w:rFonts w:ascii="Arial" w:hAnsi="Arial" w:cs="Arial"/>
          <w:color w:val="000000" w:themeColor="text1"/>
        </w:rPr>
        <w:t xml:space="preserve"> </w:t>
      </w:r>
      <w:r w:rsidR="00A43683" w:rsidRPr="00A43683">
        <w:rPr>
          <w:rFonts w:ascii="Arial" w:hAnsi="Arial" w:cs="Arial"/>
          <w:color w:val="000000" w:themeColor="text1"/>
        </w:rPr>
        <w:t xml:space="preserve">a další činnosti související s danou problematikou. Pokročilá znalost MS OFFICE a SAP je výhodou. Služební místo </w:t>
      </w:r>
      <w:r w:rsidR="006B208C">
        <w:rPr>
          <w:rFonts w:ascii="Arial" w:hAnsi="Arial" w:cs="Arial"/>
          <w:color w:val="000000" w:themeColor="text1"/>
        </w:rPr>
        <w:t xml:space="preserve">není vhodné </w:t>
      </w:r>
      <w:r w:rsidR="00A43683" w:rsidRPr="00A43683">
        <w:rPr>
          <w:rFonts w:ascii="Arial" w:hAnsi="Arial" w:cs="Arial"/>
          <w:color w:val="000000" w:themeColor="text1"/>
        </w:rPr>
        <w:t>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400E08">
        <w:rPr>
          <w:rFonts w:ascii="Arial" w:hAnsi="Arial" w:cs="Arial"/>
          <w:b/>
          <w:color w:val="000000" w:themeColor="text1"/>
        </w:rPr>
        <w:t>1</w:t>
      </w:r>
      <w:r w:rsidR="00B40823">
        <w:rPr>
          <w:rFonts w:ascii="Arial" w:hAnsi="Arial" w:cs="Arial"/>
          <w:b/>
          <w:color w:val="000000" w:themeColor="text1"/>
        </w:rPr>
        <w:t>5</w:t>
      </w:r>
      <w:r w:rsidR="00400E08">
        <w:rPr>
          <w:rFonts w:ascii="Arial" w:hAnsi="Arial" w:cs="Arial"/>
          <w:b/>
          <w:color w:val="000000" w:themeColor="text1"/>
        </w:rPr>
        <w:t xml:space="preserve">. </w:t>
      </w:r>
      <w:r w:rsidR="00B40823">
        <w:rPr>
          <w:rFonts w:ascii="Arial" w:hAnsi="Arial" w:cs="Arial"/>
          <w:b/>
          <w:color w:val="000000" w:themeColor="text1"/>
        </w:rPr>
        <w:t>června</w:t>
      </w:r>
      <w:r w:rsidR="00400E08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</w:t>
      </w:r>
      <w:r w:rsidRPr="00033C70">
        <w:rPr>
          <w:rFonts w:ascii="Arial" w:hAnsi="Arial" w:cs="Arial"/>
          <w:color w:val="000000" w:themeColor="text1"/>
        </w:rPr>
        <w:lastRenderedPageBreak/>
        <w:t>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43683" w:rsidRPr="00A43683">
        <w:rPr>
          <w:rFonts w:ascii="Arial" w:hAnsi="Arial" w:cs="Arial"/>
          <w:b/>
          <w:color w:val="000000" w:themeColor="text1"/>
        </w:rPr>
        <w:t>mzdové účtárny a FKSP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A43683">
        <w:rPr>
          <w:rFonts w:ascii="Arial" w:hAnsi="Arial" w:cs="Arial"/>
          <w:b/>
          <w:color w:val="000000" w:themeColor="text1"/>
        </w:rPr>
        <w:t>personálním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B40823">
        <w:rPr>
          <w:rFonts w:ascii="Arial" w:hAnsi="Arial" w:cs="Arial"/>
          <w:b/>
          <w:color w:val="000000" w:themeColor="text1"/>
        </w:rPr>
        <w:t>17003541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400E08">
        <w:rPr>
          <w:rFonts w:ascii="Arial" w:hAnsi="Arial" w:cs="Arial"/>
          <w:b/>
          <w:color w:val="000000" w:themeColor="text1"/>
        </w:rPr>
        <w:t>5</w:t>
      </w:r>
      <w:r w:rsidR="00B40823">
        <w:rPr>
          <w:rFonts w:ascii="Arial" w:hAnsi="Arial" w:cs="Arial"/>
          <w:b/>
          <w:color w:val="000000" w:themeColor="text1"/>
        </w:rPr>
        <w:t>2432</w:t>
      </w:r>
      <w:r w:rsidR="0039625B" w:rsidRPr="00EB78FB">
        <w:rPr>
          <w:rFonts w:ascii="Arial" w:hAnsi="Arial" w:cs="Arial"/>
          <w:b/>
          <w:color w:val="000000" w:themeColor="text1"/>
        </w:rPr>
        <w:t>-</w:t>
      </w:r>
      <w:r w:rsidR="00A47579" w:rsidRPr="00EB78FB">
        <w:rPr>
          <w:rFonts w:ascii="Arial" w:hAnsi="Arial" w:cs="Arial"/>
          <w:b/>
          <w:color w:val="000000" w:themeColor="text1"/>
        </w:rPr>
        <w:t>2</w:t>
      </w:r>
      <w:r w:rsidR="007F0CF3" w:rsidRPr="00EB78FB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400E08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DE6E59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DE6E59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</w:t>
      </w:r>
      <w:bookmarkStart w:id="0" w:name="_GoBack"/>
      <w:bookmarkEnd w:id="0"/>
      <w:r w:rsidRPr="00033C70">
        <w:rPr>
          <w:rFonts w:ascii="Arial" w:hAnsi="Arial" w:cs="Arial"/>
          <w:color w:val="000000" w:themeColor="text1"/>
        </w:rPr>
        <w:t xml:space="preserve">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A47579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423EA8">
        <w:rPr>
          <w:rFonts w:ascii="Arial" w:hAnsi="Arial" w:cs="Arial"/>
          <w:color w:val="000000" w:themeColor="text1"/>
        </w:rPr>
        <w:t>střední vzdělání s maturitní zkouškou</w:t>
      </w:r>
      <w:r w:rsidR="00A47579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423EA8">
        <w:rPr>
          <w:rFonts w:ascii="Arial" w:hAnsi="Arial" w:cs="Arial"/>
          <w:color w:val="000000" w:themeColor="text1"/>
        </w:rPr>
        <w:t>(maturitní vysvědčení)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A43683" w:rsidRDefault="00A43683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43683" w:rsidRDefault="00A4368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43683" w:rsidRDefault="00A4368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A43683" w:rsidRP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>Alexandra Drábová</w:t>
      </w:r>
    </w:p>
    <w:p w:rsidR="00A43683" w:rsidRP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>odbor personální</w:t>
      </w:r>
    </w:p>
    <w:p w:rsidR="00A43683" w:rsidRP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 xml:space="preserve">tel. +420 974 832 238  </w:t>
      </w:r>
    </w:p>
    <w:p w:rsid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04A25">
          <w:rPr>
            <w:rStyle w:val="Hypertextovodkaz"/>
            <w:rFonts w:ascii="Arial" w:hAnsi="Arial" w:cs="Arial"/>
          </w:rPr>
          <w:t>alexandra.drabova@mvcr.cz</w:t>
        </w:r>
      </w:hyperlink>
    </w:p>
    <w:p w:rsidR="00A43683" w:rsidRP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43683" w:rsidRDefault="00A43683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A43683" w:rsidRDefault="00A43683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D11AFF" w:rsidRPr="00033C70" w:rsidRDefault="00DE6E59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105F" w:rsidRDefault="000D105F" w:rsidP="00276ED4">
      <w:pPr>
        <w:spacing w:after="0" w:line="240" w:lineRule="auto"/>
      </w:pPr>
      <w:r>
        <w:separator/>
      </w:r>
    </w:p>
  </w:endnote>
  <w:endnote w:type="continuationSeparator" w:id="0">
    <w:p w:rsidR="000D105F" w:rsidRDefault="000D105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4082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105F" w:rsidRDefault="000D105F" w:rsidP="00276ED4">
      <w:pPr>
        <w:spacing w:after="0" w:line="240" w:lineRule="auto"/>
      </w:pPr>
      <w:r>
        <w:separator/>
      </w:r>
    </w:p>
  </w:footnote>
  <w:footnote w:type="continuationSeparator" w:id="0">
    <w:p w:rsidR="000D105F" w:rsidRDefault="000D105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12AD"/>
    <w:rsid w:val="000A227C"/>
    <w:rsid w:val="000D105F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00E08"/>
    <w:rsid w:val="00417DD3"/>
    <w:rsid w:val="00423EA8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27A3A"/>
    <w:rsid w:val="00545139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A3E69"/>
    <w:rsid w:val="006B208C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A64F8"/>
    <w:rsid w:val="007B30F5"/>
    <w:rsid w:val="007B3894"/>
    <w:rsid w:val="007B5948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3F81"/>
    <w:rsid w:val="008E6A0B"/>
    <w:rsid w:val="009043EE"/>
    <w:rsid w:val="009062CC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3683"/>
    <w:rsid w:val="00A47579"/>
    <w:rsid w:val="00A63D07"/>
    <w:rsid w:val="00A813A7"/>
    <w:rsid w:val="00A81D00"/>
    <w:rsid w:val="00A86E86"/>
    <w:rsid w:val="00A8763A"/>
    <w:rsid w:val="00AB685A"/>
    <w:rsid w:val="00AB73D3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309BF"/>
    <w:rsid w:val="00B40823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CC6079"/>
    <w:rsid w:val="00D11AFF"/>
    <w:rsid w:val="00D235ED"/>
    <w:rsid w:val="00D44A1A"/>
    <w:rsid w:val="00D44EC6"/>
    <w:rsid w:val="00D53A53"/>
    <w:rsid w:val="00D773F0"/>
    <w:rsid w:val="00D85BE6"/>
    <w:rsid w:val="00DC47FE"/>
    <w:rsid w:val="00DD494D"/>
    <w:rsid w:val="00DE0518"/>
    <w:rsid w:val="00DE317A"/>
    <w:rsid w:val="00DE6E59"/>
    <w:rsid w:val="00DF3DB3"/>
    <w:rsid w:val="00DF55B0"/>
    <w:rsid w:val="00E127A8"/>
    <w:rsid w:val="00E51A93"/>
    <w:rsid w:val="00E55543"/>
    <w:rsid w:val="00E9512F"/>
    <w:rsid w:val="00EB07CA"/>
    <w:rsid w:val="00EB78FB"/>
    <w:rsid w:val="00EE1577"/>
    <w:rsid w:val="00EE40B4"/>
    <w:rsid w:val="00F040F0"/>
    <w:rsid w:val="00F12592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3AE00C-0B6C-4429-AB03-24E0F4265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4</Pages>
  <Words>853</Words>
  <Characters>5033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35</cp:revision>
  <cp:lastPrinted>2018-05-10T13:52:00Z</cp:lastPrinted>
  <dcterms:created xsi:type="dcterms:W3CDTF">2017-07-12T04:53:00Z</dcterms:created>
  <dcterms:modified xsi:type="dcterms:W3CDTF">2018-05-10T13:53:00Z</dcterms:modified>
</cp:coreProperties>
</file>