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06008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06008">
        <w:rPr>
          <w:rFonts w:ascii="Arial" w:hAnsi="Arial" w:cs="Arial"/>
          <w:b/>
          <w:color w:val="000000" w:themeColor="text1"/>
          <w:sz w:val="24"/>
          <w:szCs w:val="24"/>
        </w:rPr>
        <w:t>bezpečnostně právního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B06008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06008">
        <w:rPr>
          <w:rFonts w:ascii="Arial" w:hAnsi="Arial" w:cs="Arial"/>
          <w:b/>
          <w:color w:val="000000" w:themeColor="text1"/>
          <w:sz w:val="24"/>
          <w:szCs w:val="24"/>
        </w:rPr>
        <w:t>bezpečnostní politiky</w:t>
      </w:r>
    </w:p>
    <w:p w:rsidR="00B06008" w:rsidRDefault="00B06008" w:rsidP="00B06008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06008">
        <w:rPr>
          <w:rFonts w:ascii="Arial" w:hAnsi="Arial" w:cs="Arial"/>
          <w:color w:val="000000" w:themeColor="text1"/>
        </w:rPr>
        <w:t>42231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06008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5F3AB5">
        <w:rPr>
          <w:rFonts w:ascii="Arial" w:hAnsi="Arial" w:cs="Arial"/>
          <w:color w:val="000000" w:themeColor="text1"/>
        </w:rPr>
        <w:t>18. dubna</w:t>
      </w:r>
      <w:r w:rsidR="002B7AE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B0600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06008" w:rsidRPr="00B06008">
        <w:rPr>
          <w:rFonts w:ascii="Arial" w:hAnsi="Arial" w:cs="Arial"/>
          <w:b/>
          <w:color w:val="000000" w:themeColor="text1"/>
        </w:rPr>
        <w:t>vrchního ministerského rady v oddělení bezpečnostně právního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06008">
        <w:rPr>
          <w:rFonts w:ascii="Arial" w:hAnsi="Arial" w:cs="Arial"/>
          <w:b/>
          <w:color w:val="000000" w:themeColor="text1"/>
        </w:rPr>
        <w:t>17019293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0600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B06008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B06008" w:rsidRDefault="00B06008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B06008" w:rsidRDefault="00B06008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06008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4B566C" w:rsidRPr="004B566C">
        <w:rPr>
          <w:rFonts w:ascii="Arial" w:hAnsi="Arial" w:cs="Arial"/>
          <w:b/>
          <w:color w:val="000000" w:themeColor="text1"/>
        </w:rPr>
        <w:t>září-</w:t>
      </w:r>
      <w:r w:rsidR="00B06008" w:rsidRPr="004B566C">
        <w:rPr>
          <w:rFonts w:ascii="Arial" w:hAnsi="Arial" w:cs="Arial"/>
          <w:b/>
          <w:color w:val="000000" w:themeColor="text1"/>
        </w:rPr>
        <w:t>říjen</w:t>
      </w:r>
      <w:r w:rsidR="00AE2DF8">
        <w:rPr>
          <w:rFonts w:ascii="Arial" w:hAnsi="Arial" w:cs="Arial"/>
          <w:b/>
          <w:color w:val="000000" w:themeColor="text1"/>
        </w:rPr>
        <w:t xml:space="preserve"> </w:t>
      </w:r>
      <w:bookmarkEnd w:id="0"/>
      <w:r w:rsidR="00AE2DF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B7AE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06008" w:rsidRPr="00B06008">
        <w:rPr>
          <w:rFonts w:ascii="Arial" w:hAnsi="Arial" w:cs="Arial"/>
          <w:color w:val="000000" w:themeColor="text1"/>
        </w:rPr>
        <w:t>tvorba návrhů koncepčně nových právních předpisů</w:t>
      </w:r>
      <w:r w:rsidR="00B06008">
        <w:rPr>
          <w:rFonts w:ascii="Arial" w:hAnsi="Arial" w:cs="Arial"/>
          <w:color w:val="000000" w:themeColor="text1"/>
        </w:rPr>
        <w:t xml:space="preserve"> </w:t>
      </w:r>
      <w:r w:rsidR="00B06008" w:rsidRPr="00B06008">
        <w:rPr>
          <w:rFonts w:ascii="Arial" w:hAnsi="Arial" w:cs="Arial"/>
          <w:color w:val="000000" w:themeColor="text1"/>
        </w:rPr>
        <w:t>s celostátní působností, nebo předpisů EU</w:t>
      </w:r>
      <w:r w:rsidR="00B06008">
        <w:rPr>
          <w:rFonts w:ascii="Arial" w:hAnsi="Arial" w:cs="Arial"/>
          <w:color w:val="000000" w:themeColor="text1"/>
        </w:rPr>
        <w:t xml:space="preserve">; </w:t>
      </w:r>
      <w:r w:rsidR="00B06008" w:rsidRPr="00B06008">
        <w:rPr>
          <w:rFonts w:ascii="Arial" w:hAnsi="Arial" w:cs="Arial"/>
          <w:color w:val="000000" w:themeColor="text1"/>
        </w:rPr>
        <w:t>tvorba právních stanovisek</w:t>
      </w:r>
      <w:r w:rsidR="00B06008">
        <w:rPr>
          <w:rFonts w:ascii="Arial" w:hAnsi="Arial" w:cs="Arial"/>
          <w:color w:val="000000" w:themeColor="text1"/>
        </w:rPr>
        <w:t xml:space="preserve">; </w:t>
      </w:r>
      <w:r w:rsidR="00B06008" w:rsidRPr="00B06008">
        <w:rPr>
          <w:rFonts w:ascii="Arial" w:hAnsi="Arial" w:cs="Arial"/>
          <w:color w:val="000000" w:themeColor="text1"/>
        </w:rPr>
        <w:t>příprava závazných stanovisek správního orgánu</w:t>
      </w:r>
      <w:r w:rsidR="00B06008">
        <w:rPr>
          <w:rFonts w:ascii="Arial" w:hAnsi="Arial" w:cs="Arial"/>
          <w:color w:val="000000" w:themeColor="text1"/>
        </w:rPr>
        <w:t xml:space="preserve">; </w:t>
      </w:r>
      <w:r w:rsidR="00B06008" w:rsidRPr="00B06008">
        <w:rPr>
          <w:rFonts w:ascii="Arial" w:hAnsi="Arial" w:cs="Arial"/>
          <w:color w:val="000000" w:themeColor="text1"/>
        </w:rPr>
        <w:t>primární zaměření na vnitřní bezpečnost státu</w:t>
      </w:r>
      <w:r w:rsidR="00B06008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7C5CD9">
        <w:rPr>
          <w:rFonts w:ascii="Arial" w:hAnsi="Arial" w:cs="Arial"/>
        </w:rPr>
        <w:t xml:space="preserve"> a</w:t>
      </w:r>
      <w:r w:rsidR="00B06008">
        <w:rPr>
          <w:rFonts w:ascii="Arial" w:hAnsi="Arial" w:cs="Arial"/>
        </w:rPr>
        <w:t xml:space="preserve"> ASPI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</w:t>
      </w:r>
      <w:r w:rsidR="00C17CEA">
        <w:rPr>
          <w:rFonts w:ascii="Arial" w:hAnsi="Arial" w:cs="Arial"/>
        </w:rPr>
        <w:t xml:space="preserve"> </w:t>
      </w:r>
      <w:r w:rsidR="00C853D7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C853D7" w:rsidRPr="005A2AFB">
        <w:rPr>
          <w:rFonts w:ascii="Arial" w:hAnsi="Arial" w:cs="Arial"/>
          <w:b/>
          <w:color w:val="000000" w:themeColor="text1"/>
        </w:rPr>
        <w:t>zvláštní příplatek</w:t>
      </w:r>
      <w:r w:rsidR="00C853D7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C853D7">
        <w:rPr>
          <w:rFonts w:ascii="Arial" w:hAnsi="Arial" w:cs="Arial"/>
          <w:color w:val="000000" w:themeColor="text1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B06008">
        <w:rPr>
          <w:rFonts w:ascii="Arial" w:hAnsi="Arial" w:cs="Arial"/>
        </w:rPr>
        <w:t xml:space="preserve">je </w:t>
      </w:r>
      <w:r w:rsidR="007B1067" w:rsidRPr="007B1067">
        <w:rPr>
          <w:rFonts w:ascii="Arial" w:hAnsi="Arial" w:cs="Arial"/>
        </w:rPr>
        <w:t>vhodné</w:t>
      </w:r>
      <w:r w:rsidR="00C17CEA">
        <w:rPr>
          <w:rFonts w:ascii="Arial" w:hAnsi="Arial" w:cs="Arial"/>
        </w:rPr>
        <w:t xml:space="preserve"> </w:t>
      </w:r>
      <w:r w:rsidR="00B06008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F3AB5">
        <w:rPr>
          <w:rFonts w:ascii="Arial" w:hAnsi="Arial" w:cs="Arial"/>
          <w:b/>
          <w:color w:val="000000" w:themeColor="text1"/>
        </w:rPr>
        <w:t>9. května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B0600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06008" w:rsidRPr="00B06008">
        <w:rPr>
          <w:rFonts w:ascii="Arial" w:hAnsi="Arial" w:cs="Arial"/>
          <w:b/>
          <w:color w:val="000000" w:themeColor="text1"/>
        </w:rPr>
        <w:t>vrchního ministerského rady v oddělení bezpečnostně právního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B06008">
        <w:rPr>
          <w:rFonts w:ascii="Arial" w:hAnsi="Arial" w:cs="Arial"/>
          <w:b/>
          <w:color w:val="000000" w:themeColor="text1"/>
        </w:rPr>
        <w:t>bezpečnostní politiky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06008">
        <w:rPr>
          <w:rFonts w:ascii="Arial" w:hAnsi="Arial" w:cs="Arial"/>
          <w:b/>
          <w:color w:val="000000" w:themeColor="text1"/>
        </w:rPr>
        <w:t>17019293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06008">
        <w:rPr>
          <w:rFonts w:ascii="Arial" w:hAnsi="Arial" w:cs="Arial"/>
          <w:b/>
          <w:color w:val="000000" w:themeColor="text1"/>
        </w:rPr>
        <w:t>42231-2</w:t>
      </w:r>
      <w:r w:rsidR="00C17CEA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B7AEA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BA7FA6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5F3AB5">
        <w:rPr>
          <w:rFonts w:ascii="Arial" w:hAnsi="Arial" w:cs="Arial"/>
        </w:rPr>
        <w:t>;</w:t>
      </w:r>
    </w:p>
    <w:p w:rsidR="005F3AB5" w:rsidRPr="00CC5632" w:rsidRDefault="005F3AB5" w:rsidP="005F3AB5">
      <w:pPr>
        <w:pStyle w:val="Odstavecseseznamem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 xml:space="preserve">podle § 25 odst. 5 písm. a) zákona a výše uvedeného služebního předpisu požadavek odborného zaměření vzdělání získané studiem v magisterském studijním programu </w:t>
      </w:r>
      <w:r>
        <w:rPr>
          <w:rFonts w:ascii="Arial" w:hAnsi="Arial" w:cs="Arial"/>
          <w:color w:val="000000" w:themeColor="text1"/>
        </w:rPr>
        <w:br/>
      </w:r>
      <w:r w:rsidRPr="00CC5632">
        <w:rPr>
          <w:rFonts w:ascii="Arial" w:hAnsi="Arial" w:cs="Arial"/>
          <w:b/>
          <w:color w:val="000000" w:themeColor="text1"/>
        </w:rPr>
        <w:t>v oboru Právo.</w:t>
      </w:r>
      <w:r w:rsidRPr="00CC5632">
        <w:rPr>
          <w:rFonts w:ascii="Arial" w:hAnsi="Arial" w:cs="Arial"/>
          <w:color w:val="000000" w:themeColor="text1"/>
        </w:rPr>
        <w:t xml:space="preserve"> </w:t>
      </w:r>
    </w:p>
    <w:p w:rsidR="005F3AB5" w:rsidRPr="00CC5632" w:rsidRDefault="005F3AB5" w:rsidP="005F3AB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5F3AB5" w:rsidRDefault="005F3AB5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3AB5" w:rsidRDefault="005F3AB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F3AB5" w:rsidRDefault="005F3AB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E9D" w:rsidRDefault="00521E9D" w:rsidP="00276ED4">
      <w:pPr>
        <w:spacing w:after="0" w:line="240" w:lineRule="auto"/>
      </w:pPr>
      <w:r>
        <w:separator/>
      </w:r>
    </w:p>
  </w:endnote>
  <w:endnote w:type="continuationSeparator" w:id="0">
    <w:p w:rsidR="00521E9D" w:rsidRDefault="00521E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566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E9D" w:rsidRDefault="00521E9D" w:rsidP="00276ED4">
      <w:pPr>
        <w:spacing w:after="0" w:line="240" w:lineRule="auto"/>
      </w:pPr>
      <w:r>
        <w:separator/>
      </w:r>
    </w:p>
  </w:footnote>
  <w:footnote w:type="continuationSeparator" w:id="0">
    <w:p w:rsidR="00521E9D" w:rsidRDefault="00521E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4"/>
  </w:num>
  <w:num w:numId="9">
    <w:abstractNumId w:val="3"/>
  </w:num>
  <w:num w:numId="10">
    <w:abstractNumId w:val="9"/>
  </w:num>
  <w:num w:numId="11">
    <w:abstractNumId w:val="6"/>
  </w:num>
  <w:num w:numId="12">
    <w:abstractNumId w:val="4"/>
  </w:num>
  <w:num w:numId="13">
    <w:abstractNumId w:val="12"/>
  </w:num>
  <w:num w:numId="14">
    <w:abstractNumId w:val="8"/>
  </w:num>
  <w:num w:numId="15">
    <w:abstractNumId w:val="0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63603"/>
    <w:rsid w:val="00272336"/>
    <w:rsid w:val="00272F72"/>
    <w:rsid w:val="0027343F"/>
    <w:rsid w:val="002735D7"/>
    <w:rsid w:val="00276ED4"/>
    <w:rsid w:val="002770B2"/>
    <w:rsid w:val="00282115"/>
    <w:rsid w:val="00283593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566C"/>
    <w:rsid w:val="004C03D9"/>
    <w:rsid w:val="004C07B4"/>
    <w:rsid w:val="00501E72"/>
    <w:rsid w:val="00505758"/>
    <w:rsid w:val="00507801"/>
    <w:rsid w:val="00521E9D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3AB5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5CD9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06008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853D7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0A008-B65A-4974-9E0F-6C80FE48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1140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2017-12-13T16:46:00Z</cp:lastPrinted>
  <dcterms:created xsi:type="dcterms:W3CDTF">2017-07-12T04:53:00Z</dcterms:created>
  <dcterms:modified xsi:type="dcterms:W3CDTF">2018-04-17T13:07:00Z</dcterms:modified>
</cp:coreProperties>
</file>