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D25CF">
        <w:rPr>
          <w:rFonts w:ascii="Arial" w:hAnsi="Arial" w:cs="Arial"/>
          <w:b/>
          <w:color w:val="000000" w:themeColor="text1"/>
          <w:sz w:val="24"/>
          <w:szCs w:val="24"/>
        </w:rPr>
        <w:t>centrální spisovny a správních archivu ministerstva</w:t>
      </w:r>
      <w:r w:rsidR="0057414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574149" w:rsidRDefault="0057414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AD25CF">
        <w:rPr>
          <w:rFonts w:ascii="Arial" w:hAnsi="Arial" w:cs="Arial"/>
          <w:b/>
          <w:color w:val="000000" w:themeColor="text1"/>
          <w:sz w:val="24"/>
          <w:szCs w:val="24"/>
        </w:rPr>
        <w:t>archivní správy a spisové služby</w:t>
      </w:r>
    </w:p>
    <w:p w:rsidR="005057D3" w:rsidRPr="00033C70" w:rsidRDefault="005057D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D25CF">
        <w:rPr>
          <w:rFonts w:ascii="Arial" w:hAnsi="Arial" w:cs="Arial"/>
          <w:color w:val="000000" w:themeColor="text1"/>
        </w:rPr>
        <w:t>22179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4C169E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4C169E">
        <w:rPr>
          <w:rFonts w:ascii="Arial" w:hAnsi="Arial" w:cs="Arial"/>
          <w:color w:val="000000" w:themeColor="text1"/>
        </w:rPr>
        <w:t>21. února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D25CF" w:rsidRPr="00AD25CF">
        <w:rPr>
          <w:rFonts w:ascii="Arial" w:hAnsi="Arial" w:cs="Arial"/>
          <w:b/>
          <w:color w:val="000000" w:themeColor="text1"/>
        </w:rPr>
        <w:t>centrální spisovny a správních archivu ministerstva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AD25CF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AD25CF">
        <w:rPr>
          <w:rFonts w:ascii="Arial" w:hAnsi="Arial" w:cs="Arial"/>
          <w:b/>
          <w:color w:val="000000" w:themeColor="text1"/>
        </w:rPr>
        <w:t>30353265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181171" w:rsidRDefault="00AD25C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A05D4">
        <w:rPr>
          <w:rFonts w:ascii="Arial" w:hAnsi="Arial" w:cs="Arial"/>
          <w:b/>
          <w:color w:val="000000" w:themeColor="text1"/>
        </w:rPr>
        <w:t>P</w:t>
      </w:r>
      <w:r w:rsidR="00574149">
        <w:rPr>
          <w:rFonts w:ascii="Arial" w:hAnsi="Arial" w:cs="Arial"/>
          <w:b/>
          <w:color w:val="000000" w:themeColor="text1"/>
        </w:rPr>
        <w:t>raha</w:t>
      </w:r>
      <w:r w:rsidR="00AA05D4">
        <w:rPr>
          <w:rFonts w:ascii="Arial" w:hAnsi="Arial" w:cs="Arial"/>
          <w:b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C169E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C169E" w:rsidRPr="004C169E">
        <w:rPr>
          <w:rFonts w:ascii="Arial" w:hAnsi="Arial" w:cs="Arial"/>
          <w:b/>
          <w:color w:val="000000" w:themeColor="text1"/>
        </w:rPr>
        <w:t>květen - červen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20734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4C169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D25CF">
        <w:rPr>
          <w:rFonts w:ascii="Arial" w:hAnsi="Arial" w:cs="Arial"/>
          <w:color w:val="000000" w:themeColor="text1"/>
        </w:rPr>
        <w:t>k</w:t>
      </w:r>
      <w:r w:rsidR="00AD25CF" w:rsidRPr="00AD25CF">
        <w:rPr>
          <w:rFonts w:ascii="Arial" w:hAnsi="Arial" w:cs="Arial"/>
          <w:color w:val="000000" w:themeColor="text1"/>
        </w:rPr>
        <w:t>omplexní usměrňování a koordinace činností zaměstnanců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AD25CF" w:rsidRPr="00AD25CF">
        <w:rPr>
          <w:rFonts w:ascii="Arial" w:hAnsi="Arial" w:cs="Arial"/>
          <w:color w:val="000000" w:themeColor="text1"/>
        </w:rPr>
        <w:t>zajišťujících centrální ukládání a vyřazování dokumentů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AD25CF" w:rsidRPr="00AD25CF">
        <w:rPr>
          <w:rFonts w:ascii="Arial" w:hAnsi="Arial" w:cs="Arial"/>
          <w:color w:val="000000" w:themeColor="text1"/>
        </w:rPr>
        <w:t>ministerstva ve skartačním řízení</w:t>
      </w:r>
      <w:r w:rsidR="00AD25CF">
        <w:rPr>
          <w:rFonts w:ascii="Arial" w:hAnsi="Arial" w:cs="Arial"/>
          <w:color w:val="000000" w:themeColor="text1"/>
        </w:rPr>
        <w:t>; tv</w:t>
      </w:r>
      <w:r w:rsidR="00AD25CF" w:rsidRPr="00AD25CF">
        <w:rPr>
          <w:rFonts w:ascii="Arial" w:hAnsi="Arial" w:cs="Arial"/>
          <w:color w:val="000000" w:themeColor="text1"/>
        </w:rPr>
        <w:t>orba metodických návodů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AD25CF" w:rsidRPr="00AD25CF">
        <w:rPr>
          <w:rFonts w:ascii="Arial" w:hAnsi="Arial" w:cs="Arial"/>
          <w:color w:val="000000" w:themeColor="text1"/>
        </w:rPr>
        <w:t>a interních předpisů pro oblast střednědobého ukládání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AD25CF" w:rsidRPr="00AD25CF">
        <w:rPr>
          <w:rFonts w:ascii="Arial" w:hAnsi="Arial" w:cs="Arial"/>
          <w:color w:val="000000" w:themeColor="text1"/>
        </w:rPr>
        <w:t>dokumentů.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AA05D4">
        <w:rPr>
          <w:rFonts w:ascii="Arial" w:hAnsi="Arial" w:cs="Arial"/>
          <w:color w:val="000000" w:themeColor="text1"/>
        </w:rPr>
        <w:t>Pokročilá zna</w:t>
      </w:r>
      <w:r w:rsidR="00953A0F" w:rsidRPr="00953A0F">
        <w:rPr>
          <w:rFonts w:ascii="Arial" w:hAnsi="Arial" w:cs="Arial"/>
          <w:color w:val="000000" w:themeColor="text1"/>
        </w:rPr>
        <w:t>lost MS OFFICE</w:t>
      </w:r>
      <w:r w:rsidR="00AD25CF" w:rsidRPr="00AD25CF">
        <w:t xml:space="preserve"> </w:t>
      </w:r>
      <w:r w:rsidR="00AD25CF">
        <w:t xml:space="preserve">a </w:t>
      </w:r>
      <w:r w:rsidR="00AD25CF" w:rsidRPr="00AD25CF">
        <w:rPr>
          <w:rFonts w:ascii="Arial" w:hAnsi="Arial" w:cs="Arial"/>
          <w:color w:val="000000" w:themeColor="text1"/>
        </w:rPr>
        <w:t xml:space="preserve">zkušenost </w:t>
      </w:r>
      <w:r w:rsidR="00AD25CF">
        <w:rPr>
          <w:rFonts w:ascii="Arial" w:hAnsi="Arial" w:cs="Arial"/>
          <w:color w:val="000000" w:themeColor="text1"/>
        </w:rPr>
        <w:br/>
      </w:r>
      <w:r w:rsidR="00AD25CF" w:rsidRPr="00AD25CF">
        <w:rPr>
          <w:rFonts w:ascii="Arial" w:hAnsi="Arial" w:cs="Arial"/>
          <w:color w:val="000000" w:themeColor="text1"/>
        </w:rPr>
        <w:t>s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AD25CF" w:rsidRPr="00AD25CF">
        <w:rPr>
          <w:rFonts w:ascii="Arial" w:hAnsi="Arial" w:cs="Arial"/>
          <w:color w:val="000000" w:themeColor="text1"/>
        </w:rPr>
        <w:t>elektronickým systémem spisové služby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81171">
        <w:rPr>
          <w:rFonts w:ascii="Arial" w:hAnsi="Arial" w:cs="Arial"/>
          <w:b/>
          <w:color w:val="000000" w:themeColor="text1"/>
        </w:rPr>
        <w:t>1</w:t>
      </w:r>
      <w:r w:rsidR="004C169E">
        <w:rPr>
          <w:rFonts w:ascii="Arial" w:hAnsi="Arial" w:cs="Arial"/>
          <w:b/>
          <w:color w:val="000000" w:themeColor="text1"/>
        </w:rPr>
        <w:t>3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4C169E">
        <w:rPr>
          <w:rFonts w:ascii="Arial" w:hAnsi="Arial" w:cs="Arial"/>
          <w:b/>
          <w:color w:val="000000" w:themeColor="text1"/>
        </w:rPr>
        <w:t>března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D25CF" w:rsidRPr="00AD25CF">
        <w:rPr>
          <w:rFonts w:ascii="Arial" w:hAnsi="Arial" w:cs="Arial"/>
          <w:b/>
          <w:color w:val="000000" w:themeColor="text1"/>
        </w:rPr>
        <w:t>centrální spisovny a správních archivu ministerstva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AD25CF" w:rsidRPr="00AD25CF">
        <w:rPr>
          <w:rFonts w:ascii="Arial" w:hAnsi="Arial" w:cs="Arial"/>
          <w:b/>
          <w:color w:val="000000" w:themeColor="text1"/>
        </w:rPr>
        <w:t>archivní správy a spisové služby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D25CF">
        <w:rPr>
          <w:rFonts w:ascii="Arial" w:hAnsi="Arial" w:cs="Arial"/>
          <w:b/>
          <w:color w:val="000000" w:themeColor="text1"/>
        </w:rPr>
        <w:t>30353265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AD25CF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4C169E">
        <w:rPr>
          <w:rFonts w:ascii="Arial" w:hAnsi="Arial" w:cs="Arial"/>
          <w:b/>
          <w:color w:val="000000" w:themeColor="text1"/>
        </w:rPr>
        <w:t>2</w:t>
      </w:r>
      <w:r w:rsidR="00AD25CF">
        <w:rPr>
          <w:rFonts w:ascii="Arial" w:hAnsi="Arial" w:cs="Arial"/>
          <w:b/>
          <w:color w:val="000000" w:themeColor="text1"/>
        </w:rPr>
        <w:t>2179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4C169E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5057D3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A45591" w:rsidRDefault="00A4559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AD25CF" w:rsidRPr="00AD25CF" w:rsidRDefault="00AD25CF" w:rsidP="00AD25CF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AD25CF">
        <w:rPr>
          <w:rFonts w:ascii="Arial" w:hAnsi="Arial" w:cs="Arial"/>
          <w:szCs w:val="20"/>
        </w:rPr>
        <w:t>Mgr. Radka Kolářová</w:t>
      </w:r>
    </w:p>
    <w:p w:rsidR="00AD25CF" w:rsidRPr="00AD25CF" w:rsidRDefault="00AD25CF" w:rsidP="00AD25CF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AD25CF">
        <w:rPr>
          <w:rFonts w:ascii="Arial" w:hAnsi="Arial" w:cs="Arial"/>
          <w:szCs w:val="20"/>
        </w:rPr>
        <w:t>odbor personální</w:t>
      </w:r>
    </w:p>
    <w:p w:rsidR="00AD25CF" w:rsidRPr="00AD25CF" w:rsidRDefault="00AD25CF" w:rsidP="00AD25CF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AD25CF">
        <w:rPr>
          <w:rFonts w:ascii="Arial" w:hAnsi="Arial" w:cs="Arial"/>
          <w:szCs w:val="20"/>
        </w:rPr>
        <w:t>tel.: +420 974 849 021</w:t>
      </w:r>
    </w:p>
    <w:p w:rsidR="00AD25CF" w:rsidRPr="00AD25CF" w:rsidRDefault="00AD25CF" w:rsidP="00AD25CF">
      <w:pPr>
        <w:spacing w:after="0" w:line="240" w:lineRule="auto"/>
        <w:jc w:val="both"/>
        <w:rPr>
          <w:rFonts w:ascii="Arial" w:hAnsi="Arial" w:cs="Arial"/>
          <w:color w:val="0000FF"/>
          <w:szCs w:val="20"/>
          <w:u w:val="single"/>
        </w:rPr>
      </w:pPr>
      <w:r w:rsidRPr="00AD25CF">
        <w:rPr>
          <w:rFonts w:ascii="Arial" w:hAnsi="Arial" w:cs="Arial"/>
          <w:szCs w:val="20"/>
        </w:rPr>
        <w:t xml:space="preserve">e-mail: </w:t>
      </w:r>
      <w:hyperlink r:id="rId10" w:history="1">
        <w:r w:rsidRPr="00AD25CF">
          <w:rPr>
            <w:rFonts w:ascii="Arial" w:hAnsi="Arial" w:cs="Arial"/>
            <w:color w:val="0000FF"/>
            <w:szCs w:val="20"/>
            <w:u w:val="single"/>
          </w:rPr>
          <w:t>radka.kolarova@mvcr.cz</w:t>
        </w:r>
      </w:hyperlink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EEB" w:rsidRDefault="004D7EEB" w:rsidP="00276ED4">
      <w:pPr>
        <w:spacing w:after="0" w:line="240" w:lineRule="auto"/>
      </w:pPr>
      <w:r>
        <w:separator/>
      </w:r>
    </w:p>
  </w:endnote>
  <w:endnote w:type="continuationSeparator" w:id="0">
    <w:p w:rsidR="004D7EEB" w:rsidRDefault="004D7EE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25C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EEB" w:rsidRDefault="004D7EEB" w:rsidP="00276ED4">
      <w:pPr>
        <w:spacing w:after="0" w:line="240" w:lineRule="auto"/>
      </w:pPr>
      <w:r>
        <w:separator/>
      </w:r>
    </w:p>
  </w:footnote>
  <w:footnote w:type="continuationSeparator" w:id="0">
    <w:p w:rsidR="004D7EEB" w:rsidRDefault="004D7EE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7D95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C169E"/>
    <w:rsid w:val="004D7EEB"/>
    <w:rsid w:val="00501E72"/>
    <w:rsid w:val="005057D3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74149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34DE3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67AA1"/>
    <w:rsid w:val="00982E4E"/>
    <w:rsid w:val="00986718"/>
    <w:rsid w:val="009872C4"/>
    <w:rsid w:val="00990C39"/>
    <w:rsid w:val="009965E2"/>
    <w:rsid w:val="009A732F"/>
    <w:rsid w:val="009D4C86"/>
    <w:rsid w:val="009F447C"/>
    <w:rsid w:val="00A0294A"/>
    <w:rsid w:val="00A07D81"/>
    <w:rsid w:val="00A10E8C"/>
    <w:rsid w:val="00A34D3B"/>
    <w:rsid w:val="00A45591"/>
    <w:rsid w:val="00A63D07"/>
    <w:rsid w:val="00A65C26"/>
    <w:rsid w:val="00A813A7"/>
    <w:rsid w:val="00A81D00"/>
    <w:rsid w:val="00A8763A"/>
    <w:rsid w:val="00AA05D4"/>
    <w:rsid w:val="00AC085E"/>
    <w:rsid w:val="00AC1D26"/>
    <w:rsid w:val="00AC2FB9"/>
    <w:rsid w:val="00AD25CF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95E3F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20734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2E53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8BE2-C07C-4A42-8BD1-87E29E354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837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2017-12-27T08:44:00Z</cp:lastPrinted>
  <dcterms:created xsi:type="dcterms:W3CDTF">2017-07-12T04:53:00Z</dcterms:created>
  <dcterms:modified xsi:type="dcterms:W3CDTF">2018-02-19T12:58:00Z</dcterms:modified>
</cp:coreProperties>
</file>