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26DB7">
        <w:rPr>
          <w:rFonts w:ascii="Arial" w:hAnsi="Arial" w:cs="Arial"/>
          <w:b/>
          <w:color w:val="000000" w:themeColor="text1"/>
          <w:sz w:val="24"/>
          <w:szCs w:val="24"/>
        </w:rPr>
        <w:t>administrativní a fyzické bezpečnosti</w:t>
      </w:r>
      <w:r w:rsidR="006963D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963D1" w:rsidRPr="00033C70" w:rsidRDefault="006963D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bezpečnostního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F26DB7">
        <w:rPr>
          <w:rFonts w:ascii="Arial" w:hAnsi="Arial" w:cs="Arial"/>
          <w:color w:val="000000" w:themeColor="text1"/>
        </w:rPr>
        <w:t>1836</w:t>
      </w:r>
      <w:r w:rsidR="00443A6B" w:rsidRPr="00051509">
        <w:rPr>
          <w:rFonts w:ascii="Arial" w:hAnsi="Arial" w:cs="Arial"/>
          <w:color w:val="000000" w:themeColor="text1"/>
        </w:rPr>
        <w:t>-</w:t>
      </w:r>
      <w:r w:rsidR="00F26DB7">
        <w:rPr>
          <w:rFonts w:ascii="Arial" w:hAnsi="Arial" w:cs="Arial"/>
          <w:color w:val="000000" w:themeColor="text1"/>
        </w:rPr>
        <w:t>3</w:t>
      </w:r>
      <w:r w:rsidR="00443A6B" w:rsidRPr="00051509">
        <w:rPr>
          <w:rFonts w:ascii="Arial" w:hAnsi="Arial" w:cs="Arial"/>
          <w:color w:val="000000" w:themeColor="text1"/>
        </w:rPr>
        <w:t>/</w:t>
      </w:r>
      <w:r w:rsidR="00443A6B" w:rsidRPr="00033C70">
        <w:rPr>
          <w:rFonts w:ascii="Arial" w:hAnsi="Arial" w:cs="Arial"/>
          <w:color w:val="000000" w:themeColor="text1"/>
        </w:rPr>
        <w:t>SP-201</w:t>
      </w:r>
      <w:r w:rsidR="00F26DB7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51509">
        <w:rPr>
          <w:rFonts w:ascii="Arial" w:hAnsi="Arial" w:cs="Arial"/>
          <w:color w:val="000000" w:themeColor="text1"/>
        </w:rPr>
        <w:t xml:space="preserve">Praha </w:t>
      </w:r>
      <w:r w:rsidR="00E95266">
        <w:rPr>
          <w:rFonts w:ascii="Arial" w:hAnsi="Arial" w:cs="Arial"/>
          <w:color w:val="000000" w:themeColor="text1"/>
        </w:rPr>
        <w:t>12</w:t>
      </w:r>
      <w:r w:rsidR="00F26DB7">
        <w:rPr>
          <w:rFonts w:ascii="Arial" w:hAnsi="Arial" w:cs="Arial"/>
          <w:color w:val="000000" w:themeColor="text1"/>
        </w:rPr>
        <w:t>. ledna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F26DB7" w:rsidRPr="00F26DB7">
        <w:rPr>
          <w:rFonts w:ascii="Arial" w:hAnsi="Arial" w:cs="Arial"/>
          <w:b/>
          <w:color w:val="000000" w:themeColor="text1"/>
        </w:rPr>
        <w:t>m</w:t>
      </w:r>
      <w:r w:rsidRPr="00F26DB7">
        <w:rPr>
          <w:rFonts w:ascii="Arial" w:hAnsi="Arial" w:cs="Arial"/>
          <w:b/>
          <w:color w:val="000000" w:themeColor="text1"/>
        </w:rPr>
        <w:t>i</w:t>
      </w:r>
      <w:r w:rsidRPr="00033C70">
        <w:rPr>
          <w:rFonts w:ascii="Arial" w:hAnsi="Arial" w:cs="Arial"/>
          <w:b/>
          <w:color w:val="000000" w:themeColor="text1"/>
        </w:rPr>
        <w:t>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F26DB7" w:rsidRPr="00F26DB7">
        <w:rPr>
          <w:rFonts w:ascii="Arial" w:hAnsi="Arial" w:cs="Arial"/>
          <w:b/>
          <w:color w:val="000000" w:themeColor="text1"/>
        </w:rPr>
        <w:t>administrativní a fyzické bezpečnosti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F26DB7">
        <w:rPr>
          <w:rFonts w:ascii="Arial" w:hAnsi="Arial" w:cs="Arial"/>
          <w:b/>
          <w:color w:val="000000" w:themeColor="text1"/>
        </w:rPr>
        <w:t>30259929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F26DB7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F26DB7" w:rsidRDefault="00F26DB7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Legislativní a právní činnost</w:t>
      </w:r>
    </w:p>
    <w:p w:rsidR="00C5295D" w:rsidRPr="00033C70" w:rsidRDefault="006963D1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75. 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F26DB7">
        <w:rPr>
          <w:rFonts w:ascii="Arial" w:hAnsi="Arial" w:cs="Arial"/>
          <w:b/>
          <w:color w:val="000000" w:themeColor="text1"/>
        </w:rPr>
        <w:t>březen</w:t>
      </w:r>
      <w:r w:rsidR="006963D1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7C7E54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26DB7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7C7E54">
        <w:rPr>
          <w:rFonts w:ascii="Arial" w:hAnsi="Arial" w:cs="Arial"/>
          <w:b/>
          <w:color w:val="000000" w:themeColor="text1"/>
        </w:rPr>
        <w:t>.</w:t>
      </w:r>
      <w:r w:rsidR="006C5A11">
        <w:rPr>
          <w:rFonts w:ascii="Arial" w:hAnsi="Arial" w:cs="Arial"/>
          <w:b/>
          <w:color w:val="000000" w:themeColor="text1"/>
        </w:rPr>
        <w:t xml:space="preserve"> </w:t>
      </w:r>
    </w:p>
    <w:p w:rsidR="00C5295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F26DB7">
        <w:rPr>
          <w:rFonts w:ascii="Arial" w:hAnsi="Arial" w:cs="Arial"/>
          <w:color w:val="000000" w:themeColor="text1"/>
        </w:rPr>
        <w:t>působnost v oblasti fyzické bezpečnosti a bezpečnostní ochrany areálů; kontrolní a metodická činnost v oblasti ochrany utajovaných informací a bezpečnostní ochraně objektů.</w:t>
      </w:r>
      <w:r w:rsidR="00956815">
        <w:rPr>
          <w:rFonts w:ascii="Arial" w:hAnsi="Arial" w:cs="Arial"/>
          <w:color w:val="000000" w:themeColor="text1"/>
        </w:rPr>
        <w:t xml:space="preserve"> </w:t>
      </w:r>
      <w:r w:rsidR="00F26DB7">
        <w:rPr>
          <w:rFonts w:ascii="Arial" w:hAnsi="Arial" w:cs="Arial"/>
          <w:color w:val="000000" w:themeColor="text1"/>
        </w:rPr>
        <w:t xml:space="preserve">Znalost MS OFFICE </w:t>
      </w:r>
      <w:r w:rsidR="00E95266">
        <w:rPr>
          <w:rFonts w:ascii="Arial" w:hAnsi="Arial" w:cs="Arial"/>
          <w:color w:val="000000" w:themeColor="text1"/>
        </w:rPr>
        <w:br/>
      </w:r>
      <w:bookmarkStart w:id="0" w:name="_GoBack"/>
      <w:bookmarkEnd w:id="0"/>
      <w:r w:rsidR="00F26DB7">
        <w:rPr>
          <w:rFonts w:ascii="Arial" w:hAnsi="Arial" w:cs="Arial"/>
          <w:color w:val="000000" w:themeColor="text1"/>
        </w:rPr>
        <w:t xml:space="preserve">a řidičský průkaz skupiny B jsou výhodou. </w:t>
      </w:r>
      <w:r w:rsidR="009537CE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9537CE" w:rsidRPr="005A2AFB">
        <w:rPr>
          <w:rFonts w:ascii="Arial" w:hAnsi="Arial" w:cs="Arial"/>
          <w:b/>
          <w:color w:val="000000" w:themeColor="text1"/>
        </w:rPr>
        <w:t>zvláštní příplatek</w:t>
      </w:r>
      <w:r w:rsidR="009537CE" w:rsidRPr="005A2AFB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</w:t>
      </w:r>
      <w:r w:rsidR="00DD48DE">
        <w:rPr>
          <w:rFonts w:ascii="Arial" w:hAnsi="Arial" w:cs="Arial"/>
          <w:color w:val="000000" w:themeColor="text1"/>
        </w:rPr>
        <w:t xml:space="preserve"> Služební místo není vhodné pro </w:t>
      </w:r>
      <w:r w:rsidR="00F26DB7">
        <w:rPr>
          <w:rFonts w:ascii="Arial" w:hAnsi="Arial" w:cs="Arial"/>
          <w:color w:val="000000" w:themeColor="text1"/>
        </w:rPr>
        <w:t>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95266">
        <w:rPr>
          <w:rFonts w:ascii="Arial" w:hAnsi="Arial" w:cs="Arial"/>
          <w:b/>
          <w:color w:val="000000" w:themeColor="text1"/>
        </w:rPr>
        <w:t>1. února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F26DB7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26DB7" w:rsidRPr="00F26DB7">
        <w:rPr>
          <w:rFonts w:ascii="Arial" w:hAnsi="Arial" w:cs="Arial"/>
          <w:b/>
          <w:color w:val="000000" w:themeColor="text1"/>
        </w:rPr>
        <w:t>administrativní a fyzické bezpečnosti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6963D1">
        <w:rPr>
          <w:rFonts w:ascii="Arial" w:hAnsi="Arial" w:cs="Arial"/>
          <w:b/>
          <w:color w:val="000000" w:themeColor="text1"/>
        </w:rPr>
        <w:t>bezpečnostního</w:t>
      </w:r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F26DB7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26DB7">
        <w:rPr>
          <w:rFonts w:ascii="Arial" w:hAnsi="Arial" w:cs="Arial"/>
          <w:b/>
          <w:color w:val="000000" w:themeColor="text1"/>
        </w:rPr>
        <w:t>30259929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F26DB7">
        <w:rPr>
          <w:rFonts w:ascii="Arial" w:hAnsi="Arial" w:cs="Arial"/>
          <w:b/>
          <w:color w:val="000000" w:themeColor="text1"/>
        </w:rPr>
        <w:t>1836-3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F26DB7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</w:t>
      </w:r>
      <w:proofErr w:type="spellStart"/>
      <w:r w:rsidR="00051509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051509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</w:t>
      </w:r>
      <w:proofErr w:type="spellStart"/>
      <w:r w:rsidR="00051509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5A6754" w:rsidRDefault="00276ED4" w:rsidP="00573C3F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</w:t>
      </w:r>
      <w:r w:rsidR="006C7AEF" w:rsidRPr="005A6754">
        <w:rPr>
          <w:rFonts w:ascii="Arial" w:hAnsi="Arial" w:cs="Arial"/>
          <w:color w:val="000000" w:themeColor="text1"/>
        </w:rPr>
        <w:t xml:space="preserve">tj. </w:t>
      </w:r>
      <w:r w:rsidR="00573C3F" w:rsidRPr="00573C3F">
        <w:rPr>
          <w:rFonts w:ascii="Arial" w:hAnsi="Arial" w:cs="Arial"/>
          <w:color w:val="000000" w:themeColor="text1"/>
        </w:rPr>
        <w:t>vysokoškolské vzdělání získané studiem v magisterském studijním programu</w:t>
      </w:r>
      <w:r w:rsidR="007525D0" w:rsidRPr="005A6754">
        <w:rPr>
          <w:rFonts w:ascii="Arial" w:hAnsi="Arial" w:cs="Arial"/>
          <w:color w:val="000000" w:themeColor="text1"/>
        </w:rPr>
        <w:t>;</w:t>
      </w:r>
      <w:r w:rsidRPr="005A6754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F643A5" w:rsidRDefault="00F643A5" w:rsidP="00F643A5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F643A5" w:rsidRDefault="00F643A5" w:rsidP="00F643A5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lastRenderedPageBreak/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Pr="00F354D9">
        <w:rPr>
          <w:rFonts w:ascii="Arial" w:hAnsi="Arial" w:cs="Arial"/>
        </w:rPr>
        <w:t>zařazení na služební místo.</w:t>
      </w:r>
    </w:p>
    <w:p w:rsidR="005A6754" w:rsidRDefault="005A6754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39625B" w:rsidRP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Ing. Milan Petržílek </w:t>
      </w:r>
    </w:p>
    <w:p w:rsidR="0039625B" w:rsidRP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odbor personální</w:t>
      </w:r>
    </w:p>
    <w:p w:rsidR="0039625B" w:rsidRP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tel.: +420 974 832 295  </w:t>
      </w:r>
    </w:p>
    <w:p w:rsidR="00033C70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F380B">
          <w:rPr>
            <w:rStyle w:val="Hypertextovodkaz"/>
            <w:rFonts w:ascii="Arial" w:hAnsi="Arial" w:cs="Arial"/>
          </w:rPr>
          <w:t>milan.petrzilek@mvcr.cz</w:t>
        </w:r>
      </w:hyperlink>
    </w:p>
    <w:p w:rsid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7A3" w:rsidRDefault="002217A3" w:rsidP="00276ED4">
      <w:pPr>
        <w:spacing w:after="0" w:line="240" w:lineRule="auto"/>
      </w:pPr>
      <w:r>
        <w:separator/>
      </w:r>
    </w:p>
  </w:endnote>
  <w:endnote w:type="continuationSeparator" w:id="0">
    <w:p w:rsidR="002217A3" w:rsidRDefault="002217A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9526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7A3" w:rsidRDefault="002217A3" w:rsidP="00276ED4">
      <w:pPr>
        <w:spacing w:after="0" w:line="240" w:lineRule="auto"/>
      </w:pPr>
      <w:r>
        <w:separator/>
      </w:r>
    </w:p>
  </w:footnote>
  <w:footnote w:type="continuationSeparator" w:id="0">
    <w:p w:rsidR="002217A3" w:rsidRDefault="002217A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0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1509"/>
    <w:rsid w:val="00073FE5"/>
    <w:rsid w:val="00084E8E"/>
    <w:rsid w:val="00084FFE"/>
    <w:rsid w:val="00085A0B"/>
    <w:rsid w:val="000A227C"/>
    <w:rsid w:val="000D30E6"/>
    <w:rsid w:val="000E665F"/>
    <w:rsid w:val="000F2D84"/>
    <w:rsid w:val="000F5E6C"/>
    <w:rsid w:val="001219CA"/>
    <w:rsid w:val="00144156"/>
    <w:rsid w:val="00153A84"/>
    <w:rsid w:val="001560CB"/>
    <w:rsid w:val="001630A8"/>
    <w:rsid w:val="00183CAD"/>
    <w:rsid w:val="00186AA2"/>
    <w:rsid w:val="0019253D"/>
    <w:rsid w:val="001A353E"/>
    <w:rsid w:val="001D537E"/>
    <w:rsid w:val="001D7FF1"/>
    <w:rsid w:val="001E49AA"/>
    <w:rsid w:val="001E5E7C"/>
    <w:rsid w:val="00202DDB"/>
    <w:rsid w:val="00203F7F"/>
    <w:rsid w:val="00210F0F"/>
    <w:rsid w:val="002217A3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16A8"/>
    <w:rsid w:val="00336923"/>
    <w:rsid w:val="00363007"/>
    <w:rsid w:val="00363AEF"/>
    <w:rsid w:val="00365A3F"/>
    <w:rsid w:val="0039625B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4C0C7C"/>
    <w:rsid w:val="00501E72"/>
    <w:rsid w:val="00507801"/>
    <w:rsid w:val="00527A3A"/>
    <w:rsid w:val="00545139"/>
    <w:rsid w:val="005504EA"/>
    <w:rsid w:val="00550EF3"/>
    <w:rsid w:val="005544FC"/>
    <w:rsid w:val="00570BDE"/>
    <w:rsid w:val="00573C3F"/>
    <w:rsid w:val="005A6754"/>
    <w:rsid w:val="005C4DC4"/>
    <w:rsid w:val="005C6A6C"/>
    <w:rsid w:val="005D0B36"/>
    <w:rsid w:val="005E4B5E"/>
    <w:rsid w:val="005E7FC2"/>
    <w:rsid w:val="006060F0"/>
    <w:rsid w:val="0061716D"/>
    <w:rsid w:val="0064419A"/>
    <w:rsid w:val="006963D1"/>
    <w:rsid w:val="006A3E69"/>
    <w:rsid w:val="006C5A11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C7E54"/>
    <w:rsid w:val="007E4629"/>
    <w:rsid w:val="007E4D9B"/>
    <w:rsid w:val="007E5A22"/>
    <w:rsid w:val="007F0CF3"/>
    <w:rsid w:val="00805120"/>
    <w:rsid w:val="00806E9F"/>
    <w:rsid w:val="008221DD"/>
    <w:rsid w:val="00824234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438D6"/>
    <w:rsid w:val="009537CE"/>
    <w:rsid w:val="00955869"/>
    <w:rsid w:val="00956815"/>
    <w:rsid w:val="009576A5"/>
    <w:rsid w:val="00982E4E"/>
    <w:rsid w:val="00990C39"/>
    <w:rsid w:val="009A0152"/>
    <w:rsid w:val="009A732F"/>
    <w:rsid w:val="009D4C86"/>
    <w:rsid w:val="009E6F6A"/>
    <w:rsid w:val="009F447C"/>
    <w:rsid w:val="00A0294A"/>
    <w:rsid w:val="00A10E8C"/>
    <w:rsid w:val="00A34D3B"/>
    <w:rsid w:val="00A36F55"/>
    <w:rsid w:val="00A63D07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30957"/>
    <w:rsid w:val="00D3751B"/>
    <w:rsid w:val="00D44A1A"/>
    <w:rsid w:val="00D44EC6"/>
    <w:rsid w:val="00D773F0"/>
    <w:rsid w:val="00D85BE6"/>
    <w:rsid w:val="00DC47FE"/>
    <w:rsid w:val="00DD48DE"/>
    <w:rsid w:val="00DD494D"/>
    <w:rsid w:val="00DD71B9"/>
    <w:rsid w:val="00DE0518"/>
    <w:rsid w:val="00DE317A"/>
    <w:rsid w:val="00DF3DB3"/>
    <w:rsid w:val="00E02DB2"/>
    <w:rsid w:val="00E127A8"/>
    <w:rsid w:val="00E823FB"/>
    <w:rsid w:val="00E95266"/>
    <w:rsid w:val="00EB07CA"/>
    <w:rsid w:val="00EE1577"/>
    <w:rsid w:val="00EE40B4"/>
    <w:rsid w:val="00F040F0"/>
    <w:rsid w:val="00F26BFB"/>
    <w:rsid w:val="00F26DB7"/>
    <w:rsid w:val="00F33781"/>
    <w:rsid w:val="00F43722"/>
    <w:rsid w:val="00F515FA"/>
    <w:rsid w:val="00F55C6B"/>
    <w:rsid w:val="00F643A5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1A78C-71E9-43D2-91AD-CB4843718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1026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32</cp:revision>
  <cp:lastPrinted>2017-07-20T11:27:00Z</cp:lastPrinted>
  <dcterms:created xsi:type="dcterms:W3CDTF">2017-07-12T04:53:00Z</dcterms:created>
  <dcterms:modified xsi:type="dcterms:W3CDTF">2018-01-09T11:45:00Z</dcterms:modified>
</cp:coreProperties>
</file>