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3111"/>
      </w:tblGrid>
      <w:tr w:rsidR="002B3625" w:rsidRPr="00CD4782" w:rsidTr="00262349">
        <w:tc>
          <w:tcPr>
            <w:tcW w:w="0" w:type="auto"/>
          </w:tcPr>
          <w:p w:rsidR="002B3625" w:rsidRPr="00377C56" w:rsidRDefault="002B3625" w:rsidP="002B3625">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TMZ9"/>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MVCRX03RTMZ9</w:t>
            </w:r>
            <w:r w:rsidRPr="00377C56">
              <w:rPr>
                <w:rFonts w:ascii="CKGinis" w:hAnsi="CKGinis"/>
                <w:bCs/>
                <w:sz w:val="72"/>
              </w:rPr>
              <w:fldChar w:fldCharType="end"/>
            </w:r>
            <w:bookmarkEnd w:id="0"/>
            <w:r>
              <w:rPr>
                <w:rFonts w:ascii="CKGinis" w:hAnsi="CKGinis"/>
                <w:bCs/>
                <w:sz w:val="72"/>
              </w:rPr>
              <w:t>*</w:t>
            </w:r>
          </w:p>
        </w:tc>
      </w:tr>
      <w:bookmarkStart w:id="1" w:name="ssl_pid1"/>
      <w:tr w:rsidR="002B3625" w:rsidRPr="00CD4782" w:rsidTr="00262349">
        <w:tc>
          <w:tcPr>
            <w:tcW w:w="0" w:type="auto"/>
          </w:tcPr>
          <w:p w:rsidR="002B3625" w:rsidRPr="005E7E43" w:rsidRDefault="002B3625" w:rsidP="002B3625">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TMZ9"/>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MVCRX03RTMZ9</w:t>
            </w:r>
            <w:r w:rsidRPr="005E7E43">
              <w:rPr>
                <w:rFonts w:ascii="Arial" w:hAnsi="Arial"/>
                <w:bCs/>
                <w:sz w:val="20"/>
                <w:szCs w:val="20"/>
              </w:rPr>
              <w:fldChar w:fldCharType="end"/>
            </w:r>
            <w:bookmarkEnd w:id="1"/>
          </w:p>
        </w:tc>
      </w:tr>
      <w:tr w:rsidR="002B3625" w:rsidRPr="00CD4782" w:rsidTr="00262349">
        <w:tc>
          <w:tcPr>
            <w:tcW w:w="0" w:type="auto"/>
          </w:tcPr>
          <w:p w:rsidR="002B3625" w:rsidRPr="008321E0" w:rsidRDefault="002B3625" w:rsidP="002B3625">
            <w:pPr>
              <w:pStyle w:val="Text"/>
              <w:jc w:val="center"/>
              <w:rPr>
                <w:sz w:val="20"/>
                <w:szCs w:val="20"/>
              </w:rPr>
            </w:pPr>
            <w:r w:rsidRPr="008321E0">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2A7D6A">
        <w:rPr>
          <w:rFonts w:ascii="Arial" w:hAnsi="Arial" w:cs="Arial"/>
        </w:rPr>
        <w:t>Č.</w:t>
      </w:r>
      <w:r w:rsidR="00D50B6F" w:rsidRPr="002A7D6A">
        <w:rPr>
          <w:rFonts w:ascii="Arial" w:hAnsi="Arial" w:cs="Arial"/>
        </w:rPr>
        <w:t xml:space="preserve"> </w:t>
      </w:r>
      <w:r w:rsidR="00613070" w:rsidRPr="002A7D6A">
        <w:rPr>
          <w:rFonts w:ascii="Arial" w:hAnsi="Arial" w:cs="Arial"/>
        </w:rPr>
        <w:t>j.:</w:t>
      </w:r>
      <w:r w:rsidR="00D26799" w:rsidRPr="002A7D6A">
        <w:rPr>
          <w:rFonts w:ascii="Arial" w:hAnsi="Arial" w:cs="Arial"/>
        </w:rPr>
        <w:t xml:space="preserve"> </w:t>
      </w:r>
      <w:r w:rsidR="00C028FE" w:rsidRPr="002A7D6A">
        <w:rPr>
          <w:rFonts w:ascii="Arial" w:hAnsi="Arial" w:cs="Arial"/>
        </w:rPr>
        <w:t>MV-</w:t>
      </w:r>
      <w:r w:rsidR="002A7D6A" w:rsidRPr="002A7D6A">
        <w:rPr>
          <w:rFonts w:ascii="Arial" w:hAnsi="Arial" w:cs="Arial"/>
        </w:rPr>
        <w:t>148962-2</w:t>
      </w:r>
      <w:r w:rsidR="0029041A" w:rsidRPr="002A7D6A">
        <w:rPr>
          <w:rFonts w:ascii="Arial" w:hAnsi="Arial" w:cs="Arial"/>
        </w:rPr>
        <w:t>/SST-2017</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DF43F7">
        <w:rPr>
          <w:rFonts w:ascii="Arial" w:hAnsi="Arial" w:cs="Arial"/>
          <w:b/>
        </w:rPr>
        <w:t>řízení strategických projektů a krizového řízení</w:t>
      </w:r>
      <w:r w:rsidR="00C963BB">
        <w:rPr>
          <w:rFonts w:ascii="Arial" w:hAnsi="Arial" w:cs="Arial"/>
          <w:b/>
        </w:rPr>
        <w:t>; služební místo je zařaze</w:t>
      </w:r>
      <w:r w:rsidR="00DF43F7">
        <w:rPr>
          <w:rFonts w:ascii="Arial" w:hAnsi="Arial" w:cs="Arial"/>
          <w:b/>
        </w:rPr>
        <w:t xml:space="preserve">no v odboru bezpečnostní politiky </w:t>
      </w:r>
    </w:p>
    <w:p w:rsidR="00613070" w:rsidRDefault="00613070" w:rsidP="00613070">
      <w:pPr>
        <w:spacing w:after="0"/>
        <w:jc w:val="both"/>
        <w:rPr>
          <w:rFonts w:ascii="Arial" w:eastAsia="Times New Roman" w:hAnsi="Arial" w:cs="Arial"/>
          <w:lang w:eastAsia="cs-CZ"/>
        </w:rPr>
      </w:pPr>
    </w:p>
    <w:p w:rsidR="00265F7E" w:rsidRDefault="00C963BB" w:rsidP="00265F7E">
      <w:pPr>
        <w:spacing w:after="0"/>
        <w:jc w:val="right"/>
        <w:rPr>
          <w:rFonts w:ascii="Arial" w:eastAsia="Times New Roman" w:hAnsi="Arial" w:cs="Arial"/>
          <w:lang w:eastAsia="cs-CZ"/>
        </w:rPr>
      </w:pPr>
      <w:r>
        <w:rPr>
          <w:rFonts w:ascii="Arial" w:eastAsia="Times New Roman" w:hAnsi="Arial" w:cs="Arial"/>
          <w:lang w:eastAsia="cs-CZ"/>
        </w:rPr>
        <w:t>V Praze dne 2</w:t>
      </w:r>
      <w:r w:rsidR="002A7D6A">
        <w:rPr>
          <w:rFonts w:ascii="Arial" w:eastAsia="Times New Roman" w:hAnsi="Arial" w:cs="Arial"/>
          <w:lang w:eastAsia="cs-CZ"/>
        </w:rPr>
        <w:t>8</w:t>
      </w:r>
      <w:r>
        <w:rPr>
          <w:rFonts w:ascii="Arial" w:eastAsia="Times New Roman" w:hAnsi="Arial" w:cs="Arial"/>
          <w:lang w:eastAsia="cs-CZ"/>
        </w:rPr>
        <w:t>. prosince</w:t>
      </w:r>
      <w:r w:rsidR="00265F7E">
        <w:rPr>
          <w:rFonts w:ascii="Arial" w:eastAsia="Times New Roman" w:hAnsi="Arial" w:cs="Arial"/>
          <w:lang w:eastAsia="cs-CZ"/>
        </w:rPr>
        <w:t xml:space="preserve"> 2017</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 oddělení</w:t>
      </w:r>
      <w:r w:rsidR="00550F12">
        <w:rPr>
          <w:rFonts w:ascii="Arial" w:eastAsia="Times New Roman" w:hAnsi="Arial" w:cs="Arial"/>
          <w:lang w:eastAsia="cs-CZ"/>
        </w:rPr>
        <w:t xml:space="preserve"> </w:t>
      </w:r>
      <w:r w:rsidR="00DF43F7">
        <w:rPr>
          <w:rFonts w:ascii="Arial" w:eastAsia="Times New Roman" w:hAnsi="Arial" w:cs="Arial"/>
          <w:lang w:eastAsia="cs-CZ"/>
        </w:rPr>
        <w:t>řízení strategických projektů a krizového řízení</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DF43F7">
        <w:rPr>
          <w:rFonts w:ascii="Arial" w:eastAsia="Times New Roman" w:hAnsi="Arial" w:cs="Arial"/>
          <w:lang w:eastAsia="cs-CZ"/>
        </w:rPr>
        <w:t>30356580</w:t>
      </w:r>
      <w:r w:rsidR="003516B8">
        <w:rPr>
          <w:rFonts w:ascii="Arial" w:eastAsia="Times New Roman" w:hAnsi="Arial" w:cs="Arial"/>
          <w:lang w:eastAsia="cs-CZ"/>
        </w:rPr>
        <w:t xml:space="preserve">, </w:t>
      </w:r>
      <w:r w:rsidR="00217170">
        <w:rPr>
          <w:rFonts w:ascii="Arial" w:eastAsia="Times New Roman" w:hAnsi="Arial" w:cs="Arial"/>
          <w:lang w:eastAsia="cs-CZ"/>
        </w:rPr>
        <w:t>které nově vzniká k 1. 1. 2018 s následujícími obory</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DF43F7"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w:t>
      </w:r>
      <w:r w:rsidR="00550F12">
        <w:rPr>
          <w:rFonts w:ascii="Arial" w:eastAsia="Times New Roman" w:hAnsi="Arial" w:cs="Arial"/>
          <w:b/>
          <w:i/>
          <w:lang w:eastAsia="cs-CZ"/>
        </w:rPr>
        <w:t xml:space="preserve">. </w:t>
      </w:r>
      <w:r>
        <w:rPr>
          <w:rFonts w:ascii="Arial" w:eastAsia="Times New Roman" w:hAnsi="Arial" w:cs="Arial"/>
          <w:b/>
          <w:i/>
          <w:lang w:eastAsia="cs-CZ"/>
        </w:rPr>
        <w:t>Legislativa a právní činnost</w:t>
      </w:r>
    </w:p>
    <w:p w:rsidR="00DF43F7" w:rsidRDefault="00DF43F7"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DF43F7" w:rsidRDefault="00DF43F7"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DF43F7">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217170">
        <w:rPr>
          <w:rFonts w:ascii="Arial" w:eastAsia="Times New Roman" w:hAnsi="Arial" w:cs="Arial"/>
          <w:b/>
          <w:bCs/>
          <w:lang w:eastAsia="cs-CZ"/>
        </w:rPr>
        <w:t>květen</w:t>
      </w:r>
      <w:bookmarkStart w:id="2" w:name="_GoBack"/>
      <w:bookmarkEnd w:id="2"/>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w:t>
      </w:r>
      <w:r w:rsidR="00625471">
        <w:rPr>
          <w:rFonts w:ascii="Arial" w:eastAsia="Times New Roman" w:hAnsi="Arial" w:cs="Arial"/>
          <w:b/>
          <w:bCs/>
          <w:lang w:eastAsia="cs-CZ"/>
        </w:rPr>
        <w:t>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217170">
        <w:rPr>
          <w:rFonts w:ascii="Arial" w:eastAsia="Times New Roman" w:hAnsi="Arial" w:cs="Arial"/>
          <w:b/>
          <w:bCs/>
          <w:lang w:eastAsia="cs-CZ"/>
        </w:rPr>
        <w:t>31. 3.</w:t>
      </w:r>
      <w:r w:rsidRPr="00265F7E">
        <w:rPr>
          <w:rFonts w:ascii="Arial" w:eastAsia="Times New Roman" w:hAnsi="Arial" w:cs="Arial"/>
          <w:b/>
          <w:bCs/>
          <w:lang w:eastAsia="cs-CZ"/>
        </w:rPr>
        <w:t xml:space="preserve"> 201</w:t>
      </w:r>
      <w:r w:rsidR="00C963BB">
        <w:rPr>
          <w:rFonts w:ascii="Arial" w:eastAsia="Times New Roman" w:hAnsi="Arial" w:cs="Arial"/>
          <w:b/>
          <w:bCs/>
          <w:lang w:eastAsia="cs-CZ"/>
        </w:rPr>
        <w:t>8</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DF43F7">
        <w:rPr>
          <w:rFonts w:ascii="Arial" w:eastAsia="Times New Roman" w:hAnsi="Arial" w:cs="Arial"/>
          <w:b/>
          <w:lang w:eastAsia="cs-CZ"/>
        </w:rPr>
        <w:t>řízení strategických projektů a krizového řízení</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DF43F7">
        <w:rPr>
          <w:rFonts w:ascii="Arial" w:eastAsia="Times New Roman" w:hAnsi="Arial" w:cs="Arial"/>
          <w:b/>
          <w:lang w:eastAsia="cs-CZ"/>
        </w:rPr>
        <w:t>30356580</w:t>
      </w:r>
      <w:r w:rsidR="00265F7E">
        <w:rPr>
          <w:rFonts w:ascii="Arial" w:eastAsia="Times New Roman" w:hAnsi="Arial" w:cs="Arial"/>
          <w:b/>
          <w:lang w:eastAsia="cs-CZ"/>
        </w:rPr>
        <w:t xml:space="preserve">, č. </w:t>
      </w:r>
      <w:r w:rsidR="00265F7E" w:rsidRPr="00755320">
        <w:rPr>
          <w:rFonts w:ascii="Arial" w:eastAsia="Times New Roman" w:hAnsi="Arial" w:cs="Arial"/>
          <w:b/>
          <w:lang w:eastAsia="cs-CZ"/>
        </w:rPr>
        <w:t>j. MV-</w:t>
      </w:r>
      <w:r w:rsidR="002A7D6A" w:rsidRPr="00755320">
        <w:rPr>
          <w:rFonts w:ascii="Arial" w:eastAsia="Times New Roman" w:hAnsi="Arial" w:cs="Arial"/>
          <w:b/>
          <w:lang w:eastAsia="cs-CZ"/>
        </w:rPr>
        <w:t>148962</w:t>
      </w:r>
      <w:r w:rsidR="00755320" w:rsidRPr="00755320">
        <w:rPr>
          <w:rFonts w:ascii="Arial" w:eastAsia="Times New Roman" w:hAnsi="Arial" w:cs="Arial"/>
          <w:b/>
          <w:lang w:eastAsia="cs-CZ"/>
        </w:rPr>
        <w:t>-2</w:t>
      </w:r>
      <w:r w:rsidR="00265F7E" w:rsidRPr="00755320">
        <w:rPr>
          <w:rFonts w:ascii="Arial" w:eastAsia="Times New Roman" w:hAnsi="Arial" w:cs="Arial"/>
          <w:b/>
          <w:lang w:eastAsia="cs-CZ"/>
        </w:rPr>
        <w:t>/SST-2017</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lastRenderedPageBreak/>
        <w:t>Výběrového</w:t>
      </w:r>
      <w:proofErr w:type="gramEnd"/>
      <w:r w:rsidRPr="00613070">
        <w:rPr>
          <w:rFonts w:ascii="Arial" w:eastAsia="Times New Roman" w:hAnsi="Arial" w:cs="Arial"/>
          <w:b/>
          <w:bCs/>
          <w:lang w:eastAsia="cs-CZ"/>
        </w:rPr>
        <w:t xml:space="preserve">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DF43F7">
        <w:rPr>
          <w:rFonts w:ascii="Arial" w:eastAsia="Times New Roman" w:hAnsi="Arial" w:cs="Arial"/>
          <w:b/>
          <w:bCs/>
          <w:lang w:eastAsia="cs-CZ"/>
        </w:rPr>
        <w:t>řízení strategických projektů a</w:t>
      </w:r>
      <w:r w:rsidR="00625471">
        <w:rPr>
          <w:rFonts w:ascii="Arial" w:eastAsia="Times New Roman" w:hAnsi="Arial" w:cs="Arial"/>
          <w:b/>
          <w:bCs/>
          <w:lang w:eastAsia="cs-CZ"/>
        </w:rPr>
        <w:t> </w:t>
      </w:r>
      <w:r w:rsidR="00DF43F7">
        <w:rPr>
          <w:rFonts w:ascii="Arial" w:eastAsia="Times New Roman" w:hAnsi="Arial" w:cs="Arial"/>
          <w:b/>
          <w:bCs/>
          <w:lang w:eastAsia="cs-CZ"/>
        </w:rPr>
        <w:t>krizového řízení</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v souladu se zákonem může zúčastnit žadatel, </w:t>
      </w:r>
      <w:proofErr w:type="gramStart"/>
      <w:r w:rsidRPr="00613070">
        <w:rPr>
          <w:rFonts w:ascii="Arial" w:eastAsia="Times New Roman" w:hAnsi="Arial" w:cs="Arial"/>
          <w:b/>
          <w:bCs/>
          <w:lang w:eastAsia="cs-CZ"/>
        </w:rPr>
        <w:t>který:</w:t>
      </w:r>
      <w:proofErr w:type="gramEnd"/>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832513" w:rsidRPr="00647B31" w:rsidRDefault="0030510D" w:rsidP="00832513">
      <w:pPr>
        <w:numPr>
          <w:ilvl w:val="0"/>
          <w:numId w:val="8"/>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je</w:t>
      </w:r>
      <w:r w:rsidR="00C963BB">
        <w:rPr>
          <w:rFonts w:ascii="Arial" w:hAnsi="Arial" w:cs="Arial"/>
          <w:color w:val="000000" w:themeColor="text1"/>
        </w:rPr>
        <w:t xml:space="preserve"> </w:t>
      </w:r>
      <w:r w:rsidR="00832513" w:rsidRPr="00647B31">
        <w:rPr>
          <w:rFonts w:ascii="Arial" w:hAnsi="Arial" w:cs="Arial"/>
          <w:color w:val="000000" w:themeColor="text1"/>
        </w:rPr>
        <w:t>státním občanem České republiky [§ 25 odst. 1 písm. a) zákona];</w:t>
      </w:r>
    </w:p>
    <w:p w:rsidR="00832513" w:rsidRPr="00647B31" w:rsidRDefault="00832513" w:rsidP="00832513">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průkazem totožnosti. Při podání žádosti lze podle § 26 odst. 2</w:t>
      </w:r>
      <w:r w:rsidR="007F6EBD">
        <w:rPr>
          <w:rFonts w:ascii="Arial" w:hAnsi="Arial" w:cs="Arial"/>
        </w:rPr>
        <w:t> </w:t>
      </w:r>
      <w:r w:rsidRPr="00647B31">
        <w:rPr>
          <w:rFonts w:ascii="Arial" w:hAnsi="Arial" w:cs="Arial"/>
        </w:rPr>
        <w:t>zákona doložit pouze písemné čestné prohlášení o státním občanství</w:t>
      </w:r>
      <w:r w:rsidRPr="00647B31">
        <w:rPr>
          <w:rStyle w:val="Znakapoznpodarou"/>
          <w:rFonts w:ascii="Arial" w:hAnsi="Arial" w:cs="Arial"/>
        </w:rPr>
        <w:footnoteReference w:id="3"/>
      </w:r>
      <w:r w:rsidRPr="00647B31">
        <w:rPr>
          <w:rFonts w:ascii="Arial" w:hAnsi="Arial" w:cs="Arial"/>
        </w:rPr>
        <w:t xml:space="preserve"> popř. prostou kopii průkazu totožnosti; uvedenou listinu je žadatel v takovém případě povinen doložit následně, nejpozději před konáním pohovoru;</w:t>
      </w:r>
    </w:p>
    <w:p w:rsidR="0030510D" w:rsidRPr="00647B31" w:rsidRDefault="0030510D" w:rsidP="00832513">
      <w:pPr>
        <w:numPr>
          <w:ilvl w:val="0"/>
          <w:numId w:val="8"/>
        </w:numPr>
        <w:spacing w:after="12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lastRenderedPageBreak/>
        <w:t>Požadavky stanovené podle § 25 odst. 5 zákona služebním předpisem služebního orgánu:</w:t>
      </w:r>
    </w:p>
    <w:p w:rsidR="00F255C6" w:rsidRPr="00F255C6" w:rsidRDefault="00F255C6" w:rsidP="00F255C6">
      <w:pPr>
        <w:numPr>
          <w:ilvl w:val="0"/>
          <w:numId w:val="14"/>
        </w:numPr>
        <w:autoSpaceDE w:val="0"/>
        <w:autoSpaceDN w:val="0"/>
        <w:adjustRightInd w:val="0"/>
        <w:spacing w:after="0" w:line="360" w:lineRule="auto"/>
        <w:ind w:left="284" w:hanging="284"/>
        <w:jc w:val="both"/>
        <w:rPr>
          <w:rFonts w:ascii="Arial" w:eastAsia="Times New Roman" w:hAnsi="Arial" w:cs="Arial"/>
          <w:lang w:eastAsia="cs-CZ"/>
        </w:rPr>
      </w:pPr>
      <w:r>
        <w:rPr>
          <w:rFonts w:ascii="Arial" w:eastAsia="Times New Roman" w:hAnsi="Arial" w:cs="Arial"/>
          <w:lang w:eastAsia="cs-CZ"/>
        </w:rPr>
        <w:t>v</w:t>
      </w:r>
      <w:r w:rsidRPr="00F255C6">
        <w:rPr>
          <w:rFonts w:ascii="Arial" w:eastAsia="Times New Roman" w:hAnsi="Arial" w:cs="Arial"/>
          <w:lang w:eastAsia="cs-CZ"/>
        </w:rPr>
        <w:t xml:space="preserve"> souladu s § 25 odst. 5 písm. a) zákona a společným služebním předpisem náměstka ministra vnitra pro státní službu a státního tajemn</w:t>
      </w:r>
      <w:r w:rsidR="00264608">
        <w:rPr>
          <w:rFonts w:ascii="Arial" w:eastAsia="Times New Roman" w:hAnsi="Arial" w:cs="Arial"/>
          <w:lang w:eastAsia="cs-CZ"/>
        </w:rPr>
        <w:t xml:space="preserve">íka v Ministerstvu vnitra </w:t>
      </w:r>
      <w:r w:rsidR="00264608">
        <w:rPr>
          <w:rFonts w:ascii="Arial" w:eastAsia="Times New Roman" w:hAnsi="Arial" w:cs="Arial"/>
          <w:lang w:eastAsia="cs-CZ"/>
        </w:rPr>
        <w:br/>
        <w:t>č. 40/2017</w:t>
      </w:r>
      <w:r w:rsidRPr="00F255C6">
        <w:rPr>
          <w:rFonts w:ascii="Arial" w:eastAsia="Times New Roman" w:hAnsi="Arial" w:cs="Arial"/>
          <w:lang w:eastAsia="cs-CZ"/>
        </w:rPr>
        <w:t xml:space="preserve">, kterým se stanoví požadavky na služební a pracovní místa na Ministerstvu vnitra, je stanoven požadavek na služební místo </w:t>
      </w:r>
      <w:r w:rsidR="00264608">
        <w:rPr>
          <w:rFonts w:ascii="Arial" w:eastAsia="Times New Roman" w:hAnsi="Arial" w:cs="Arial"/>
          <w:lang w:eastAsia="cs-CZ"/>
        </w:rPr>
        <w:t>vedoucí oddělení strategických projektů</w:t>
      </w:r>
      <w:r w:rsidRPr="00F255C6">
        <w:rPr>
          <w:rFonts w:ascii="Arial" w:eastAsia="Times New Roman" w:hAnsi="Arial" w:cs="Arial"/>
          <w:lang w:eastAsia="cs-CZ"/>
        </w:rPr>
        <w:t>, kterým je úroveň znalosti cizího jazyka – angličtiny, odpovídající alespoň stupni 3</w:t>
      </w:r>
      <w:r w:rsidR="00264608">
        <w:rPr>
          <w:rFonts w:ascii="Arial" w:eastAsia="Times New Roman" w:hAnsi="Arial" w:cs="Arial"/>
          <w:lang w:eastAsia="cs-CZ"/>
        </w:rPr>
        <w:t> </w:t>
      </w:r>
      <w:r w:rsidRPr="00F255C6">
        <w:rPr>
          <w:rFonts w:ascii="Arial" w:eastAsia="Times New Roman" w:hAnsi="Arial" w:cs="Arial"/>
          <w:lang w:eastAsia="cs-CZ"/>
        </w:rPr>
        <w:t>standardizované jazykové zkoušky stanovené rozhodnutím Ministerstva školství, mládeže a tělovýchovy</w:t>
      </w:r>
      <w:r w:rsidRPr="00F255C6">
        <w:rPr>
          <w:rFonts w:ascii="Arial" w:eastAsia="Times New Roman" w:hAnsi="Arial" w:cs="Arial"/>
          <w:vertAlign w:val="superscript"/>
          <w:lang w:eastAsia="cs-CZ"/>
        </w:rPr>
        <w:footnoteReference w:id="8"/>
      </w:r>
      <w:r w:rsidRPr="00F255C6">
        <w:rPr>
          <w:rFonts w:ascii="Arial" w:eastAsia="Times New Roman" w:hAnsi="Arial" w:cs="Arial"/>
          <w:lang w:eastAsia="cs-CZ"/>
        </w:rPr>
        <w:t>. Požadavek znalosti cizího jazyka – angličtiny, odpovídající alespoň stupni 3 standardizované jazykové zkoušky stanovené rozhodnutím Ministerstva školství, mládeže a tělovýchovy, žadatel doloží originálem či úředně ověřenou kopií vysvědčení/osvědčení nebo jiného dokladu prokazujícího úroveň znalosti cizího jazyka</w:t>
      </w:r>
      <w:r w:rsidR="00264608">
        <w:rPr>
          <w:rFonts w:ascii="Arial" w:eastAsia="Times New Roman" w:hAnsi="Arial" w:cs="Arial"/>
          <w:lang w:eastAsia="cs-CZ"/>
        </w:rPr>
        <w:t>.</w:t>
      </w:r>
      <w:r w:rsidRPr="00F255C6">
        <w:rPr>
          <w:rFonts w:ascii="Arial" w:eastAsia="Times New Roman" w:hAnsi="Arial" w:cs="Arial"/>
          <w:lang w:eastAsia="cs-CZ"/>
        </w:rPr>
        <w:t xml:space="preserve"> </w:t>
      </w:r>
    </w:p>
    <w:p w:rsidR="00F255C6" w:rsidRPr="00F255C6" w:rsidRDefault="00F255C6" w:rsidP="00F255C6">
      <w:pPr>
        <w:autoSpaceDE w:val="0"/>
        <w:autoSpaceDN w:val="0"/>
        <w:adjustRightInd w:val="0"/>
        <w:spacing w:after="0" w:line="360" w:lineRule="auto"/>
        <w:ind w:left="284"/>
        <w:jc w:val="both"/>
        <w:rPr>
          <w:rFonts w:ascii="Arial" w:hAnsi="Arial" w:cs="Arial"/>
        </w:rPr>
      </w:pPr>
    </w:p>
    <w:p w:rsidR="00803930" w:rsidRPr="00B67881" w:rsidRDefault="00803930" w:rsidP="00B67881">
      <w:pPr>
        <w:numPr>
          <w:ilvl w:val="0"/>
          <w:numId w:val="14"/>
        </w:numPr>
        <w:autoSpaceDE w:val="0"/>
        <w:autoSpaceDN w:val="0"/>
        <w:adjustRightInd w:val="0"/>
        <w:spacing w:after="0" w:line="360" w:lineRule="auto"/>
        <w:ind w:left="284" w:hanging="284"/>
        <w:jc w:val="both"/>
        <w:rPr>
          <w:rFonts w:ascii="Arial" w:hAnsi="Arial" w:cs="Arial"/>
        </w:rPr>
      </w:pPr>
      <w:r w:rsidRPr="00647B31">
        <w:rPr>
          <w:rFonts w:ascii="Arial" w:hAnsi="Arial" w:cs="Arial"/>
        </w:rPr>
        <w:t>splňuje požadavek stanovený podle § 25 odst. 5 písm. b) zákona a společném služebním předpisem náměstka ministra vnitra pro státní službu a státního tajem</w:t>
      </w:r>
      <w:r w:rsidR="00B67881">
        <w:rPr>
          <w:rFonts w:ascii="Arial" w:hAnsi="Arial" w:cs="Arial"/>
        </w:rPr>
        <w:t>níka v Ministerstvu vnitra č. 40/2017</w:t>
      </w:r>
      <w:r w:rsidRPr="00647B31">
        <w:rPr>
          <w:rFonts w:ascii="Arial" w:hAnsi="Arial" w:cs="Arial"/>
        </w:rPr>
        <w:t xml:space="preserve">, kterým se stanoví požadavky na služební a pracovní místa </w:t>
      </w:r>
      <w:r w:rsidR="00B67881">
        <w:rPr>
          <w:rFonts w:ascii="Arial" w:hAnsi="Arial" w:cs="Arial"/>
        </w:rPr>
        <w:t>v </w:t>
      </w:r>
      <w:r w:rsidRPr="00647B31">
        <w:rPr>
          <w:rFonts w:ascii="Arial" w:hAnsi="Arial" w:cs="Arial"/>
        </w:rPr>
        <w:t>Min</w:t>
      </w:r>
      <w:r w:rsidR="00B67881">
        <w:rPr>
          <w:rFonts w:ascii="Arial" w:hAnsi="Arial" w:cs="Arial"/>
        </w:rPr>
        <w:t>isterstvu vnitra</w:t>
      </w:r>
      <w:r w:rsidRPr="00647B31">
        <w:rPr>
          <w:rFonts w:ascii="Arial" w:hAnsi="Arial" w:cs="Arial"/>
        </w:rPr>
        <w:t xml:space="preserve">, kde je stanoven na služebním místě vedoucí oddělení </w:t>
      </w:r>
      <w:r w:rsidR="00DF43F7">
        <w:rPr>
          <w:rFonts w:ascii="Arial" w:hAnsi="Arial" w:cs="Arial"/>
        </w:rPr>
        <w:t>řízení strategických projektů a krizového řízení</w:t>
      </w:r>
      <w:r w:rsidRPr="00B67881">
        <w:rPr>
          <w:rFonts w:ascii="Arial" w:hAnsi="Arial" w:cs="Arial"/>
        </w:rPr>
        <w:t xml:space="preserve"> požadavek přístupu k utajované informaci podle zákonem</w:t>
      </w:r>
      <w:r w:rsidR="00B67881">
        <w:rPr>
          <w:rFonts w:ascii="Arial" w:hAnsi="Arial" w:cs="Arial"/>
        </w:rPr>
        <w:t xml:space="preserve"> </w:t>
      </w:r>
      <w:r w:rsidRPr="00B67881">
        <w:rPr>
          <w:rFonts w:ascii="Arial" w:hAnsi="Arial" w:cs="Arial"/>
        </w:rPr>
        <w:t>č. 412/2005 Sb., o ochraně utajovaných informací a</w:t>
      </w:r>
      <w:r w:rsidR="00B67881">
        <w:rPr>
          <w:rFonts w:ascii="Arial" w:hAnsi="Arial" w:cs="Arial"/>
        </w:rPr>
        <w:t> </w:t>
      </w:r>
      <w:r w:rsidR="00212AA5">
        <w:rPr>
          <w:rFonts w:ascii="Arial" w:hAnsi="Arial" w:cs="Arial"/>
        </w:rPr>
        <w:t xml:space="preserve">o </w:t>
      </w:r>
      <w:r w:rsidRPr="00B67881">
        <w:rPr>
          <w:rFonts w:ascii="Arial" w:hAnsi="Arial" w:cs="Arial"/>
        </w:rPr>
        <w:t>bezpečnostní způsobilosti, ve znění pozdějších předpisů, na stupně utajení „</w:t>
      </w:r>
      <w:r w:rsidR="00B67881">
        <w:rPr>
          <w:rFonts w:ascii="Arial" w:hAnsi="Arial" w:cs="Arial"/>
          <w:b/>
          <w:color w:val="0D0D0D" w:themeColor="text1" w:themeTint="F2"/>
        </w:rPr>
        <w:t>Vyhrazené</w:t>
      </w:r>
      <w:r w:rsidRPr="00B67881">
        <w:rPr>
          <w:rFonts w:ascii="Arial" w:hAnsi="Arial" w:cs="Arial"/>
          <w:color w:val="0D0D0D" w:themeColor="text1" w:themeTint="F2"/>
        </w:rPr>
        <w:t>“</w:t>
      </w:r>
      <w:r w:rsidRPr="00B67881">
        <w:rPr>
          <w:rFonts w:ascii="Arial" w:hAnsi="Arial" w:cs="Arial"/>
        </w:rPr>
        <w:t>;</w:t>
      </w:r>
    </w:p>
    <w:p w:rsidR="00AC5C56" w:rsidRPr="00B67881" w:rsidRDefault="00803930" w:rsidP="00B6788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ověřenou kopií platného Osvědčení fyzické osoby na stupeň utajení „</w:t>
      </w:r>
      <w:r w:rsidR="00BB461A">
        <w:rPr>
          <w:rFonts w:ascii="Arial" w:hAnsi="Arial" w:cs="Arial"/>
          <w:color w:val="0D0D0D" w:themeColor="text1" w:themeTint="F2"/>
        </w:rPr>
        <w:t xml:space="preserve">Vyhrazené“, popřípadě i originálem nebo úředně ověřenou kopií platného Osvědčení fyzické osoby na </w:t>
      </w:r>
      <w:r w:rsidR="00BB461A" w:rsidRPr="0009592B">
        <w:rPr>
          <w:rFonts w:ascii="Arial" w:hAnsi="Arial" w:cs="Arial"/>
          <w:color w:val="0D0D0D" w:themeColor="text1" w:themeTint="F2"/>
        </w:rPr>
        <w:t xml:space="preserve">stupeň utajení „Důvěrné“, „Tajné“ nebo „Přísně tajné“. </w:t>
      </w:r>
      <w:r w:rsidRPr="00647B31">
        <w:rPr>
          <w:rFonts w:ascii="Arial" w:hAnsi="Arial" w:cs="Arial"/>
          <w:color w:val="0D0D0D" w:themeColor="text1" w:themeTint="F2"/>
        </w:rPr>
        <w:t>Nedoložení tohoto dokladu není důvodem pro vyřazení žádosti podle § 27 odst. 2 zákona. Pokud žadatel nedisponuje příslušným dokladem a</w:t>
      </w:r>
      <w:r w:rsidR="00877641">
        <w:rPr>
          <w:rFonts w:ascii="Arial" w:hAnsi="Arial" w:cs="Arial"/>
          <w:color w:val="0D0D0D" w:themeColor="text1" w:themeTint="F2"/>
        </w:rPr>
        <w:t> </w:t>
      </w:r>
      <w:r w:rsidRPr="00647B31">
        <w:rPr>
          <w:rFonts w:ascii="Arial" w:hAnsi="Arial" w:cs="Arial"/>
          <w:color w:val="0D0D0D" w:themeColor="text1" w:themeTint="F2"/>
        </w:rPr>
        <w:t>zároveň jeho žádost nebude z jiných důvodů vyřazena postupem podle § 27 odst. 2 zákona, bude akceptováno, pokud žadatel doloží, že podal žádost o</w:t>
      </w:r>
      <w:r w:rsidR="00B67881">
        <w:rPr>
          <w:rFonts w:ascii="Arial" w:hAnsi="Arial" w:cs="Arial"/>
          <w:color w:val="0D0D0D" w:themeColor="text1" w:themeTint="F2"/>
        </w:rPr>
        <w:t> </w:t>
      </w:r>
      <w:r w:rsidRPr="00647B31">
        <w:rPr>
          <w:rFonts w:ascii="Arial" w:hAnsi="Arial" w:cs="Arial"/>
          <w:color w:val="0D0D0D" w:themeColor="text1" w:themeTint="F2"/>
        </w:rPr>
        <w:t>vydání osvědčení fyzické osoby příslušného stupně utajení nejpozději před vydáním rozhodnutí o jmenování na služební místo;</w:t>
      </w:r>
    </w:p>
    <w:p w:rsidR="009D23AF" w:rsidRDefault="009D23AF" w:rsidP="00803930">
      <w:pPr>
        <w:spacing w:before="100" w:beforeAutospacing="1" w:after="100" w:afterAutospacing="1" w:line="360" w:lineRule="auto"/>
        <w:jc w:val="both"/>
        <w:rPr>
          <w:rFonts w:ascii="Arial" w:eastAsia="Times New Roman" w:hAnsi="Arial" w:cs="Arial"/>
          <w:b/>
          <w:bCs/>
          <w:lang w:eastAsia="cs-CZ"/>
        </w:rPr>
      </w:pPr>
    </w:p>
    <w:p w:rsidR="00877641" w:rsidRDefault="00877641" w:rsidP="00803930">
      <w:pPr>
        <w:spacing w:before="100" w:beforeAutospacing="1" w:after="100" w:afterAutospacing="1" w:line="360" w:lineRule="auto"/>
        <w:jc w:val="both"/>
        <w:rPr>
          <w:rFonts w:ascii="Arial" w:eastAsia="Times New Roman" w:hAnsi="Arial" w:cs="Arial"/>
          <w:b/>
          <w:bCs/>
          <w:lang w:eastAsia="cs-CZ"/>
        </w:rPr>
      </w:pPr>
    </w:p>
    <w:p w:rsidR="00877641" w:rsidRDefault="00877641" w:rsidP="00803930">
      <w:pPr>
        <w:spacing w:before="100" w:beforeAutospacing="1" w:after="100" w:afterAutospacing="1" w:line="360" w:lineRule="auto"/>
        <w:jc w:val="both"/>
        <w:rPr>
          <w:rFonts w:ascii="Arial" w:eastAsia="Times New Roman" w:hAnsi="Arial" w:cs="Arial"/>
          <w:b/>
          <w:bCs/>
          <w:lang w:eastAsia="cs-CZ"/>
        </w:rPr>
      </w:pP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lastRenderedPageBreak/>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8645B8" w:rsidRDefault="008645B8" w:rsidP="008645B8">
      <w:pPr>
        <w:spacing w:after="0" w:line="360" w:lineRule="auto"/>
        <w:ind w:left="567"/>
        <w:jc w:val="both"/>
        <w:rPr>
          <w:rFonts w:ascii="Arial" w:hAnsi="Arial" w:cs="Arial"/>
        </w:rPr>
      </w:pPr>
    </w:p>
    <w:p w:rsidR="008645B8" w:rsidRPr="008645B8" w:rsidRDefault="008645B8" w:rsidP="008645B8">
      <w:pPr>
        <w:numPr>
          <w:ilvl w:val="0"/>
          <w:numId w:val="14"/>
        </w:numPr>
        <w:spacing w:after="0" w:line="360" w:lineRule="auto"/>
        <w:ind w:left="284" w:hanging="284"/>
        <w:jc w:val="both"/>
        <w:rPr>
          <w:rFonts w:ascii="Arial" w:eastAsia="Calibri" w:hAnsi="Arial" w:cs="Arial"/>
          <w:color w:val="000000" w:themeColor="text1"/>
        </w:rPr>
      </w:pPr>
      <w:r w:rsidRPr="008645B8">
        <w:rPr>
          <w:rFonts w:ascii="Arial" w:eastAsia="Calibri" w:hAnsi="Arial" w:cs="Arial"/>
          <w:color w:val="000000" w:themeColor="text1"/>
        </w:rPr>
        <w:t xml:space="preserve">je podle § 58 odst. 3 zákona státním zaměstnancem, který má složenou úřednickou zkoušku, úředníkem územního samosprávného celku, zaměstnanec regionální rady zařazený v úřadu regionální rady, příslušníkem bezpečnostního sboru alespoň </w:t>
      </w:r>
      <w:r w:rsidRPr="008645B8">
        <w:rPr>
          <w:rFonts w:ascii="Arial" w:eastAsia="Calibri" w:hAnsi="Arial" w:cs="Arial"/>
          <w:color w:val="000000" w:themeColor="text1"/>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Default="008645B8" w:rsidP="008645B8">
      <w:pPr>
        <w:spacing w:after="0" w:line="360" w:lineRule="auto"/>
        <w:ind w:left="284"/>
        <w:jc w:val="both"/>
        <w:rPr>
          <w:rFonts w:ascii="Arial" w:eastAsia="Calibri" w:hAnsi="Arial" w:cs="Arial"/>
          <w:color w:val="000000" w:themeColor="text1"/>
        </w:rPr>
      </w:pPr>
      <w:r w:rsidRPr="008645B8">
        <w:rPr>
          <w:rFonts w:ascii="Arial" w:eastAsia="Calibri"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Pr="00647B31" w:rsidRDefault="008645B8" w:rsidP="008645B8">
      <w:pPr>
        <w:numPr>
          <w:ilvl w:val="0"/>
          <w:numId w:val="14"/>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58 odst. 3 zákona, že v uplynulých </w:t>
      </w:r>
      <w:r w:rsidR="00AC5C56">
        <w:rPr>
          <w:rFonts w:ascii="Arial" w:hAnsi="Arial" w:cs="Arial"/>
          <w:color w:val="000000" w:themeColor="text1"/>
        </w:rPr>
        <w:br/>
      </w:r>
      <w:r w:rsidRPr="00647B31">
        <w:rPr>
          <w:rFonts w:ascii="Arial" w:hAnsi="Arial" w:cs="Arial"/>
          <w:color w:val="000000" w:themeColor="text1"/>
        </w:rPr>
        <w:t xml:space="preserve">4 letech vykonával nejméně po dobu 2 let </w:t>
      </w:r>
      <w:r w:rsidRPr="00647B31">
        <w:rPr>
          <w:rFonts w:ascii="Arial" w:hAnsi="Arial" w:cs="Arial"/>
        </w:rPr>
        <w:t>činnosti podle § 5 odst. 1 zákona nebo činnosti obdobné tj.:</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10"/>
      </w:r>
      <w:r w:rsidRPr="00647B31">
        <w:rPr>
          <w:rFonts w:ascii="Arial" w:hAnsi="Arial" w:cs="Arial"/>
        </w:rPr>
        <w:t xml:space="preserve"> a zajišťování právní činnosti</w:t>
      </w:r>
      <w:r w:rsidRPr="00647B31">
        <w:rPr>
          <w:rStyle w:val="Znakapoznpodarou"/>
          <w:rFonts w:ascii="Arial" w:hAnsi="Arial" w:cs="Arial"/>
        </w:rPr>
        <w:footnoteReference w:id="11"/>
      </w:r>
      <w:r w:rsidRPr="00647B31">
        <w:rPr>
          <w:rFonts w:ascii="Arial" w:hAnsi="Arial" w:cs="Arial"/>
        </w:rPr>
        <w:t>,</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obhajobu zahraničních zájmů České republiky a zájmů České republiky vyplývajících z jejího členství v Evropské unii nebo v jiné mezinárodní organizaci,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2"/>
      </w:r>
      <w:r w:rsidRPr="00647B31">
        <w:rPr>
          <w:rFonts w:ascii="Arial" w:hAnsi="Arial" w:cs="Arial"/>
        </w:rPr>
        <w:t xml:space="preserve"> včetně kontroly,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audit,</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3"/>
      </w:r>
      <w:r w:rsidRPr="00647B31">
        <w:rPr>
          <w:rFonts w:ascii="Arial" w:hAnsi="Arial" w:cs="Arial"/>
        </w:rPr>
        <w:t xml:space="preserve">,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řízení (činností výše uvedených),</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8645B8" w:rsidRDefault="008645B8" w:rsidP="008645B8">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8645B8" w:rsidRPr="00647B31" w:rsidRDefault="008645B8" w:rsidP="008645B8">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009D23AF" w:rsidRPr="009D23AF">
        <w:rPr>
          <w:rFonts w:ascii="Arial" w:eastAsia="Times New Roman" w:hAnsi="Arial" w:cs="Arial"/>
          <w:b/>
          <w:color w:val="000000" w:themeColor="text1"/>
          <w:lang w:eastAsia="cs-CZ"/>
        </w:rPr>
        <w:t>S</w:t>
      </w:r>
      <w:r w:rsidRPr="00647B31">
        <w:rPr>
          <w:rFonts w:ascii="Arial" w:hAnsi="Arial" w:cs="Arial"/>
          <w:b/>
          <w:color w:val="000000" w:themeColor="text1"/>
          <w:lang w:eastAsia="cs-CZ"/>
        </w:rPr>
        <w:t xml:space="preserve">měřování oddělení </w:t>
      </w:r>
      <w:r w:rsidR="00DF43F7">
        <w:rPr>
          <w:rFonts w:ascii="Arial" w:hAnsi="Arial" w:cs="Arial"/>
          <w:b/>
        </w:rPr>
        <w:t>řízení strategických projektů a krizového řízení</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Default="0017793B" w:rsidP="0017793B">
      <w:pPr>
        <w:rPr>
          <w:rFonts w:ascii="Arial" w:hAnsi="Arial" w:cs="Arial"/>
        </w:rPr>
      </w:pP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17793B" w:rsidRPr="00647B31" w:rsidRDefault="0017793B" w:rsidP="0017793B">
      <w:pPr>
        <w:spacing w:after="0" w:line="360" w:lineRule="auto"/>
        <w:jc w:val="both"/>
        <w:rPr>
          <w:rFonts w:ascii="Arial" w:hAnsi="Arial" w:cs="Arial"/>
        </w:rPr>
      </w:pPr>
      <w:r w:rsidRPr="00647B31">
        <w:rPr>
          <w:rFonts w:ascii="Arial" w:hAnsi="Arial" w:cs="Arial"/>
        </w:rPr>
        <w:t xml:space="preserve">                                                                               státní tajemník v Ministerstvu vnitra</w:t>
      </w:r>
    </w:p>
    <w:p w:rsidR="00F934EA" w:rsidRPr="0017793B" w:rsidRDefault="00F934EA" w:rsidP="0017793B">
      <w:pPr>
        <w:tabs>
          <w:tab w:val="left" w:pos="5220"/>
        </w:tabs>
        <w:rPr>
          <w:rFonts w:ascii="Arial" w:hAnsi="Arial" w:cs="Arial"/>
        </w:rPr>
      </w:pPr>
    </w:p>
    <w:sectPr w:rsidR="00F934EA" w:rsidRPr="0017793B"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419" w:rsidRDefault="00323419" w:rsidP="00613070">
      <w:pPr>
        <w:spacing w:after="0" w:line="240" w:lineRule="auto"/>
      </w:pPr>
      <w:r>
        <w:separator/>
      </w:r>
    </w:p>
  </w:endnote>
  <w:endnote w:type="continuationSeparator" w:id="0">
    <w:p w:rsidR="00323419" w:rsidRDefault="00323419"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419" w:rsidRDefault="00323419" w:rsidP="00613070">
      <w:pPr>
        <w:spacing w:after="0" w:line="240" w:lineRule="auto"/>
      </w:pPr>
      <w:r>
        <w:separator/>
      </w:r>
    </w:p>
  </w:footnote>
  <w:footnote w:type="continuationSeparator" w:id="0">
    <w:p w:rsidR="00323419" w:rsidRDefault="00323419"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3">
    <w:p w:rsidR="00832513" w:rsidRPr="00EE40B4" w:rsidRDefault="00832513" w:rsidP="00832513">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Pr>
          <w:rFonts w:ascii="Arial" w:hAnsi="Arial" w:cs="Arial"/>
          <w:sz w:val="18"/>
          <w:szCs w:val="18"/>
        </w:rPr>
        <w:t xml:space="preserve"> </w:t>
      </w:r>
      <w:r w:rsidRPr="00EE40B4">
        <w:rPr>
          <w:rFonts w:ascii="Arial" w:hAnsi="Arial" w:cs="Arial"/>
          <w:sz w:val="18"/>
          <w:szCs w:val="18"/>
        </w:rPr>
        <w:t xml:space="preserve">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30510D">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30510D">
      <w:pPr>
        <w:pStyle w:val="Textpoznpodarou"/>
        <w:spacing w:after="120"/>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 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F255C6" w:rsidRDefault="00F255C6" w:rsidP="00F255C6">
      <w:pPr>
        <w:pStyle w:val="Textpoznpodarou"/>
        <w:jc w:val="both"/>
        <w:rPr>
          <w:rFonts w:cs="Arial"/>
          <w:sz w:val="18"/>
          <w:szCs w:val="18"/>
        </w:rPr>
      </w:pPr>
      <w:r>
        <w:rPr>
          <w:rStyle w:val="Znakapoznpodarou"/>
          <w:sz w:val="18"/>
          <w:szCs w:val="18"/>
        </w:rPr>
        <w:footnoteRef/>
      </w:r>
      <w:r>
        <w:rPr>
          <w:sz w:val="18"/>
          <w:szCs w:val="18"/>
        </w:rPr>
        <w:t xml:space="preserve"> </w:t>
      </w:r>
      <w:r>
        <w:rPr>
          <w:rFonts w:cs="Arial"/>
          <w:sz w:val="18"/>
          <w:szCs w:val="18"/>
        </w:rPr>
        <w:t>Rozhodnutí Ministerstva školství, mláde</w:t>
      </w:r>
      <w:r w:rsidR="00064676">
        <w:rPr>
          <w:rFonts w:cs="Arial"/>
          <w:sz w:val="18"/>
          <w:szCs w:val="18"/>
        </w:rPr>
        <w:t xml:space="preserve">že a tělovýchovy </w:t>
      </w:r>
      <w:proofErr w:type="gramStart"/>
      <w:r w:rsidR="00064676">
        <w:rPr>
          <w:rFonts w:cs="Arial"/>
          <w:sz w:val="18"/>
          <w:szCs w:val="18"/>
        </w:rPr>
        <w:t>č.j.</w:t>
      </w:r>
      <w:proofErr w:type="gramEnd"/>
      <w:r w:rsidR="00064676">
        <w:rPr>
          <w:rFonts w:cs="Arial"/>
          <w:sz w:val="18"/>
          <w:szCs w:val="18"/>
        </w:rPr>
        <w:t>: MSMT-12823</w:t>
      </w:r>
      <w:r>
        <w:rPr>
          <w:rFonts w:cs="Arial"/>
          <w:sz w:val="18"/>
          <w:szCs w:val="18"/>
        </w:rPr>
        <w:t>/2016 ze dne 8. srpna 2016, kterým se stanoví Seznam standardizovaných jazykových zkoušek pro účely systému jazykové kvalifikace zaměstnanců ve správních úřadech.</w:t>
      </w:r>
    </w:p>
    <w:p w:rsidR="00F255C6" w:rsidRDefault="00F255C6" w:rsidP="00F255C6">
      <w:pPr>
        <w:pStyle w:val="Textpoznpodarou"/>
      </w:pP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8645B8" w:rsidRPr="00DB6F2E" w:rsidRDefault="008645B8" w:rsidP="008645B8">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8645B8" w:rsidRPr="0078045D" w:rsidRDefault="008645B8" w:rsidP="008645B8">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8645B8" w:rsidRPr="00DE317A" w:rsidRDefault="008645B8" w:rsidP="008645B8">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8645B8" w:rsidRPr="00DE317A" w:rsidRDefault="008645B8" w:rsidP="008645B8">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8645B8">
      <w:pPr>
        <w:pStyle w:val="Textpoznpodarou"/>
        <w:spacing w:after="120"/>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5"/>
  </w:num>
  <w:num w:numId="7">
    <w:abstractNumId w:val="7"/>
  </w:num>
  <w:num w:numId="8">
    <w:abstractNumId w:val="17"/>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64676"/>
    <w:rsid w:val="00097038"/>
    <w:rsid w:val="000A30F6"/>
    <w:rsid w:val="000C25E6"/>
    <w:rsid w:val="000F7EB8"/>
    <w:rsid w:val="0012342B"/>
    <w:rsid w:val="00164DDD"/>
    <w:rsid w:val="00166658"/>
    <w:rsid w:val="0017793B"/>
    <w:rsid w:val="001B11C1"/>
    <w:rsid w:val="00212AA5"/>
    <w:rsid w:val="00217170"/>
    <w:rsid w:val="0026365B"/>
    <w:rsid w:val="00264608"/>
    <w:rsid w:val="00265F7E"/>
    <w:rsid w:val="0029041A"/>
    <w:rsid w:val="002A7D6A"/>
    <w:rsid w:val="002B3625"/>
    <w:rsid w:val="002C1408"/>
    <w:rsid w:val="002F4907"/>
    <w:rsid w:val="002F4B63"/>
    <w:rsid w:val="00300CE4"/>
    <w:rsid w:val="00301B0A"/>
    <w:rsid w:val="00304695"/>
    <w:rsid w:val="0030510D"/>
    <w:rsid w:val="00323419"/>
    <w:rsid w:val="00325F75"/>
    <w:rsid w:val="00347091"/>
    <w:rsid w:val="003516B8"/>
    <w:rsid w:val="00356482"/>
    <w:rsid w:val="003653EF"/>
    <w:rsid w:val="0037070E"/>
    <w:rsid w:val="003777B7"/>
    <w:rsid w:val="0038278C"/>
    <w:rsid w:val="00383DE4"/>
    <w:rsid w:val="003B7DCE"/>
    <w:rsid w:val="003C2AF0"/>
    <w:rsid w:val="003F42D8"/>
    <w:rsid w:val="00423390"/>
    <w:rsid w:val="00452323"/>
    <w:rsid w:val="004922B7"/>
    <w:rsid w:val="004C3BE5"/>
    <w:rsid w:val="004D13EC"/>
    <w:rsid w:val="004E3284"/>
    <w:rsid w:val="0052083C"/>
    <w:rsid w:val="00550F12"/>
    <w:rsid w:val="0055657D"/>
    <w:rsid w:val="005711A6"/>
    <w:rsid w:val="00582E3E"/>
    <w:rsid w:val="00591E41"/>
    <w:rsid w:val="005A22F5"/>
    <w:rsid w:val="005D2576"/>
    <w:rsid w:val="005E3376"/>
    <w:rsid w:val="00604FA0"/>
    <w:rsid w:val="00605B97"/>
    <w:rsid w:val="0060665B"/>
    <w:rsid w:val="00613070"/>
    <w:rsid w:val="0061548F"/>
    <w:rsid w:val="00625471"/>
    <w:rsid w:val="00635F8F"/>
    <w:rsid w:val="00643B79"/>
    <w:rsid w:val="00683712"/>
    <w:rsid w:val="00691DEE"/>
    <w:rsid w:val="006B0EBB"/>
    <w:rsid w:val="006B43C6"/>
    <w:rsid w:val="006C3C2C"/>
    <w:rsid w:val="006E2922"/>
    <w:rsid w:val="006E5352"/>
    <w:rsid w:val="006F4B59"/>
    <w:rsid w:val="007329CD"/>
    <w:rsid w:val="007428DF"/>
    <w:rsid w:val="00755320"/>
    <w:rsid w:val="00764AAB"/>
    <w:rsid w:val="00791ECD"/>
    <w:rsid w:val="007B3091"/>
    <w:rsid w:val="007F6EBD"/>
    <w:rsid w:val="007F706C"/>
    <w:rsid w:val="00803930"/>
    <w:rsid w:val="008056BA"/>
    <w:rsid w:val="00832513"/>
    <w:rsid w:val="008326F6"/>
    <w:rsid w:val="00843063"/>
    <w:rsid w:val="00847B49"/>
    <w:rsid w:val="008645B8"/>
    <w:rsid w:val="00871907"/>
    <w:rsid w:val="00877641"/>
    <w:rsid w:val="008800D1"/>
    <w:rsid w:val="008E58AF"/>
    <w:rsid w:val="00904155"/>
    <w:rsid w:val="00910F3B"/>
    <w:rsid w:val="009150D6"/>
    <w:rsid w:val="00932F54"/>
    <w:rsid w:val="00942CDB"/>
    <w:rsid w:val="00951519"/>
    <w:rsid w:val="0096259E"/>
    <w:rsid w:val="00976A08"/>
    <w:rsid w:val="00980A44"/>
    <w:rsid w:val="009903AA"/>
    <w:rsid w:val="009B3616"/>
    <w:rsid w:val="009C7F9A"/>
    <w:rsid w:val="009D23AF"/>
    <w:rsid w:val="009E08BF"/>
    <w:rsid w:val="009F2D42"/>
    <w:rsid w:val="00A126F4"/>
    <w:rsid w:val="00A7209C"/>
    <w:rsid w:val="00AC59F9"/>
    <w:rsid w:val="00AC5C56"/>
    <w:rsid w:val="00AD3175"/>
    <w:rsid w:val="00AD7737"/>
    <w:rsid w:val="00AE10F4"/>
    <w:rsid w:val="00AF6AAC"/>
    <w:rsid w:val="00B56F85"/>
    <w:rsid w:val="00B60BE6"/>
    <w:rsid w:val="00B67881"/>
    <w:rsid w:val="00BA6D46"/>
    <w:rsid w:val="00BA7764"/>
    <w:rsid w:val="00BB461A"/>
    <w:rsid w:val="00BC338F"/>
    <w:rsid w:val="00BF18DC"/>
    <w:rsid w:val="00C028FE"/>
    <w:rsid w:val="00C255C3"/>
    <w:rsid w:val="00C53E7F"/>
    <w:rsid w:val="00C57CD4"/>
    <w:rsid w:val="00C92E94"/>
    <w:rsid w:val="00C963BB"/>
    <w:rsid w:val="00CA4D2D"/>
    <w:rsid w:val="00CB1180"/>
    <w:rsid w:val="00CB1B9E"/>
    <w:rsid w:val="00CB7ED2"/>
    <w:rsid w:val="00D04511"/>
    <w:rsid w:val="00D04C09"/>
    <w:rsid w:val="00D26799"/>
    <w:rsid w:val="00D440E6"/>
    <w:rsid w:val="00D50B6F"/>
    <w:rsid w:val="00D57A1C"/>
    <w:rsid w:val="00D6444F"/>
    <w:rsid w:val="00D648F9"/>
    <w:rsid w:val="00D77340"/>
    <w:rsid w:val="00D80791"/>
    <w:rsid w:val="00D8090E"/>
    <w:rsid w:val="00D81BEE"/>
    <w:rsid w:val="00DA1D42"/>
    <w:rsid w:val="00DB122B"/>
    <w:rsid w:val="00DC2852"/>
    <w:rsid w:val="00DF3E59"/>
    <w:rsid w:val="00DF43F7"/>
    <w:rsid w:val="00E01D04"/>
    <w:rsid w:val="00E1452E"/>
    <w:rsid w:val="00E4764E"/>
    <w:rsid w:val="00E63265"/>
    <w:rsid w:val="00E900A5"/>
    <w:rsid w:val="00ED623B"/>
    <w:rsid w:val="00ED7E7A"/>
    <w:rsid w:val="00EF74D3"/>
    <w:rsid w:val="00F021BD"/>
    <w:rsid w:val="00F236EC"/>
    <w:rsid w:val="00F255C6"/>
    <w:rsid w:val="00F364DD"/>
    <w:rsid w:val="00F3719C"/>
    <w:rsid w:val="00F56897"/>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720321638">
      <w:bodyDiv w:val="1"/>
      <w:marLeft w:val="0"/>
      <w:marRight w:val="0"/>
      <w:marTop w:val="0"/>
      <w:marBottom w:val="0"/>
      <w:divBdr>
        <w:top w:val="none" w:sz="0" w:space="0" w:color="auto"/>
        <w:left w:val="none" w:sz="0" w:space="0" w:color="auto"/>
        <w:bottom w:val="none" w:sz="0" w:space="0" w:color="auto"/>
        <w:right w:val="none" w:sz="0" w:space="0" w:color="auto"/>
      </w:divBdr>
    </w:div>
    <w:div w:id="1186284184">
      <w:bodyDiv w:val="1"/>
      <w:marLeft w:val="0"/>
      <w:marRight w:val="0"/>
      <w:marTop w:val="0"/>
      <w:marBottom w:val="0"/>
      <w:divBdr>
        <w:top w:val="none" w:sz="0" w:space="0" w:color="auto"/>
        <w:left w:val="none" w:sz="0" w:space="0" w:color="auto"/>
        <w:bottom w:val="none" w:sz="0" w:space="0" w:color="auto"/>
        <w:right w:val="none" w:sz="0" w:space="0" w:color="auto"/>
      </w:divBdr>
    </w:div>
    <w:div w:id="1358043157">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 w:id="1792935298">
      <w:bodyDiv w:val="1"/>
      <w:marLeft w:val="0"/>
      <w:marRight w:val="0"/>
      <w:marTop w:val="0"/>
      <w:marBottom w:val="0"/>
      <w:divBdr>
        <w:top w:val="none" w:sz="0" w:space="0" w:color="auto"/>
        <w:left w:val="none" w:sz="0" w:space="0" w:color="auto"/>
        <w:bottom w:val="none" w:sz="0" w:space="0" w:color="auto"/>
        <w:right w:val="none" w:sz="0" w:space="0" w:color="auto"/>
      </w:divBdr>
    </w:div>
    <w:div w:id="180631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53AF6-15B6-4D5E-A5EC-5AA440F36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1</Pages>
  <Words>1803</Words>
  <Characters>10638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97</cp:revision>
  <cp:lastPrinted>2017-03-06T13:55:00Z</cp:lastPrinted>
  <dcterms:created xsi:type="dcterms:W3CDTF">2015-12-11T09:57:00Z</dcterms:created>
  <dcterms:modified xsi:type="dcterms:W3CDTF">2017-12-28T13:44:00Z</dcterms:modified>
</cp:coreProperties>
</file>