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C11DE6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Azylového, migračního a integračního fondu </w:t>
      </w:r>
    </w:p>
    <w:p w:rsidR="00276ED4" w:rsidRDefault="00443A6B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>a Fondu pro vnitřní bezpečnost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Default="00C11DE6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fondů Evropské unie </w:t>
      </w:r>
    </w:p>
    <w:p w:rsidR="00C11DE6" w:rsidRPr="00033C70" w:rsidRDefault="00C11DE6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11DE6">
        <w:rPr>
          <w:rFonts w:ascii="Arial" w:hAnsi="Arial" w:cs="Arial"/>
          <w:color w:val="000000" w:themeColor="text1"/>
        </w:rPr>
        <w:t>1481</w:t>
      </w:r>
      <w:r w:rsidR="002471B4">
        <w:rPr>
          <w:rFonts w:ascii="Arial" w:hAnsi="Arial" w:cs="Arial"/>
          <w:color w:val="000000" w:themeColor="text1"/>
        </w:rPr>
        <w:t>31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C11DE6">
        <w:rPr>
          <w:rFonts w:ascii="Arial" w:hAnsi="Arial" w:cs="Arial"/>
          <w:color w:val="000000" w:themeColor="text1"/>
        </w:rPr>
        <w:t>8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C11DE6">
        <w:rPr>
          <w:rFonts w:ascii="Arial" w:hAnsi="Arial" w:cs="Arial"/>
          <w:color w:val="000000" w:themeColor="text1"/>
        </w:rPr>
        <w:t xml:space="preserve">prosince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11DE6">
        <w:rPr>
          <w:rFonts w:ascii="Arial" w:hAnsi="Arial" w:cs="Arial"/>
          <w:b/>
          <w:color w:val="000000" w:themeColor="text1"/>
        </w:rPr>
        <w:t>3034750</w:t>
      </w:r>
      <w:r w:rsidR="002471B4">
        <w:rPr>
          <w:rFonts w:ascii="Arial" w:hAnsi="Arial" w:cs="Arial"/>
          <w:b/>
          <w:color w:val="000000" w:themeColor="text1"/>
        </w:rPr>
        <w:t>9</w:t>
      </w:r>
      <w:r w:rsidR="008500C3">
        <w:rPr>
          <w:rFonts w:ascii="Arial" w:hAnsi="Arial" w:cs="Arial"/>
          <w:b/>
          <w:color w:val="000000" w:themeColor="text1"/>
        </w:rPr>
        <w:br/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443A6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033C70">
        <w:rPr>
          <w:rFonts w:ascii="Arial" w:hAnsi="Arial" w:cs="Arial"/>
          <w:i/>
          <w:color w:val="000000" w:themeColor="text1"/>
        </w:rPr>
        <w:br/>
        <w:t xml:space="preserve">      a obdobné fondy.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11DE6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F0CF3" w:rsidRPr="00033C70">
        <w:rPr>
          <w:rFonts w:ascii="Arial" w:hAnsi="Arial" w:cs="Arial"/>
          <w:color w:val="000000" w:themeColor="text1"/>
        </w:rPr>
        <w:t xml:space="preserve">administrativní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organizační zajištění Národních programů Azylového, migračního a integračního fondu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fondu pro vnitřní bezpečnost; podílení se na procesu hodnocení projektů příprava podkladů pro uskutečnění plateb; administrace projektových žádostí a schválených projektů; kontrola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hodnocení monitorovacích zpráv, kontrola fyzické realizace projektů. Pokročilá znalost MS OFFICE a znalost anglického jazyka </w:t>
      </w:r>
      <w:r w:rsidR="00C11DE6">
        <w:rPr>
          <w:rFonts w:ascii="Arial" w:hAnsi="Arial" w:cs="Arial"/>
          <w:color w:val="000000" w:themeColor="text1"/>
        </w:rPr>
        <w:t>na úrovni B1</w:t>
      </w:r>
      <w:r w:rsidR="007F0CF3" w:rsidRPr="00033C70">
        <w:rPr>
          <w:rFonts w:ascii="Arial" w:hAnsi="Arial" w:cs="Arial"/>
          <w:color w:val="000000" w:themeColor="text1"/>
        </w:rPr>
        <w:t xml:space="preserve"> 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</w:t>
      </w:r>
      <w:r w:rsidR="00C11DE6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11DE6">
        <w:rPr>
          <w:rFonts w:ascii="Arial" w:hAnsi="Arial" w:cs="Arial"/>
          <w:b/>
          <w:color w:val="000000" w:themeColor="text1"/>
        </w:rPr>
        <w:t>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>ministerského rady 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 odboru fondů Evropské unie v 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 ID 3</w:t>
      </w:r>
      <w:r w:rsidR="00C11DE6">
        <w:rPr>
          <w:rFonts w:ascii="Arial" w:hAnsi="Arial" w:cs="Arial"/>
          <w:b/>
          <w:color w:val="000000" w:themeColor="text1"/>
        </w:rPr>
        <w:t>034750</w:t>
      </w:r>
      <w:r w:rsidR="002471B4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11DE6">
        <w:rPr>
          <w:rFonts w:ascii="Arial" w:hAnsi="Arial" w:cs="Arial"/>
          <w:b/>
          <w:color w:val="000000" w:themeColor="text1"/>
        </w:rPr>
        <w:t>1481</w:t>
      </w:r>
      <w:r w:rsidR="002471B4">
        <w:rPr>
          <w:rFonts w:ascii="Arial" w:hAnsi="Arial" w:cs="Arial"/>
          <w:b/>
          <w:color w:val="000000" w:themeColor="text1"/>
        </w:rPr>
        <w:t>31</w:t>
      </w:r>
      <w:bookmarkStart w:id="0" w:name="_GoBack"/>
      <w:bookmarkEnd w:id="0"/>
      <w:r w:rsidR="00C11DE6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Mgr. Jana Douděrová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odbor personální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2900DE">
          <w:rPr>
            <w:rStyle w:val="Hypertextovodkaz"/>
            <w:rFonts w:ascii="Arial" w:hAnsi="Arial" w:cs="Arial"/>
          </w:rPr>
          <w:t>jana.douderova@mvcr.cz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2C2" w:rsidRDefault="007C72C2" w:rsidP="00276ED4">
      <w:pPr>
        <w:spacing w:after="0" w:line="240" w:lineRule="auto"/>
      </w:pPr>
      <w:r>
        <w:separator/>
      </w:r>
    </w:p>
  </w:endnote>
  <w:endnote w:type="continuationSeparator" w:id="0">
    <w:p w:rsidR="007C72C2" w:rsidRDefault="007C72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71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2C2" w:rsidRDefault="007C72C2" w:rsidP="00276ED4">
      <w:pPr>
        <w:spacing w:after="0" w:line="240" w:lineRule="auto"/>
      </w:pPr>
      <w:r>
        <w:separator/>
      </w:r>
    </w:p>
  </w:footnote>
  <w:footnote w:type="continuationSeparator" w:id="0">
    <w:p w:rsidR="007C72C2" w:rsidRDefault="007C72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471B4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E2E45D-2E98-41A7-B500-1EC7B3C3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a.doud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0CDA7-53CF-42F3-B1CB-AC761343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953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10</cp:revision>
  <cp:lastPrinted>2017-07-18T05:07:00Z</cp:lastPrinted>
  <dcterms:created xsi:type="dcterms:W3CDTF">2017-07-12T04:53:00Z</dcterms:created>
  <dcterms:modified xsi:type="dcterms:W3CDTF">2017-12-25T09:44:00Z</dcterms:modified>
</cp:coreProperties>
</file>