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C1353">
        <w:rPr>
          <w:rFonts w:ascii="Arial" w:hAnsi="Arial" w:cs="Arial"/>
          <w:b/>
          <w:color w:val="000000" w:themeColor="text1"/>
          <w:sz w:val="24"/>
          <w:szCs w:val="24"/>
        </w:rPr>
        <w:t>metodiky a kontroly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8E4770">
        <w:rPr>
          <w:rFonts w:ascii="Arial" w:hAnsi="Arial" w:cs="Arial"/>
          <w:b/>
          <w:color w:val="000000" w:themeColor="text1"/>
          <w:sz w:val="24"/>
          <w:szCs w:val="24"/>
        </w:rPr>
        <w:t>fondů Evropsk</w:t>
      </w:r>
      <w:r>
        <w:rPr>
          <w:rFonts w:ascii="Arial" w:hAnsi="Arial" w:cs="Arial"/>
          <w:b/>
          <w:color w:val="000000" w:themeColor="text1"/>
          <w:sz w:val="24"/>
          <w:szCs w:val="24"/>
        </w:rPr>
        <w:t>é unie v 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E4770">
        <w:rPr>
          <w:rFonts w:ascii="Arial" w:hAnsi="Arial" w:cs="Arial"/>
          <w:color w:val="000000" w:themeColor="text1"/>
        </w:rPr>
        <w:t>146218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E4770">
        <w:rPr>
          <w:rFonts w:ascii="Arial" w:hAnsi="Arial" w:cs="Arial"/>
          <w:color w:val="000000" w:themeColor="text1"/>
        </w:rPr>
        <w:t>20. prosince</w:t>
      </w:r>
      <w:r w:rsidR="00545A6A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CC1353" w:rsidRPr="00CC1353">
        <w:rPr>
          <w:rFonts w:ascii="Arial" w:hAnsi="Arial" w:cs="Arial"/>
          <w:b/>
          <w:color w:val="000000" w:themeColor="text1"/>
        </w:rPr>
        <w:t xml:space="preserve">metodiky </w:t>
      </w:r>
      <w:r w:rsidR="00CC1353">
        <w:rPr>
          <w:rFonts w:ascii="Arial" w:hAnsi="Arial" w:cs="Arial"/>
          <w:b/>
          <w:color w:val="000000" w:themeColor="text1"/>
        </w:rPr>
        <w:br/>
      </w:r>
      <w:r w:rsidR="00CC1353" w:rsidRPr="00CC1353">
        <w:rPr>
          <w:rFonts w:ascii="Arial" w:hAnsi="Arial" w:cs="Arial"/>
          <w:b/>
          <w:color w:val="000000" w:themeColor="text1"/>
        </w:rPr>
        <w:t>a kontroly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C1353">
        <w:rPr>
          <w:rFonts w:ascii="Arial" w:hAnsi="Arial" w:cs="Arial"/>
          <w:b/>
          <w:color w:val="000000" w:themeColor="text1"/>
        </w:rPr>
        <w:t>30347501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CC1353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47. S</w:t>
      </w:r>
      <w:r w:rsidRPr="00CC1353">
        <w:rPr>
          <w:rFonts w:ascii="Arial" w:hAnsi="Arial" w:cs="Arial"/>
          <w:i/>
          <w:color w:val="000000" w:themeColor="text1"/>
        </w:rPr>
        <w:t>polečné evropské politiky podpory a pomoci,</w:t>
      </w:r>
      <w:r>
        <w:rPr>
          <w:rFonts w:ascii="Arial" w:hAnsi="Arial" w:cs="Arial"/>
          <w:i/>
          <w:color w:val="000000" w:themeColor="text1"/>
        </w:rPr>
        <w:t xml:space="preserve"> </w:t>
      </w:r>
      <w:r w:rsidRPr="00CC1353">
        <w:rPr>
          <w:rFonts w:ascii="Arial" w:hAnsi="Arial" w:cs="Arial"/>
          <w:i/>
          <w:color w:val="000000" w:themeColor="text1"/>
        </w:rPr>
        <w:t xml:space="preserve">evropské strukturální, investiční </w:t>
      </w:r>
      <w:r>
        <w:rPr>
          <w:rFonts w:ascii="Arial" w:hAnsi="Arial" w:cs="Arial"/>
          <w:i/>
          <w:color w:val="000000" w:themeColor="text1"/>
        </w:rPr>
        <w:br/>
        <w:t xml:space="preserve">       </w:t>
      </w:r>
      <w:r w:rsidRPr="00CC135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E4770">
        <w:rPr>
          <w:rFonts w:ascii="Arial" w:hAnsi="Arial" w:cs="Arial"/>
          <w:b/>
          <w:color w:val="000000" w:themeColor="text1"/>
        </w:rPr>
        <w:t>březen</w:t>
      </w:r>
      <w:r w:rsidR="00CC1353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C1353" w:rsidRPr="00CC1353"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kontroly na místě a to v souladu s čl. 21 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28 nařízení Evropského parlamentu a Rady (EU) č.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514/2014, procesně podle zákona č. 320/2001 Sb.,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finanční kontrole ve veřejné správě a podle zákona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č. 255/2012 Sb., o kontrole (kontrolní řád);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zpracování podkladů ke kontrolám na místě;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hlášení a šetření nesrovnalostí, podílení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se na evidenci nesrovnalostí;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relevantních operací v</w:t>
      </w:r>
      <w:r w:rsidR="00CC1353">
        <w:rPr>
          <w:rFonts w:ascii="Arial" w:hAnsi="Arial" w:cs="Arial"/>
          <w:color w:val="000000" w:themeColor="text1"/>
        </w:rPr>
        <w:t> </w:t>
      </w:r>
      <w:r w:rsidR="00CC1353" w:rsidRPr="00CC1353">
        <w:rPr>
          <w:rFonts w:ascii="Arial" w:hAnsi="Arial" w:cs="Arial"/>
          <w:color w:val="000000" w:themeColor="text1"/>
        </w:rPr>
        <w:t>informačních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systémech v oblasti provádění kontrol na místě;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podílení se na naplňování plánu kontrol a na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přípravě podkladů pro zpracování vyhodnocení</w:t>
      </w:r>
      <w:r w:rsidR="00CC1353">
        <w:rPr>
          <w:rFonts w:ascii="Arial" w:hAnsi="Arial" w:cs="Arial"/>
          <w:color w:val="000000" w:themeColor="text1"/>
        </w:rPr>
        <w:t xml:space="preserve">. </w:t>
      </w:r>
      <w:r w:rsidR="006762C8">
        <w:rPr>
          <w:rFonts w:ascii="Arial" w:hAnsi="Arial" w:cs="Arial"/>
          <w:color w:val="000000" w:themeColor="text1"/>
        </w:rPr>
        <w:t>Pokročilá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316C3E">
        <w:rPr>
          <w:rFonts w:ascii="Arial" w:hAnsi="Arial" w:cs="Arial"/>
          <w:color w:val="000000" w:themeColor="text1"/>
        </w:rPr>
        <w:t xml:space="preserve">, </w:t>
      </w:r>
      <w:r w:rsidR="00CC1353">
        <w:rPr>
          <w:rFonts w:ascii="Arial" w:hAnsi="Arial" w:cs="Arial"/>
          <w:color w:val="000000" w:themeColor="text1"/>
        </w:rPr>
        <w:t>znalost anglického jazyka na</w:t>
      </w:r>
      <w:r w:rsidR="00CC1353" w:rsidRPr="00CC1353">
        <w:rPr>
          <w:rFonts w:ascii="Arial" w:hAnsi="Arial" w:cs="Arial"/>
          <w:color w:val="000000" w:themeColor="text1"/>
        </w:rPr>
        <w:t xml:space="preserve"> úrovni B1 </w:t>
      </w:r>
      <w:r w:rsidR="00476055">
        <w:rPr>
          <w:rFonts w:ascii="Arial" w:hAnsi="Arial" w:cs="Arial"/>
          <w:color w:val="000000" w:themeColor="text1"/>
        </w:rPr>
        <w:t>j</w:t>
      </w:r>
      <w:r w:rsidR="006762C8">
        <w:rPr>
          <w:rFonts w:ascii="Arial" w:hAnsi="Arial" w:cs="Arial"/>
          <w:color w:val="000000" w:themeColor="text1"/>
        </w:rPr>
        <w:t>sou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E4770">
        <w:rPr>
          <w:rFonts w:ascii="Arial" w:hAnsi="Arial" w:cs="Arial"/>
          <w:b/>
          <w:color w:val="000000" w:themeColor="text1"/>
        </w:rPr>
        <w:t>9. ledna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8E477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C1353" w:rsidRPr="00CC1353">
        <w:rPr>
          <w:rFonts w:ascii="Arial" w:hAnsi="Arial" w:cs="Arial"/>
          <w:b/>
          <w:color w:val="000000" w:themeColor="text1"/>
        </w:rPr>
        <w:t>metodiky a kontroly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CC1353">
        <w:rPr>
          <w:rFonts w:ascii="Arial" w:hAnsi="Arial" w:cs="Arial"/>
          <w:b/>
          <w:color w:val="000000" w:themeColor="text1"/>
        </w:rPr>
        <w:t>fondů Evropské unie v oblasti vnitřních věcí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C1353">
        <w:rPr>
          <w:rFonts w:ascii="Arial" w:hAnsi="Arial" w:cs="Arial"/>
          <w:b/>
          <w:color w:val="000000" w:themeColor="text1"/>
        </w:rPr>
        <w:t>30347501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F7C44">
        <w:rPr>
          <w:rFonts w:ascii="Arial" w:hAnsi="Arial" w:cs="Arial"/>
          <w:b/>
          <w:color w:val="000000" w:themeColor="text1"/>
        </w:rPr>
        <w:t>1</w:t>
      </w:r>
      <w:r w:rsidR="009407B7">
        <w:rPr>
          <w:rFonts w:ascii="Arial" w:hAnsi="Arial" w:cs="Arial"/>
          <w:b/>
          <w:color w:val="000000" w:themeColor="text1"/>
        </w:rPr>
        <w:t>46218</w:t>
      </w:r>
      <w:bookmarkStart w:id="0" w:name="_GoBack"/>
      <w:bookmarkEnd w:id="0"/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 xml:space="preserve">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>Mgr. Jana Douděrová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>odbor personální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 xml:space="preserve">tel.: +420 974 833 297    </w:t>
      </w:r>
    </w:p>
    <w:p w:rsidR="006762C8" w:rsidRDefault="00CC1353" w:rsidP="006762C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1564E">
          <w:rPr>
            <w:rStyle w:val="Hypertextovodkaz"/>
            <w:rFonts w:ascii="Arial" w:hAnsi="Arial" w:cs="Arial"/>
          </w:rPr>
          <w:t>jana.douderova@mvcr.cz</w:t>
        </w:r>
      </w:hyperlink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DB3" w:rsidRDefault="006B0DB3" w:rsidP="00276ED4">
      <w:pPr>
        <w:spacing w:after="0" w:line="240" w:lineRule="auto"/>
      </w:pPr>
      <w:r>
        <w:separator/>
      </w:r>
    </w:p>
  </w:endnote>
  <w:endnote w:type="continuationSeparator" w:id="0">
    <w:p w:rsidR="006B0DB3" w:rsidRDefault="006B0DB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407B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DB3" w:rsidRDefault="006B0DB3" w:rsidP="00276ED4">
      <w:pPr>
        <w:spacing w:after="0" w:line="240" w:lineRule="auto"/>
      </w:pPr>
      <w:r>
        <w:separator/>
      </w:r>
    </w:p>
  </w:footnote>
  <w:footnote w:type="continuationSeparator" w:id="0">
    <w:p w:rsidR="006B0DB3" w:rsidRDefault="006B0DB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A3E69"/>
    <w:rsid w:val="006B0DB3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4770"/>
    <w:rsid w:val="008E6A0B"/>
    <w:rsid w:val="009043EE"/>
    <w:rsid w:val="009062CC"/>
    <w:rsid w:val="0092136A"/>
    <w:rsid w:val="00926DF1"/>
    <w:rsid w:val="00932DF0"/>
    <w:rsid w:val="009407B7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005D"/>
    <w:rsid w:val="00DF3DB3"/>
    <w:rsid w:val="00E127A8"/>
    <w:rsid w:val="00E51A93"/>
    <w:rsid w:val="00E55543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56463-89F5-42D1-B390-AA11E159C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1063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45</cp:revision>
  <cp:lastPrinted>2017-10-05T11:16:00Z</cp:lastPrinted>
  <dcterms:created xsi:type="dcterms:W3CDTF">2017-07-12T04:53:00Z</dcterms:created>
  <dcterms:modified xsi:type="dcterms:W3CDTF">2017-12-18T14:30:00Z</dcterms:modified>
</cp:coreProperties>
</file>