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koordinace vysílání pracovníků do zahraničí a koordinace poskytování zahraniční pomoci v rámci EU;</w:t>
      </w:r>
    </w:p>
    <w:p w:rsidR="00680657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</w:t>
      </w:r>
    </w:p>
    <w:p w:rsidR="00680657" w:rsidRPr="00033C70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 odboru mezinárodní spolupráce a Evropské unie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97EA5">
        <w:rPr>
          <w:rFonts w:ascii="Arial" w:hAnsi="Arial" w:cs="Arial"/>
          <w:color w:val="000000" w:themeColor="text1"/>
        </w:rPr>
        <w:t>12</w:t>
      </w:r>
      <w:r w:rsidR="00680657">
        <w:rPr>
          <w:rFonts w:ascii="Arial" w:hAnsi="Arial" w:cs="Arial"/>
          <w:color w:val="000000" w:themeColor="text1"/>
        </w:rPr>
        <w:t>9890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680657">
        <w:rPr>
          <w:rFonts w:ascii="Arial" w:hAnsi="Arial" w:cs="Arial"/>
          <w:color w:val="000000" w:themeColor="text1"/>
        </w:rPr>
        <w:t>1</w:t>
      </w:r>
      <w:r w:rsidR="00E97EA5">
        <w:rPr>
          <w:rFonts w:ascii="Arial" w:hAnsi="Arial" w:cs="Arial"/>
          <w:color w:val="000000" w:themeColor="text1"/>
        </w:rPr>
        <w:t xml:space="preserve">8. </w:t>
      </w:r>
      <w:r w:rsidR="00680657">
        <w:rPr>
          <w:rFonts w:ascii="Arial" w:hAnsi="Arial" w:cs="Arial"/>
          <w:color w:val="000000" w:themeColor="text1"/>
        </w:rPr>
        <w:t>prosince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80657" w:rsidRPr="00680657">
        <w:rPr>
          <w:rFonts w:ascii="Arial" w:hAnsi="Arial" w:cs="Arial"/>
          <w:b/>
          <w:color w:val="000000" w:themeColor="text1"/>
        </w:rPr>
        <w:t>koordinace vysílání pracovníků do zahraničí a koordinace poskytování zahraniční pomoci v rámci EU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80657">
        <w:rPr>
          <w:rFonts w:ascii="Arial" w:hAnsi="Arial" w:cs="Arial"/>
          <w:b/>
          <w:color w:val="000000" w:themeColor="text1"/>
        </w:rPr>
        <w:t>30355574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68065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80657">
        <w:rPr>
          <w:rFonts w:ascii="Arial" w:hAnsi="Arial" w:cs="Arial"/>
          <w:b/>
          <w:color w:val="000000" w:themeColor="text1"/>
        </w:rPr>
        <w:t>březen</w:t>
      </w:r>
      <w:r w:rsidR="00AE2D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80657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80657" w:rsidRPr="00680657">
        <w:rPr>
          <w:rFonts w:ascii="Arial" w:hAnsi="Arial" w:cs="Arial"/>
          <w:color w:val="000000" w:themeColor="text1"/>
        </w:rPr>
        <w:t>koordinace rozvojové spolupráce a vysílání expertů</w:t>
      </w:r>
      <w:r w:rsidR="00680657">
        <w:rPr>
          <w:rFonts w:ascii="Arial" w:hAnsi="Arial" w:cs="Arial"/>
          <w:color w:val="000000" w:themeColor="text1"/>
        </w:rPr>
        <w:t xml:space="preserve"> </w:t>
      </w:r>
      <w:r w:rsidR="00680657" w:rsidRPr="00680657">
        <w:rPr>
          <w:rFonts w:ascii="Arial" w:hAnsi="Arial" w:cs="Arial"/>
          <w:color w:val="000000" w:themeColor="text1"/>
        </w:rPr>
        <w:t>do zahraničí</w:t>
      </w:r>
      <w:r w:rsidR="00680657">
        <w:rPr>
          <w:rFonts w:ascii="Arial" w:hAnsi="Arial" w:cs="Arial"/>
          <w:color w:val="000000" w:themeColor="text1"/>
        </w:rPr>
        <w:t xml:space="preserve">; </w:t>
      </w:r>
      <w:r w:rsidR="00680657" w:rsidRPr="00680657">
        <w:rPr>
          <w:rFonts w:ascii="Arial" w:hAnsi="Arial" w:cs="Arial"/>
          <w:color w:val="000000" w:themeColor="text1"/>
        </w:rPr>
        <w:t>správa přidělené kapitoly Všeobecné pokladní</w:t>
      </w:r>
      <w:r w:rsidR="00680657">
        <w:rPr>
          <w:rFonts w:ascii="Arial" w:hAnsi="Arial" w:cs="Arial"/>
          <w:color w:val="000000" w:themeColor="text1"/>
        </w:rPr>
        <w:t xml:space="preserve"> </w:t>
      </w:r>
      <w:r w:rsidR="00680657" w:rsidRPr="00680657">
        <w:rPr>
          <w:rFonts w:ascii="Arial" w:hAnsi="Arial" w:cs="Arial"/>
          <w:color w:val="000000" w:themeColor="text1"/>
        </w:rPr>
        <w:t>správy</w:t>
      </w:r>
      <w:r w:rsidR="00680657">
        <w:rPr>
          <w:rFonts w:ascii="Arial" w:hAnsi="Arial" w:cs="Arial"/>
          <w:color w:val="000000" w:themeColor="text1"/>
        </w:rPr>
        <w:t xml:space="preserve">; </w:t>
      </w:r>
      <w:r w:rsidR="00680657" w:rsidRPr="00680657">
        <w:rPr>
          <w:rFonts w:ascii="Arial" w:hAnsi="Arial" w:cs="Arial"/>
          <w:color w:val="000000" w:themeColor="text1"/>
        </w:rPr>
        <w:t>vedení přehledů poskytované zahraniční pomoci</w:t>
      </w:r>
      <w:r w:rsidR="00680657">
        <w:rPr>
          <w:rFonts w:ascii="Arial" w:hAnsi="Arial" w:cs="Arial"/>
          <w:color w:val="000000" w:themeColor="text1"/>
        </w:rPr>
        <w:t xml:space="preserve"> a </w:t>
      </w:r>
      <w:r w:rsidR="00680657" w:rsidRPr="00680657">
        <w:rPr>
          <w:rFonts w:ascii="Arial" w:hAnsi="Arial" w:cs="Arial"/>
          <w:color w:val="000000" w:themeColor="text1"/>
        </w:rPr>
        <w:t>příprava podkladů</w:t>
      </w:r>
      <w:r w:rsidR="00680657">
        <w:rPr>
          <w:rFonts w:ascii="Arial" w:hAnsi="Arial" w:cs="Arial"/>
          <w:color w:val="000000" w:themeColor="text1"/>
        </w:rPr>
        <w:t>. Pokročilá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</w:t>
      </w:r>
      <w:r w:rsidR="00680657">
        <w:rPr>
          <w:rFonts w:ascii="Arial" w:hAnsi="Arial" w:cs="Arial"/>
        </w:rPr>
        <w:t xml:space="preserve">a cizích jazyků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  <w:r w:rsidR="00C17CEA">
        <w:rPr>
          <w:rFonts w:ascii="Arial" w:hAnsi="Arial" w:cs="Arial"/>
        </w:rPr>
        <w:t xml:space="preserve">Výkon služby je spojen se zvýšenou psychickou zátěží, proto bude součástí pohovoru písemná psychologická zkouška.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  <w:bookmarkStart w:id="0" w:name="_GoBack"/>
      <w:bookmarkEnd w:id="0"/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97EA5">
        <w:rPr>
          <w:rFonts w:ascii="Arial" w:hAnsi="Arial" w:cs="Arial"/>
          <w:b/>
          <w:color w:val="000000" w:themeColor="text1"/>
        </w:rPr>
        <w:t>8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680657">
        <w:rPr>
          <w:rFonts w:ascii="Arial" w:hAnsi="Arial" w:cs="Arial"/>
          <w:b/>
          <w:color w:val="000000" w:themeColor="text1"/>
        </w:rPr>
        <w:t>ledna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80657" w:rsidRPr="00680657">
        <w:rPr>
          <w:rFonts w:ascii="Arial" w:hAnsi="Arial" w:cs="Arial"/>
          <w:b/>
          <w:color w:val="000000" w:themeColor="text1"/>
        </w:rPr>
        <w:t>ministerského rady v oddělení koordinace vysílání pracovníků do zahraničí a koordinace poskytování zahraniční pomoci v rámci EU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680657" w:rsidRPr="00680657">
        <w:rPr>
          <w:rFonts w:ascii="Arial" w:hAnsi="Arial" w:cs="Arial"/>
          <w:b/>
          <w:color w:val="000000" w:themeColor="text1"/>
        </w:rPr>
        <w:t>mezinárodní spolupráce a Evropské unie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80657">
        <w:rPr>
          <w:rFonts w:ascii="Arial" w:hAnsi="Arial" w:cs="Arial"/>
          <w:b/>
          <w:color w:val="000000" w:themeColor="text1"/>
        </w:rPr>
        <w:t>30355574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680657">
        <w:rPr>
          <w:rFonts w:ascii="Arial" w:hAnsi="Arial" w:cs="Arial"/>
          <w:b/>
          <w:color w:val="000000" w:themeColor="text1"/>
        </w:rPr>
        <w:t>29890</w:t>
      </w:r>
      <w:r w:rsidR="00C17CEA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C17CEA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seznamovat se s utajovanými informacemi stupně utajení „Vyhrazené“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BA7FA6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Pr="00033C70" w:rsidRDefault="00C17CEA" w:rsidP="00CD6DA3">
      <w:pPr>
        <w:spacing w:after="0" w:line="360" w:lineRule="auto"/>
        <w:contextualSpacing/>
        <w:jc w:val="both"/>
        <w:rPr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245" w:rsidRDefault="00217245" w:rsidP="00276ED4">
      <w:pPr>
        <w:spacing w:after="0" w:line="240" w:lineRule="auto"/>
      </w:pPr>
      <w:r>
        <w:separator/>
      </w:r>
    </w:p>
  </w:endnote>
  <w:endnote w:type="continuationSeparator" w:id="0">
    <w:p w:rsidR="00217245" w:rsidRDefault="002172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695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245" w:rsidRDefault="00217245" w:rsidP="00276ED4">
      <w:pPr>
        <w:spacing w:after="0" w:line="240" w:lineRule="auto"/>
      </w:pPr>
      <w:r>
        <w:separator/>
      </w:r>
    </w:p>
  </w:footnote>
  <w:footnote w:type="continuationSeparator" w:id="0">
    <w:p w:rsidR="00217245" w:rsidRDefault="002172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95D8D-139E-4893-AE8E-DA721831A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1113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2017-12-13T16:46:00Z</cp:lastPrinted>
  <dcterms:created xsi:type="dcterms:W3CDTF">2017-07-12T04:53:00Z</dcterms:created>
  <dcterms:modified xsi:type="dcterms:W3CDTF">2017-12-13T16:47:00Z</dcterms:modified>
</cp:coreProperties>
</file>