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76D67">
        <w:rPr>
          <w:rFonts w:ascii="Arial" w:hAnsi="Arial" w:cs="Arial"/>
          <w:b/>
          <w:color w:val="000000" w:themeColor="text1"/>
          <w:sz w:val="24"/>
          <w:szCs w:val="24"/>
        </w:rPr>
        <w:t>vzdělávání územní veřejné správy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76D67">
        <w:rPr>
          <w:rFonts w:ascii="Arial" w:hAnsi="Arial" w:cs="Arial"/>
          <w:b/>
          <w:color w:val="000000" w:themeColor="text1"/>
          <w:sz w:val="24"/>
          <w:szCs w:val="24"/>
        </w:rPr>
        <w:t xml:space="preserve">bezpečnostního výzkumu </w:t>
      </w:r>
      <w:r w:rsidR="00776D67">
        <w:rPr>
          <w:rFonts w:ascii="Arial" w:hAnsi="Arial" w:cs="Arial"/>
          <w:b/>
          <w:color w:val="000000" w:themeColor="text1"/>
          <w:sz w:val="24"/>
          <w:szCs w:val="24"/>
        </w:rPr>
        <w:br/>
        <w:t>a vzdělávání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E596E">
        <w:rPr>
          <w:rFonts w:ascii="Arial" w:hAnsi="Arial" w:cs="Arial"/>
          <w:color w:val="000000" w:themeColor="text1"/>
        </w:rPr>
        <w:t>1</w:t>
      </w:r>
      <w:r w:rsidR="00776D67">
        <w:rPr>
          <w:rFonts w:ascii="Arial" w:hAnsi="Arial" w:cs="Arial"/>
          <w:color w:val="000000" w:themeColor="text1"/>
        </w:rPr>
        <w:t>39047</w:t>
      </w:r>
      <w:r w:rsidR="00D11060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621FBC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621FBC">
        <w:rPr>
          <w:rFonts w:ascii="Arial" w:hAnsi="Arial" w:cs="Arial"/>
          <w:color w:val="000000" w:themeColor="text1"/>
        </w:rPr>
        <w:t xml:space="preserve">Praha </w:t>
      </w:r>
      <w:r w:rsidR="001B446D">
        <w:rPr>
          <w:rFonts w:ascii="Arial" w:hAnsi="Arial" w:cs="Arial"/>
          <w:color w:val="000000" w:themeColor="text1"/>
        </w:rPr>
        <w:t>1. prosince</w:t>
      </w:r>
      <w:r w:rsidRPr="00621FBC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76D67" w:rsidRPr="00776D67">
        <w:rPr>
          <w:rFonts w:ascii="Arial" w:hAnsi="Arial" w:cs="Arial"/>
          <w:b/>
          <w:color w:val="000000" w:themeColor="text1"/>
        </w:rPr>
        <w:t>vzdělávání územní veřejné správy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76D67">
        <w:rPr>
          <w:rFonts w:ascii="Arial" w:hAnsi="Arial" w:cs="Arial"/>
          <w:b/>
          <w:color w:val="000000" w:themeColor="text1"/>
        </w:rPr>
        <w:t>17020456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76D67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11060" w:rsidRDefault="00776D6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776D67" w:rsidRDefault="00776D6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E596E" w:rsidRPr="009E596E">
        <w:rPr>
          <w:rFonts w:ascii="Arial" w:hAnsi="Arial" w:cs="Arial"/>
          <w:b/>
          <w:color w:val="000000" w:themeColor="text1"/>
        </w:rPr>
        <w:t>ne</w:t>
      </w:r>
      <w:r w:rsidRPr="009E596E">
        <w:rPr>
          <w:rFonts w:ascii="Arial" w:hAnsi="Arial" w:cs="Arial"/>
          <w:b/>
          <w:color w:val="000000" w:themeColor="text1"/>
        </w:rPr>
        <w:t>ur</w:t>
      </w:r>
      <w:r w:rsidRPr="002F6F7F">
        <w:rPr>
          <w:rFonts w:ascii="Arial" w:hAnsi="Arial" w:cs="Arial"/>
          <w:b/>
          <w:color w:val="000000" w:themeColor="text1"/>
        </w:rPr>
        <w:t>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76D67" w:rsidRPr="00776D67">
        <w:rPr>
          <w:rFonts w:ascii="Arial" w:hAnsi="Arial" w:cs="Arial"/>
          <w:b/>
          <w:color w:val="000000" w:themeColor="text1"/>
        </w:rPr>
        <w:t xml:space="preserve">leden - </w:t>
      </w:r>
      <w:r w:rsidR="009E596E" w:rsidRPr="00776D67">
        <w:rPr>
          <w:rFonts w:ascii="Arial" w:hAnsi="Arial" w:cs="Arial"/>
          <w:b/>
          <w:color w:val="000000" w:themeColor="text1"/>
        </w:rPr>
        <w:t>únor</w:t>
      </w:r>
      <w:r w:rsidR="009E596E">
        <w:rPr>
          <w:rFonts w:ascii="Arial" w:hAnsi="Arial" w:cs="Arial"/>
          <w:b/>
          <w:color w:val="000000" w:themeColor="text1"/>
        </w:rPr>
        <w:t xml:space="preserve"> </w:t>
      </w:r>
      <w:r w:rsidR="008C2910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61FA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76D67" w:rsidRPr="00776D67">
        <w:rPr>
          <w:rFonts w:ascii="Arial" w:hAnsi="Arial" w:cs="Arial"/>
          <w:color w:val="000000" w:themeColor="text1"/>
        </w:rPr>
        <w:t>spoluprác</w:t>
      </w:r>
      <w:r w:rsidR="00776D67">
        <w:rPr>
          <w:rFonts w:ascii="Arial" w:hAnsi="Arial" w:cs="Arial"/>
          <w:color w:val="000000" w:themeColor="text1"/>
        </w:rPr>
        <w:t>i</w:t>
      </w:r>
      <w:r w:rsidR="00776D67" w:rsidRPr="00776D67">
        <w:rPr>
          <w:rFonts w:ascii="Arial" w:hAnsi="Arial" w:cs="Arial"/>
          <w:color w:val="000000" w:themeColor="text1"/>
        </w:rPr>
        <w:t xml:space="preserve"> na přípravě průřezových</w:t>
      </w:r>
      <w:r w:rsidR="00776D67">
        <w:rPr>
          <w:rFonts w:ascii="Arial" w:hAnsi="Arial" w:cs="Arial"/>
          <w:color w:val="000000" w:themeColor="text1"/>
        </w:rPr>
        <w:t xml:space="preserve"> </w:t>
      </w:r>
      <w:r w:rsidR="00776D67" w:rsidRPr="00776D67">
        <w:rPr>
          <w:rFonts w:ascii="Arial" w:hAnsi="Arial" w:cs="Arial"/>
          <w:color w:val="000000" w:themeColor="text1"/>
        </w:rPr>
        <w:t>koncepcí, přípravě a realizaci</w:t>
      </w:r>
      <w:r w:rsidR="00776D67">
        <w:rPr>
          <w:rFonts w:ascii="Arial" w:hAnsi="Arial" w:cs="Arial"/>
          <w:color w:val="000000" w:themeColor="text1"/>
        </w:rPr>
        <w:t xml:space="preserve"> </w:t>
      </w:r>
      <w:r w:rsidR="00776D67" w:rsidRPr="00776D67">
        <w:rPr>
          <w:rFonts w:ascii="Arial" w:hAnsi="Arial" w:cs="Arial"/>
          <w:color w:val="000000" w:themeColor="text1"/>
        </w:rPr>
        <w:t>projektů a tvorbě podkladů k</w:t>
      </w:r>
      <w:r w:rsidR="00776D67">
        <w:rPr>
          <w:rFonts w:ascii="Arial" w:hAnsi="Arial" w:cs="Arial"/>
          <w:color w:val="000000" w:themeColor="text1"/>
        </w:rPr>
        <w:t xml:space="preserve"> </w:t>
      </w:r>
      <w:r w:rsidR="00776D67" w:rsidRPr="00776D67">
        <w:rPr>
          <w:rFonts w:ascii="Arial" w:hAnsi="Arial" w:cs="Arial"/>
          <w:color w:val="000000" w:themeColor="text1"/>
        </w:rPr>
        <w:t>návrhům právních předpisů v</w:t>
      </w:r>
      <w:r w:rsidR="00776D67">
        <w:rPr>
          <w:rFonts w:ascii="Arial" w:hAnsi="Arial" w:cs="Arial"/>
          <w:color w:val="000000" w:themeColor="text1"/>
        </w:rPr>
        <w:t> </w:t>
      </w:r>
      <w:r w:rsidR="00776D67" w:rsidRPr="00776D67">
        <w:rPr>
          <w:rFonts w:ascii="Arial" w:hAnsi="Arial" w:cs="Arial"/>
          <w:color w:val="000000" w:themeColor="text1"/>
        </w:rPr>
        <w:t>oblasti</w:t>
      </w:r>
      <w:r w:rsidR="00776D67">
        <w:rPr>
          <w:rFonts w:ascii="Arial" w:hAnsi="Arial" w:cs="Arial"/>
          <w:color w:val="000000" w:themeColor="text1"/>
        </w:rPr>
        <w:t xml:space="preserve"> </w:t>
      </w:r>
      <w:r w:rsidR="00776D67" w:rsidRPr="00776D67">
        <w:rPr>
          <w:rFonts w:ascii="Arial" w:hAnsi="Arial" w:cs="Arial"/>
          <w:color w:val="000000" w:themeColor="text1"/>
        </w:rPr>
        <w:t>rozvoje lidských zdrojů v</w:t>
      </w:r>
      <w:r w:rsidR="00776D67">
        <w:rPr>
          <w:rFonts w:ascii="Arial" w:hAnsi="Arial" w:cs="Arial"/>
          <w:color w:val="000000" w:themeColor="text1"/>
        </w:rPr>
        <w:t> </w:t>
      </w:r>
      <w:r w:rsidR="00776D67" w:rsidRPr="00776D67">
        <w:rPr>
          <w:rFonts w:ascii="Arial" w:hAnsi="Arial" w:cs="Arial"/>
          <w:color w:val="000000" w:themeColor="text1"/>
        </w:rPr>
        <w:t>územní</w:t>
      </w:r>
      <w:r w:rsidR="00776D67">
        <w:rPr>
          <w:rFonts w:ascii="Arial" w:hAnsi="Arial" w:cs="Arial"/>
          <w:color w:val="000000" w:themeColor="text1"/>
        </w:rPr>
        <w:t xml:space="preserve"> </w:t>
      </w:r>
      <w:r w:rsidR="00776D67" w:rsidRPr="00776D67">
        <w:rPr>
          <w:rFonts w:ascii="Arial" w:hAnsi="Arial" w:cs="Arial"/>
          <w:color w:val="000000" w:themeColor="text1"/>
        </w:rPr>
        <w:t>veřejné správě</w:t>
      </w:r>
      <w:r w:rsidR="00776D67">
        <w:rPr>
          <w:rFonts w:ascii="Arial" w:hAnsi="Arial" w:cs="Arial"/>
          <w:color w:val="000000" w:themeColor="text1"/>
        </w:rPr>
        <w:t xml:space="preserve">; </w:t>
      </w:r>
      <w:r w:rsidR="00776D67" w:rsidRPr="00776D67">
        <w:rPr>
          <w:rFonts w:ascii="Arial" w:hAnsi="Arial" w:cs="Arial"/>
          <w:color w:val="000000" w:themeColor="text1"/>
        </w:rPr>
        <w:t xml:space="preserve">posuzování </w:t>
      </w:r>
      <w:r w:rsidR="00776D67">
        <w:rPr>
          <w:rFonts w:ascii="Arial" w:hAnsi="Arial" w:cs="Arial"/>
          <w:color w:val="000000" w:themeColor="text1"/>
        </w:rPr>
        <w:t>r</w:t>
      </w:r>
      <w:r w:rsidR="00776D67" w:rsidRPr="00776D67">
        <w:rPr>
          <w:rFonts w:ascii="Arial" w:hAnsi="Arial" w:cs="Arial"/>
          <w:color w:val="000000" w:themeColor="text1"/>
        </w:rPr>
        <w:t>ovnocennosti vzdělávání a akreditací</w:t>
      </w:r>
      <w:r w:rsidR="00776D67">
        <w:rPr>
          <w:rFonts w:ascii="Arial" w:hAnsi="Arial" w:cs="Arial"/>
          <w:color w:val="000000" w:themeColor="text1"/>
        </w:rPr>
        <w:t xml:space="preserve"> </w:t>
      </w:r>
      <w:r w:rsidR="00776D67" w:rsidRPr="00776D67">
        <w:rPr>
          <w:rFonts w:ascii="Arial" w:hAnsi="Arial" w:cs="Arial"/>
          <w:color w:val="000000" w:themeColor="text1"/>
        </w:rPr>
        <w:t xml:space="preserve">vzdělávacích institucí a programů dle zákona </w:t>
      </w:r>
      <w:r w:rsidR="00776D67">
        <w:rPr>
          <w:rFonts w:ascii="Arial" w:hAnsi="Arial" w:cs="Arial"/>
          <w:color w:val="000000" w:themeColor="text1"/>
        </w:rPr>
        <w:br/>
      </w:r>
      <w:r w:rsidR="00776D67" w:rsidRPr="00776D67">
        <w:rPr>
          <w:rFonts w:ascii="Arial" w:hAnsi="Arial" w:cs="Arial"/>
          <w:color w:val="000000" w:themeColor="text1"/>
        </w:rPr>
        <w:t>č.</w:t>
      </w:r>
      <w:r w:rsidR="00776D67">
        <w:rPr>
          <w:rFonts w:ascii="Arial" w:hAnsi="Arial" w:cs="Arial"/>
          <w:color w:val="000000" w:themeColor="text1"/>
        </w:rPr>
        <w:t xml:space="preserve"> </w:t>
      </w:r>
      <w:r w:rsidR="00776D67" w:rsidRPr="00776D67">
        <w:rPr>
          <w:rFonts w:ascii="Arial" w:hAnsi="Arial" w:cs="Arial"/>
          <w:color w:val="000000" w:themeColor="text1"/>
        </w:rPr>
        <w:t>312/2002 Sb., o úřednících ÚSC</w:t>
      </w:r>
      <w:r w:rsidR="00776D67">
        <w:rPr>
          <w:rFonts w:ascii="Arial" w:hAnsi="Arial" w:cs="Arial"/>
          <w:color w:val="000000" w:themeColor="text1"/>
        </w:rPr>
        <w:t xml:space="preserve">; </w:t>
      </w:r>
      <w:r w:rsidR="00776D67" w:rsidRPr="00776D67">
        <w:rPr>
          <w:rFonts w:ascii="Arial" w:hAnsi="Arial" w:cs="Arial"/>
          <w:color w:val="000000" w:themeColor="text1"/>
        </w:rPr>
        <w:t>poskytování metodické pomoci, zpracovávání</w:t>
      </w:r>
      <w:r w:rsidR="00776D67">
        <w:rPr>
          <w:rFonts w:ascii="Arial" w:hAnsi="Arial" w:cs="Arial"/>
          <w:color w:val="000000" w:themeColor="text1"/>
        </w:rPr>
        <w:t xml:space="preserve"> </w:t>
      </w:r>
      <w:r w:rsidR="00776D67" w:rsidRPr="00776D67">
        <w:rPr>
          <w:rFonts w:ascii="Arial" w:hAnsi="Arial" w:cs="Arial"/>
          <w:color w:val="000000" w:themeColor="text1"/>
        </w:rPr>
        <w:t>výkladových stanovisek, právních výkladů a</w:t>
      </w:r>
      <w:r w:rsidR="00776D67">
        <w:rPr>
          <w:rFonts w:ascii="Arial" w:hAnsi="Arial" w:cs="Arial"/>
          <w:color w:val="000000" w:themeColor="text1"/>
        </w:rPr>
        <w:t xml:space="preserve"> </w:t>
      </w:r>
      <w:r w:rsidR="00776D67" w:rsidRPr="00776D67">
        <w:rPr>
          <w:rFonts w:ascii="Arial" w:hAnsi="Arial" w:cs="Arial"/>
          <w:color w:val="000000" w:themeColor="text1"/>
        </w:rPr>
        <w:t>odpovědí na dotazy k aplikaci zákona o ÚSC na</w:t>
      </w:r>
      <w:r w:rsidR="00776D67">
        <w:rPr>
          <w:rFonts w:ascii="Arial" w:hAnsi="Arial" w:cs="Arial"/>
          <w:color w:val="000000" w:themeColor="text1"/>
        </w:rPr>
        <w:t xml:space="preserve"> </w:t>
      </w:r>
      <w:r w:rsidR="00776D67" w:rsidRPr="00776D67">
        <w:rPr>
          <w:rFonts w:ascii="Arial" w:hAnsi="Arial" w:cs="Arial"/>
          <w:color w:val="000000" w:themeColor="text1"/>
        </w:rPr>
        <w:t>svěřeném úseku, vedení správního řízení (požadavek</w:t>
      </w:r>
      <w:r w:rsidR="00776D67">
        <w:rPr>
          <w:rFonts w:ascii="Arial" w:hAnsi="Arial" w:cs="Arial"/>
          <w:color w:val="000000" w:themeColor="text1"/>
        </w:rPr>
        <w:t xml:space="preserve"> </w:t>
      </w:r>
      <w:r w:rsidR="00776D67" w:rsidRPr="00776D67">
        <w:rPr>
          <w:rFonts w:ascii="Arial" w:hAnsi="Arial" w:cs="Arial"/>
          <w:color w:val="000000" w:themeColor="text1"/>
        </w:rPr>
        <w:t xml:space="preserve">dobré znalosti zákona o ÚSC </w:t>
      </w:r>
      <w:r w:rsidR="00776D67">
        <w:rPr>
          <w:rFonts w:ascii="Arial" w:hAnsi="Arial" w:cs="Arial"/>
          <w:color w:val="000000" w:themeColor="text1"/>
        </w:rPr>
        <w:br/>
      </w:r>
      <w:r w:rsidR="00776D67" w:rsidRPr="00776D67">
        <w:rPr>
          <w:rFonts w:ascii="Arial" w:hAnsi="Arial" w:cs="Arial"/>
          <w:color w:val="000000" w:themeColor="text1"/>
        </w:rPr>
        <w:t>a správního řádu)</w:t>
      </w:r>
      <w:r w:rsidR="00776D67">
        <w:rPr>
          <w:rFonts w:ascii="Arial" w:hAnsi="Arial" w:cs="Arial"/>
          <w:color w:val="000000" w:themeColor="text1"/>
        </w:rPr>
        <w:t xml:space="preserve">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D11060">
        <w:rPr>
          <w:rFonts w:ascii="Arial" w:hAnsi="Arial" w:cs="Arial"/>
          <w:color w:val="000000" w:themeColor="text1"/>
        </w:rPr>
        <w:t>, ASPI</w:t>
      </w:r>
      <w:r w:rsidR="00F61FA5">
        <w:rPr>
          <w:rFonts w:ascii="Arial" w:hAnsi="Arial" w:cs="Arial"/>
          <w:color w:val="000000" w:themeColor="text1"/>
        </w:rPr>
        <w:t>,</w:t>
      </w:r>
      <w:r w:rsidR="00776D67" w:rsidRPr="00776D67">
        <w:t xml:space="preserve"> </w:t>
      </w:r>
      <w:r w:rsidR="00776D67" w:rsidRPr="00776D67">
        <w:rPr>
          <w:rFonts w:ascii="Arial" w:hAnsi="Arial" w:cs="Arial"/>
        </w:rPr>
        <w:t>vzdělání v oboru Právo nebo Veřejná správa, or</w:t>
      </w:r>
      <w:r w:rsidR="00776D67" w:rsidRPr="00776D67">
        <w:rPr>
          <w:rFonts w:ascii="Arial" w:hAnsi="Arial" w:cs="Arial"/>
          <w:color w:val="000000" w:themeColor="text1"/>
        </w:rPr>
        <w:t>ganizační dovednosti, schopnost podpůrné tvůrčí a koncepční práce se zaměřením na právní problematiku</w:t>
      </w:r>
      <w:r w:rsidR="00D11060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776D67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621FBC">
        <w:rPr>
          <w:rFonts w:ascii="Arial" w:hAnsi="Arial" w:cs="Arial"/>
          <w:b/>
          <w:color w:val="000000" w:themeColor="text1"/>
        </w:rPr>
        <w:t>do</w:t>
      </w:r>
      <w:r w:rsidR="004C03D9" w:rsidRPr="00621FBC">
        <w:rPr>
          <w:rFonts w:ascii="Arial" w:hAnsi="Arial" w:cs="Arial"/>
          <w:b/>
          <w:color w:val="000000" w:themeColor="text1"/>
        </w:rPr>
        <w:t> </w:t>
      </w:r>
      <w:r w:rsidR="00776D67">
        <w:rPr>
          <w:rFonts w:ascii="Arial" w:hAnsi="Arial" w:cs="Arial"/>
          <w:b/>
          <w:color w:val="000000" w:themeColor="text1"/>
        </w:rPr>
        <w:t>15</w:t>
      </w:r>
      <w:r w:rsidR="00621FBC" w:rsidRPr="00621FBC">
        <w:rPr>
          <w:rFonts w:ascii="Arial" w:hAnsi="Arial" w:cs="Arial"/>
          <w:b/>
          <w:color w:val="000000" w:themeColor="text1"/>
        </w:rPr>
        <w:t>. prosince</w:t>
      </w:r>
      <w:r w:rsidR="007F0CF3" w:rsidRPr="00621FBC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76D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76D67" w:rsidRPr="00776D67">
        <w:rPr>
          <w:rFonts w:ascii="Arial" w:hAnsi="Arial" w:cs="Arial"/>
          <w:b/>
          <w:color w:val="000000" w:themeColor="text1"/>
        </w:rPr>
        <w:t>vzdělávání územní veřejné správy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776D67" w:rsidRPr="00776D67">
        <w:rPr>
          <w:rFonts w:ascii="Arial" w:hAnsi="Arial" w:cs="Arial"/>
          <w:b/>
          <w:color w:val="000000" w:themeColor="text1"/>
        </w:rPr>
        <w:t>bezpečnostního výzkumu</w:t>
      </w:r>
      <w:r w:rsidR="00776D67">
        <w:rPr>
          <w:rFonts w:ascii="Arial" w:hAnsi="Arial" w:cs="Arial"/>
          <w:b/>
          <w:color w:val="000000" w:themeColor="text1"/>
        </w:rPr>
        <w:t xml:space="preserve"> </w:t>
      </w:r>
      <w:r w:rsidR="00776D67">
        <w:rPr>
          <w:rFonts w:ascii="Arial" w:hAnsi="Arial" w:cs="Arial"/>
          <w:b/>
          <w:color w:val="000000" w:themeColor="text1"/>
        </w:rPr>
        <w:br/>
      </w:r>
      <w:r w:rsidR="00776D67" w:rsidRPr="00776D67">
        <w:rPr>
          <w:rFonts w:ascii="Arial" w:hAnsi="Arial" w:cs="Arial"/>
          <w:b/>
          <w:color w:val="000000" w:themeColor="text1"/>
        </w:rPr>
        <w:t>a vzdělávání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E596E">
        <w:rPr>
          <w:rFonts w:ascii="Arial" w:hAnsi="Arial" w:cs="Arial"/>
          <w:b/>
          <w:color w:val="000000" w:themeColor="text1"/>
        </w:rPr>
        <w:t>1</w:t>
      </w:r>
      <w:r w:rsidR="00776D67">
        <w:rPr>
          <w:rFonts w:ascii="Arial" w:hAnsi="Arial" w:cs="Arial"/>
          <w:b/>
          <w:color w:val="000000" w:themeColor="text1"/>
        </w:rPr>
        <w:t>7020456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11060">
        <w:rPr>
          <w:rFonts w:ascii="Arial" w:hAnsi="Arial" w:cs="Arial"/>
          <w:b/>
          <w:color w:val="000000" w:themeColor="text1"/>
        </w:rPr>
        <w:t>1</w:t>
      </w:r>
      <w:r w:rsidR="00776D67">
        <w:rPr>
          <w:rFonts w:ascii="Arial" w:hAnsi="Arial" w:cs="Arial"/>
          <w:b/>
          <w:color w:val="000000" w:themeColor="text1"/>
        </w:rPr>
        <w:t>39047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8D2BC9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B3250" w:rsidRDefault="005B325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B3250" w:rsidRDefault="005B325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B3250" w:rsidRDefault="005B325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B3250" w:rsidRPr="005B3250" w:rsidRDefault="005B3250" w:rsidP="005B32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B3250">
        <w:rPr>
          <w:rFonts w:ascii="Arial" w:hAnsi="Arial" w:cs="Arial"/>
          <w:color w:val="000000" w:themeColor="text1"/>
        </w:rPr>
        <w:t>Mgr. Radka Kolářová</w:t>
      </w:r>
    </w:p>
    <w:p w:rsidR="005B3250" w:rsidRPr="005B3250" w:rsidRDefault="005B3250" w:rsidP="005B32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B3250">
        <w:rPr>
          <w:rFonts w:ascii="Arial" w:hAnsi="Arial" w:cs="Arial"/>
          <w:color w:val="000000" w:themeColor="text1"/>
        </w:rPr>
        <w:t>odbor personální</w:t>
      </w:r>
    </w:p>
    <w:p w:rsidR="005B3250" w:rsidRPr="005B3250" w:rsidRDefault="005B3250" w:rsidP="005B32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B3250">
        <w:rPr>
          <w:rFonts w:ascii="Arial" w:hAnsi="Arial" w:cs="Arial"/>
          <w:color w:val="000000" w:themeColor="text1"/>
        </w:rPr>
        <w:t>tel.: +420 974 849 021</w:t>
      </w:r>
    </w:p>
    <w:p w:rsidR="008D2BC9" w:rsidRDefault="005B3250" w:rsidP="005B32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B325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52D14">
          <w:rPr>
            <w:rStyle w:val="Hypertextovodkaz"/>
            <w:rFonts w:ascii="Arial" w:hAnsi="Arial" w:cs="Arial"/>
          </w:rPr>
          <w:t>radka.kolarova@mvcr.cz</w:t>
        </w:r>
      </w:hyperlink>
    </w:p>
    <w:p w:rsidR="005B3250" w:rsidRPr="008D2BC9" w:rsidRDefault="005B3250" w:rsidP="005B32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61FA5" w:rsidRDefault="00F61FA5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064" w:rsidRDefault="00C57064" w:rsidP="00276ED4">
      <w:pPr>
        <w:spacing w:after="0" w:line="240" w:lineRule="auto"/>
      </w:pPr>
      <w:r>
        <w:separator/>
      </w:r>
    </w:p>
  </w:endnote>
  <w:endnote w:type="continuationSeparator" w:id="0">
    <w:p w:rsidR="00C57064" w:rsidRDefault="00C5706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446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064" w:rsidRDefault="00C57064" w:rsidP="00276ED4">
      <w:pPr>
        <w:spacing w:after="0" w:line="240" w:lineRule="auto"/>
      </w:pPr>
      <w:r>
        <w:separator/>
      </w:r>
    </w:p>
  </w:footnote>
  <w:footnote w:type="continuationSeparator" w:id="0">
    <w:p w:rsidR="00C57064" w:rsidRDefault="00C5706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B446D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2901"/>
    <w:rsid w:val="002E2A92"/>
    <w:rsid w:val="002E68C4"/>
    <w:rsid w:val="002F6F7F"/>
    <w:rsid w:val="002F75D4"/>
    <w:rsid w:val="003059FD"/>
    <w:rsid w:val="00326D89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B3250"/>
    <w:rsid w:val="005C4DC4"/>
    <w:rsid w:val="005D0B36"/>
    <w:rsid w:val="005E4B5E"/>
    <w:rsid w:val="005E7FC2"/>
    <w:rsid w:val="006060F0"/>
    <w:rsid w:val="0061716D"/>
    <w:rsid w:val="00621FBC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76D67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E596E"/>
    <w:rsid w:val="009F447C"/>
    <w:rsid w:val="009F6C12"/>
    <w:rsid w:val="00A0294A"/>
    <w:rsid w:val="00A07D81"/>
    <w:rsid w:val="00A10E8C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064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1FA5"/>
    <w:rsid w:val="00F65829"/>
    <w:rsid w:val="00F91E58"/>
    <w:rsid w:val="00F94686"/>
    <w:rsid w:val="00F94ECD"/>
    <w:rsid w:val="00F955DE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81D0E-F9D0-4941-9C9D-82D9B5BC5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898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2017-11-07T06:03:00Z</cp:lastPrinted>
  <dcterms:created xsi:type="dcterms:W3CDTF">2017-07-12T04:53:00Z</dcterms:created>
  <dcterms:modified xsi:type="dcterms:W3CDTF">2017-11-30T14:17:00Z</dcterms:modified>
</cp:coreProperties>
</file>