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F7C44">
        <w:rPr>
          <w:rFonts w:ascii="Arial" w:hAnsi="Arial" w:cs="Arial"/>
          <w:color w:val="000000" w:themeColor="text1"/>
        </w:rPr>
        <w:t>1</w:t>
      </w:r>
      <w:r w:rsidR="00CC1353">
        <w:rPr>
          <w:rFonts w:ascii="Arial" w:hAnsi="Arial" w:cs="Arial"/>
          <w:color w:val="000000" w:themeColor="text1"/>
        </w:rPr>
        <w:t>17508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C1353">
        <w:rPr>
          <w:rFonts w:ascii="Arial" w:hAnsi="Arial" w:cs="Arial"/>
          <w:color w:val="000000" w:themeColor="text1"/>
        </w:rPr>
        <w:t>12. října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C1353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F005D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 xml:space="preserve">. </w:t>
      </w:r>
      <w:r w:rsidR="00CC1353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30347501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F7C44">
        <w:rPr>
          <w:rFonts w:ascii="Arial" w:hAnsi="Arial" w:cs="Arial"/>
          <w:b/>
          <w:color w:val="000000" w:themeColor="text1"/>
        </w:rPr>
        <w:t>1</w:t>
      </w:r>
      <w:r w:rsidR="00CC1353">
        <w:rPr>
          <w:rFonts w:ascii="Arial" w:hAnsi="Arial" w:cs="Arial"/>
          <w:b/>
          <w:color w:val="000000" w:themeColor="text1"/>
        </w:rPr>
        <w:t>17508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96F" w:rsidRDefault="0041396F" w:rsidP="00276ED4">
      <w:pPr>
        <w:spacing w:after="0" w:line="240" w:lineRule="auto"/>
      </w:pPr>
      <w:r>
        <w:separator/>
      </w:r>
    </w:p>
  </w:endnote>
  <w:endnote w:type="continuationSeparator" w:id="0">
    <w:p w:rsidR="0041396F" w:rsidRDefault="004139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C135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96F" w:rsidRDefault="0041396F" w:rsidP="00276ED4">
      <w:pPr>
        <w:spacing w:after="0" w:line="240" w:lineRule="auto"/>
      </w:pPr>
      <w:r>
        <w:separator/>
      </w:r>
    </w:p>
  </w:footnote>
  <w:footnote w:type="continuationSeparator" w:id="0">
    <w:p w:rsidR="0041396F" w:rsidRDefault="004139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2EE67-BA01-46CF-AE3D-379FE0E63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1050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2017-10-05T11:16:00Z</cp:lastPrinted>
  <dcterms:created xsi:type="dcterms:W3CDTF">2017-07-12T04:53:00Z</dcterms:created>
  <dcterms:modified xsi:type="dcterms:W3CDTF">2017-10-11T05:45:00Z</dcterms:modified>
</cp:coreProperties>
</file>