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14BEA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E54F9">
        <w:rPr>
          <w:rFonts w:ascii="Arial" w:hAnsi="Arial" w:cs="Arial"/>
          <w:b/>
          <w:color w:val="000000" w:themeColor="text1"/>
          <w:sz w:val="24"/>
          <w:szCs w:val="24"/>
        </w:rPr>
        <w:t>vývoje informačních systémů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E54F9">
        <w:rPr>
          <w:rFonts w:ascii="Arial" w:hAnsi="Arial" w:cs="Arial"/>
          <w:color w:val="000000" w:themeColor="text1"/>
        </w:rPr>
        <w:t>111</w:t>
      </w:r>
      <w:r w:rsidR="001A16FE">
        <w:rPr>
          <w:rFonts w:ascii="Arial" w:hAnsi="Arial" w:cs="Arial"/>
          <w:color w:val="000000" w:themeColor="text1"/>
        </w:rPr>
        <w:t>396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E54F9">
        <w:rPr>
          <w:rFonts w:ascii="Arial" w:hAnsi="Arial" w:cs="Arial"/>
          <w:color w:val="000000" w:themeColor="text1"/>
        </w:rPr>
        <w:t>2</w:t>
      </w:r>
      <w:r w:rsidR="00475C52">
        <w:rPr>
          <w:rFonts w:ascii="Arial" w:hAnsi="Arial" w:cs="Arial"/>
          <w:color w:val="000000" w:themeColor="text1"/>
        </w:rPr>
        <w:t>9</w:t>
      </w:r>
      <w:bookmarkStart w:id="0" w:name="_GoBack"/>
      <w:bookmarkEnd w:id="0"/>
      <w:r w:rsidR="00BA68DD">
        <w:rPr>
          <w:rFonts w:ascii="Arial" w:hAnsi="Arial" w:cs="Arial"/>
          <w:color w:val="000000" w:themeColor="text1"/>
        </w:rPr>
        <w:t xml:space="preserve">. </w:t>
      </w:r>
      <w:r w:rsidR="008624E5">
        <w:rPr>
          <w:rFonts w:ascii="Arial" w:hAnsi="Arial" w:cs="Arial"/>
          <w:color w:val="000000" w:themeColor="text1"/>
        </w:rPr>
        <w:t>září</w:t>
      </w:r>
      <w:r w:rsidRPr="00BA68DD">
        <w:rPr>
          <w:rFonts w:ascii="Arial" w:hAnsi="Arial" w:cs="Arial"/>
          <w:color w:val="000000" w:themeColor="text1"/>
        </w:rPr>
        <w:t xml:space="preserve"> 2</w:t>
      </w:r>
      <w:r w:rsidRPr="00033C70">
        <w:rPr>
          <w:rFonts w:ascii="Arial" w:hAnsi="Arial" w:cs="Arial"/>
          <w:color w:val="000000" w:themeColor="text1"/>
        </w:rPr>
        <w:t>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E54F9" w:rsidRPr="005E54F9">
        <w:rPr>
          <w:rFonts w:ascii="Arial" w:hAnsi="Arial" w:cs="Arial"/>
          <w:b/>
          <w:color w:val="000000" w:themeColor="text1"/>
        </w:rPr>
        <w:t>vývoje informačních systémů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A16FE">
        <w:rPr>
          <w:rFonts w:ascii="Arial" w:hAnsi="Arial" w:cs="Arial"/>
          <w:b/>
          <w:color w:val="000000" w:themeColor="text1"/>
        </w:rPr>
        <w:t>17019191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1A16FE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E54F9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966AAF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67B9D" w:rsidRDefault="004B2025" w:rsidP="005E54F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67B9D" w:rsidRPr="00767B9D">
        <w:rPr>
          <w:rFonts w:ascii="Arial" w:hAnsi="Arial" w:cs="Arial"/>
          <w:color w:val="000000" w:themeColor="text1"/>
        </w:rPr>
        <w:t xml:space="preserve">koordinace vývoje, provozu, inovací a údržby soustavy informačních a komunikačních systémů nebo certifikačních systémů a zajišťování její harmonizace s celostátní informační politikou; programování a správu aplikací v </w:t>
      </w:r>
      <w:proofErr w:type="spellStart"/>
      <w:r w:rsidR="00767B9D" w:rsidRPr="00767B9D">
        <w:rPr>
          <w:rFonts w:ascii="Arial" w:hAnsi="Arial" w:cs="Arial"/>
          <w:color w:val="000000" w:themeColor="text1"/>
        </w:rPr>
        <w:t>agendových</w:t>
      </w:r>
      <w:proofErr w:type="spellEnd"/>
      <w:r w:rsidR="00767B9D" w:rsidRPr="00767B9D">
        <w:rPr>
          <w:rFonts w:ascii="Arial" w:hAnsi="Arial" w:cs="Arial"/>
          <w:color w:val="000000" w:themeColor="text1"/>
        </w:rPr>
        <w:t xml:space="preserve"> informačních systémech správních evidencí. Znalosti Java nebo C# , databází a Informix</w:t>
      </w:r>
      <w:r w:rsidR="00767B9D">
        <w:rPr>
          <w:rFonts w:ascii="Arial" w:hAnsi="Arial" w:cs="Arial"/>
          <w:color w:val="000000" w:themeColor="text1"/>
        </w:rPr>
        <w:t xml:space="preserve"> </w:t>
      </w:r>
      <w:r w:rsidR="00767B9D" w:rsidRPr="00767B9D">
        <w:rPr>
          <w:rFonts w:ascii="Arial" w:hAnsi="Arial" w:cs="Arial"/>
          <w:color w:val="000000" w:themeColor="text1"/>
        </w:rPr>
        <w:t>(4GL) jsou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E54F9">
        <w:rPr>
          <w:rFonts w:ascii="Arial" w:hAnsi="Arial" w:cs="Arial"/>
          <w:b/>
          <w:color w:val="000000" w:themeColor="text1"/>
        </w:rPr>
        <w:t>16</w:t>
      </w:r>
      <w:r w:rsidR="008624E5">
        <w:rPr>
          <w:rFonts w:ascii="Arial" w:hAnsi="Arial" w:cs="Arial"/>
          <w:b/>
          <w:color w:val="000000" w:themeColor="text1"/>
        </w:rPr>
        <w:t>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14BEA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E54F9" w:rsidRPr="005E54F9">
        <w:rPr>
          <w:rFonts w:ascii="Arial" w:hAnsi="Arial" w:cs="Arial"/>
          <w:b/>
          <w:color w:val="000000" w:themeColor="text1"/>
        </w:rPr>
        <w:t>vývoje informačních systémů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5E54F9">
        <w:rPr>
          <w:rFonts w:ascii="Arial" w:hAnsi="Arial" w:cs="Arial"/>
          <w:b/>
          <w:color w:val="000000" w:themeColor="text1"/>
        </w:rPr>
        <w:t>centrálních informačních systémů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E54F9">
        <w:rPr>
          <w:rFonts w:ascii="Arial" w:hAnsi="Arial" w:cs="Arial"/>
          <w:b/>
          <w:color w:val="000000" w:themeColor="text1"/>
        </w:rPr>
        <w:t>17019</w:t>
      </w:r>
      <w:r w:rsidR="001A16FE">
        <w:rPr>
          <w:rFonts w:ascii="Arial" w:hAnsi="Arial" w:cs="Arial"/>
          <w:b/>
          <w:color w:val="000000" w:themeColor="text1"/>
        </w:rPr>
        <w:t>191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5E54F9">
        <w:rPr>
          <w:rFonts w:ascii="Arial" w:hAnsi="Arial" w:cs="Arial"/>
          <w:b/>
          <w:color w:val="000000" w:themeColor="text1"/>
        </w:rPr>
        <w:t>111</w:t>
      </w:r>
      <w:r w:rsidR="001A16FE">
        <w:rPr>
          <w:rFonts w:ascii="Arial" w:hAnsi="Arial" w:cs="Arial"/>
          <w:b/>
          <w:color w:val="000000" w:themeColor="text1"/>
        </w:rPr>
        <w:t>396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lastRenderedPageBreak/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5E54F9" w:rsidRPr="005E54F9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4F9">
        <w:rPr>
          <w:rFonts w:ascii="Arial" w:hAnsi="Arial" w:cs="Arial"/>
          <w:color w:val="000000" w:themeColor="text1"/>
        </w:rPr>
        <w:t xml:space="preserve">Marcela Kasperová   </w:t>
      </w:r>
    </w:p>
    <w:p w:rsidR="005E54F9" w:rsidRPr="005E54F9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4F9">
        <w:rPr>
          <w:rFonts w:ascii="Arial" w:hAnsi="Arial" w:cs="Arial"/>
          <w:color w:val="000000" w:themeColor="text1"/>
        </w:rPr>
        <w:t>odbor personální</w:t>
      </w:r>
    </w:p>
    <w:p w:rsidR="005E54F9" w:rsidRPr="005E54F9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4F9">
        <w:rPr>
          <w:rFonts w:ascii="Arial" w:hAnsi="Arial" w:cs="Arial"/>
          <w:color w:val="000000" w:themeColor="text1"/>
        </w:rPr>
        <w:t xml:space="preserve">tel.: +420 974 849 345    </w:t>
      </w:r>
    </w:p>
    <w:p w:rsidR="00033C70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E54F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62119B">
          <w:rPr>
            <w:rStyle w:val="Hypertextovodkaz"/>
            <w:rFonts w:ascii="Arial" w:hAnsi="Arial" w:cs="Arial"/>
          </w:rPr>
          <w:t>marcela.kasperova@mvcr.cz</w:t>
        </w:r>
      </w:hyperlink>
    </w:p>
    <w:p w:rsidR="005E54F9" w:rsidRPr="005E54F9" w:rsidRDefault="005E54F9" w:rsidP="005E54F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4F1D" w:rsidRDefault="00824F1D" w:rsidP="00276ED4">
      <w:pPr>
        <w:spacing w:after="0" w:line="240" w:lineRule="auto"/>
      </w:pPr>
      <w:r>
        <w:separator/>
      </w:r>
    </w:p>
  </w:endnote>
  <w:endnote w:type="continuationSeparator" w:id="0">
    <w:p w:rsidR="00824F1D" w:rsidRDefault="00824F1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75C5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4F1D" w:rsidRDefault="00824F1D" w:rsidP="00276ED4">
      <w:pPr>
        <w:spacing w:after="0" w:line="240" w:lineRule="auto"/>
      </w:pPr>
      <w:r>
        <w:separator/>
      </w:r>
    </w:p>
  </w:footnote>
  <w:footnote w:type="continuationSeparator" w:id="0">
    <w:p w:rsidR="00824F1D" w:rsidRDefault="00824F1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16FE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75C52"/>
    <w:rsid w:val="00487B5D"/>
    <w:rsid w:val="004B2025"/>
    <w:rsid w:val="004C03D9"/>
    <w:rsid w:val="004C07B4"/>
    <w:rsid w:val="00501E72"/>
    <w:rsid w:val="00505758"/>
    <w:rsid w:val="00507801"/>
    <w:rsid w:val="00527A3A"/>
    <w:rsid w:val="00545139"/>
    <w:rsid w:val="005504EA"/>
    <w:rsid w:val="00550EF3"/>
    <w:rsid w:val="005544FC"/>
    <w:rsid w:val="00570BDE"/>
    <w:rsid w:val="0058024E"/>
    <w:rsid w:val="005C4DC4"/>
    <w:rsid w:val="005D0B36"/>
    <w:rsid w:val="005E4B5E"/>
    <w:rsid w:val="005E54F9"/>
    <w:rsid w:val="005E7FC2"/>
    <w:rsid w:val="006060F0"/>
    <w:rsid w:val="00610C96"/>
    <w:rsid w:val="0061716D"/>
    <w:rsid w:val="0064419A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9D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4F1D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8788D"/>
    <w:rsid w:val="00893C49"/>
    <w:rsid w:val="008A4C0E"/>
    <w:rsid w:val="008C0CA6"/>
    <w:rsid w:val="008C3B5F"/>
    <w:rsid w:val="008E4291"/>
    <w:rsid w:val="008E6A0B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kasp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CF3CE8-0729-4426-BA41-05311A95E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1003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40</cp:revision>
  <cp:lastPrinted>2017-09-25T08:11:00Z</cp:lastPrinted>
  <dcterms:created xsi:type="dcterms:W3CDTF">2017-07-12T04:53:00Z</dcterms:created>
  <dcterms:modified xsi:type="dcterms:W3CDTF">2017-09-27T07:44:00Z</dcterms:modified>
</cp:coreProperties>
</file>