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A68DD">
        <w:rPr>
          <w:rFonts w:ascii="Arial" w:hAnsi="Arial" w:cs="Arial"/>
          <w:b/>
          <w:color w:val="000000" w:themeColor="text1"/>
          <w:sz w:val="24"/>
          <w:szCs w:val="24"/>
        </w:rPr>
        <w:t>centrálního výpočetního střediska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624E5">
        <w:rPr>
          <w:rFonts w:ascii="Arial" w:hAnsi="Arial" w:cs="Arial"/>
          <w:color w:val="000000" w:themeColor="text1"/>
        </w:rPr>
        <w:t>1075</w:t>
      </w:r>
      <w:r w:rsidR="007A43CB">
        <w:rPr>
          <w:rFonts w:ascii="Arial" w:hAnsi="Arial" w:cs="Arial"/>
          <w:color w:val="000000" w:themeColor="text1"/>
        </w:rPr>
        <w:t>5</w:t>
      </w:r>
      <w:r w:rsidR="008624E5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624E5">
        <w:rPr>
          <w:rFonts w:ascii="Arial" w:hAnsi="Arial" w:cs="Arial"/>
          <w:color w:val="000000" w:themeColor="text1"/>
        </w:rPr>
        <w:t>1</w:t>
      </w:r>
      <w:r w:rsidR="000F0A4E">
        <w:rPr>
          <w:rFonts w:ascii="Arial" w:hAnsi="Arial" w:cs="Arial"/>
          <w:color w:val="000000" w:themeColor="text1"/>
        </w:rPr>
        <w:t>3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A68DD" w:rsidRPr="00BA68DD">
        <w:rPr>
          <w:rFonts w:ascii="Arial" w:hAnsi="Arial" w:cs="Arial"/>
          <w:b/>
          <w:color w:val="000000" w:themeColor="text1"/>
        </w:rPr>
        <w:t>centrálního výpočetního střediska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A68DD">
        <w:rPr>
          <w:rFonts w:ascii="Arial" w:hAnsi="Arial" w:cs="Arial"/>
          <w:b/>
          <w:color w:val="000000" w:themeColor="text1"/>
        </w:rPr>
        <w:t>30012939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BA68D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624E5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A68D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A68DD">
        <w:rPr>
          <w:rFonts w:ascii="Arial" w:hAnsi="Arial" w:cs="Arial"/>
          <w:color w:val="000000" w:themeColor="text1"/>
        </w:rPr>
        <w:t xml:space="preserve">zajišťování administrace nepřetržitého provozu centrálních agentových informačních systémů správních evidencí (rutinní správa a údržba SW UNIX – </w:t>
      </w:r>
      <w:proofErr w:type="spellStart"/>
      <w:r w:rsidR="00BA68DD">
        <w:rPr>
          <w:rFonts w:ascii="Arial" w:hAnsi="Arial" w:cs="Arial"/>
          <w:color w:val="000000" w:themeColor="text1"/>
        </w:rPr>
        <w:t>Solaris</w:t>
      </w:r>
      <w:proofErr w:type="spellEnd"/>
      <w:r w:rsidR="00BA68DD">
        <w:rPr>
          <w:rFonts w:ascii="Arial" w:hAnsi="Arial" w:cs="Arial"/>
          <w:color w:val="000000" w:themeColor="text1"/>
        </w:rPr>
        <w:t xml:space="preserve">, SW DB Informix, SW </w:t>
      </w:r>
      <w:proofErr w:type="spellStart"/>
      <w:r w:rsidR="00BA68DD">
        <w:rPr>
          <w:rFonts w:ascii="Arial" w:hAnsi="Arial" w:cs="Arial"/>
          <w:color w:val="000000" w:themeColor="text1"/>
        </w:rPr>
        <w:t>GlassFish</w:t>
      </w:r>
      <w:proofErr w:type="spellEnd"/>
      <w:r w:rsidR="00BA68DD">
        <w:rPr>
          <w:rFonts w:ascii="Arial" w:hAnsi="Arial" w:cs="Arial"/>
          <w:color w:val="000000" w:themeColor="text1"/>
        </w:rPr>
        <w:t>, aplikací). Z</w:t>
      </w:r>
      <w:r w:rsidR="008466B4">
        <w:rPr>
          <w:rFonts w:ascii="Arial" w:hAnsi="Arial" w:cs="Arial"/>
          <w:color w:val="000000" w:themeColor="text1"/>
        </w:rPr>
        <w:t xml:space="preserve">nalost </w:t>
      </w:r>
      <w:r w:rsidR="00BA68DD">
        <w:rPr>
          <w:rFonts w:ascii="Arial" w:hAnsi="Arial" w:cs="Arial"/>
          <w:color w:val="000000" w:themeColor="text1"/>
        </w:rPr>
        <w:t>anglického jazyka na úrovni práce s technickou dokumentací</w:t>
      </w:r>
      <w:r w:rsidR="007A1CE4">
        <w:rPr>
          <w:rFonts w:ascii="Arial" w:hAnsi="Arial" w:cs="Arial"/>
          <w:color w:val="000000" w:themeColor="text1"/>
        </w:rPr>
        <w:t xml:space="preserve">, </w:t>
      </w:r>
      <w:r w:rsidR="00BA68DD">
        <w:rPr>
          <w:rFonts w:ascii="Arial" w:hAnsi="Arial" w:cs="Arial"/>
          <w:color w:val="000000" w:themeColor="text1"/>
        </w:rPr>
        <w:t xml:space="preserve">znalost Informix, </w:t>
      </w:r>
      <w:r w:rsidR="00A44532">
        <w:rPr>
          <w:rFonts w:ascii="Arial" w:hAnsi="Arial" w:cs="Arial"/>
          <w:color w:val="000000" w:themeColor="text1"/>
        </w:rPr>
        <w:br/>
      </w:r>
      <w:r w:rsidR="00BA68DD">
        <w:rPr>
          <w:rFonts w:ascii="Arial" w:hAnsi="Arial" w:cs="Arial"/>
          <w:color w:val="000000" w:themeColor="text1"/>
        </w:rPr>
        <w:t xml:space="preserve">OS UNIX – </w:t>
      </w:r>
      <w:proofErr w:type="spellStart"/>
      <w:r w:rsidR="00BA68DD">
        <w:rPr>
          <w:rFonts w:ascii="Arial" w:hAnsi="Arial" w:cs="Arial"/>
          <w:color w:val="000000" w:themeColor="text1"/>
        </w:rPr>
        <w:t>Solaris</w:t>
      </w:r>
      <w:proofErr w:type="spellEnd"/>
      <w:r w:rsidR="007A1CE4">
        <w:rPr>
          <w:rFonts w:ascii="Arial" w:hAnsi="Arial" w:cs="Arial"/>
          <w:color w:val="000000" w:themeColor="text1"/>
        </w:rPr>
        <w:t xml:space="preserve"> a vzdělání v oboru informační systémy</w:t>
      </w:r>
      <w:r w:rsidR="00BA68DD">
        <w:rPr>
          <w:rFonts w:ascii="Arial" w:hAnsi="Arial" w:cs="Arial"/>
          <w:color w:val="000000" w:themeColor="text1"/>
        </w:rPr>
        <w:t xml:space="preserve"> jsou </w:t>
      </w:r>
      <w:r w:rsidR="00847EF4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F0A4E">
        <w:rPr>
          <w:rFonts w:ascii="Arial" w:hAnsi="Arial" w:cs="Arial"/>
          <w:b/>
          <w:color w:val="000000" w:themeColor="text1"/>
        </w:rPr>
        <w:t>3</w:t>
      </w:r>
      <w:r w:rsidR="008624E5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A68DD" w:rsidRPr="00BA68DD">
        <w:rPr>
          <w:rFonts w:ascii="Arial" w:hAnsi="Arial" w:cs="Arial"/>
          <w:b/>
          <w:color w:val="000000" w:themeColor="text1"/>
        </w:rPr>
        <w:t>centrálního výpočetního střediska</w:t>
      </w:r>
      <w:r w:rsidR="00BA68DD">
        <w:rPr>
          <w:rFonts w:ascii="Arial" w:hAnsi="Arial" w:cs="Arial"/>
          <w:b/>
          <w:color w:val="000000" w:themeColor="text1"/>
        </w:rPr>
        <w:t>, odboru 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A68DD">
        <w:rPr>
          <w:rFonts w:ascii="Arial" w:hAnsi="Arial" w:cs="Arial"/>
          <w:b/>
          <w:color w:val="000000" w:themeColor="text1"/>
        </w:rPr>
        <w:t>30012939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8624E5">
        <w:rPr>
          <w:rFonts w:ascii="Arial" w:hAnsi="Arial" w:cs="Arial"/>
          <w:b/>
          <w:color w:val="000000" w:themeColor="text1"/>
        </w:rPr>
        <w:t>107552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2BE" w:rsidRDefault="00AE32BE" w:rsidP="00276ED4">
      <w:pPr>
        <w:spacing w:after="0" w:line="240" w:lineRule="auto"/>
      </w:pPr>
      <w:r>
        <w:separator/>
      </w:r>
    </w:p>
  </w:endnote>
  <w:endnote w:type="continuationSeparator" w:id="0">
    <w:p w:rsidR="00AE32BE" w:rsidRDefault="00AE32B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A43C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2BE" w:rsidRDefault="00AE32BE" w:rsidP="00276ED4">
      <w:pPr>
        <w:spacing w:after="0" w:line="240" w:lineRule="auto"/>
      </w:pPr>
      <w:r>
        <w:separator/>
      </w:r>
    </w:p>
  </w:footnote>
  <w:footnote w:type="continuationSeparator" w:id="0">
    <w:p w:rsidR="00AE32BE" w:rsidRDefault="00AE32B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4E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A43CB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E32BE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21F22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5AAEF-46AD-4608-AE11-F6DAB7099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1003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2017-09-11T06:33:00Z</cp:lastPrinted>
  <dcterms:created xsi:type="dcterms:W3CDTF">2017-07-12T04:53:00Z</dcterms:created>
  <dcterms:modified xsi:type="dcterms:W3CDTF">2017-09-11T14:51:00Z</dcterms:modified>
</cp:coreProperties>
</file>