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42936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42936">
        <w:rPr>
          <w:rFonts w:ascii="Arial" w:hAnsi="Arial" w:cs="Arial"/>
          <w:b/>
          <w:color w:val="000000" w:themeColor="text1"/>
          <w:sz w:val="24"/>
          <w:szCs w:val="24"/>
        </w:rPr>
        <w:t>organizace a koordinace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45A6A">
        <w:rPr>
          <w:rFonts w:ascii="Arial" w:hAnsi="Arial" w:cs="Arial"/>
          <w:color w:val="000000" w:themeColor="text1"/>
        </w:rPr>
        <w:t>106</w:t>
      </w:r>
      <w:r w:rsidR="00342936">
        <w:rPr>
          <w:rFonts w:ascii="Arial" w:hAnsi="Arial" w:cs="Arial"/>
          <w:color w:val="000000" w:themeColor="text1"/>
        </w:rPr>
        <w:t>146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34293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45A6A">
        <w:rPr>
          <w:rFonts w:ascii="Arial" w:hAnsi="Arial" w:cs="Arial"/>
          <w:color w:val="000000" w:themeColor="text1"/>
        </w:rPr>
        <w:t>12</w:t>
      </w:r>
      <w:r w:rsidR="00476055">
        <w:rPr>
          <w:rFonts w:ascii="Arial" w:hAnsi="Arial" w:cs="Arial"/>
          <w:color w:val="000000" w:themeColor="text1"/>
        </w:rPr>
        <w:t xml:space="preserve">. </w:t>
      </w:r>
      <w:r w:rsidR="00545A6A">
        <w:rPr>
          <w:rFonts w:ascii="Arial" w:hAnsi="Arial" w:cs="Arial"/>
          <w:color w:val="000000" w:themeColor="text1"/>
        </w:rPr>
        <w:t xml:space="preserve">září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3429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42936" w:rsidRPr="00342936">
        <w:rPr>
          <w:rFonts w:ascii="Arial" w:hAnsi="Arial" w:cs="Arial"/>
          <w:b/>
          <w:color w:val="000000" w:themeColor="text1"/>
        </w:rPr>
        <w:t>rady/ministerského rady v oddělení organizace a koordinace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42936">
        <w:rPr>
          <w:rFonts w:ascii="Arial" w:hAnsi="Arial" w:cs="Arial"/>
          <w:b/>
          <w:color w:val="000000" w:themeColor="text1"/>
        </w:rPr>
        <w:t>30348868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45A6A" w:rsidRPr="00386429" w:rsidRDefault="00545A6A" w:rsidP="00342936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45A6A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342936">
        <w:rPr>
          <w:rFonts w:ascii="Arial" w:hAnsi="Arial" w:cs="Arial"/>
          <w:b/>
          <w:color w:val="000000" w:themeColor="text1"/>
        </w:rPr>
        <w:t>1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42936">
        <w:rPr>
          <w:rFonts w:ascii="Arial" w:hAnsi="Arial" w:cs="Arial"/>
          <w:color w:val="000000" w:themeColor="text1"/>
        </w:rPr>
        <w:t>tvorbu návrhů právních stanovisek zejména se zaměřením na oblast vnitřního pořádku a bezpečnosti; z</w:t>
      </w:r>
      <w:r w:rsidR="00545A6A" w:rsidRPr="00545A6A">
        <w:rPr>
          <w:rFonts w:ascii="Arial" w:hAnsi="Arial" w:cs="Arial"/>
          <w:color w:val="000000" w:themeColor="text1"/>
        </w:rPr>
        <w:t xml:space="preserve">ajišťování </w:t>
      </w:r>
      <w:r w:rsidR="00342936">
        <w:rPr>
          <w:rFonts w:ascii="Arial" w:hAnsi="Arial" w:cs="Arial"/>
          <w:color w:val="000000" w:themeColor="text1"/>
        </w:rPr>
        <w:t>administrativní agendy a organizace.</w:t>
      </w:r>
      <w:r w:rsidR="00545A6A">
        <w:rPr>
          <w:rFonts w:ascii="Arial" w:hAnsi="Arial" w:cs="Arial"/>
          <w:color w:val="000000" w:themeColor="text1"/>
        </w:rPr>
        <w:t xml:space="preserve"> Pokročilá znalost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262DAB">
        <w:rPr>
          <w:rFonts w:ascii="Arial" w:hAnsi="Arial" w:cs="Arial"/>
          <w:color w:val="000000" w:themeColor="text1"/>
        </w:rPr>
        <w:t xml:space="preserve">, </w:t>
      </w:r>
      <w:bookmarkStart w:id="0" w:name="_GoBack"/>
      <w:bookmarkEnd w:id="0"/>
      <w:r w:rsidR="00545A6A">
        <w:rPr>
          <w:rFonts w:ascii="Arial" w:hAnsi="Arial" w:cs="Arial"/>
          <w:color w:val="000000" w:themeColor="text1"/>
        </w:rPr>
        <w:t xml:space="preserve">znalost </w:t>
      </w:r>
      <w:r w:rsidR="00342936">
        <w:rPr>
          <w:rFonts w:ascii="Arial" w:hAnsi="Arial" w:cs="Arial"/>
          <w:color w:val="000000" w:themeColor="text1"/>
        </w:rPr>
        <w:t xml:space="preserve">anglického </w:t>
      </w:r>
      <w:r w:rsidR="00545A6A">
        <w:rPr>
          <w:rFonts w:ascii="Arial" w:hAnsi="Arial" w:cs="Arial"/>
          <w:color w:val="000000" w:themeColor="text1"/>
        </w:rPr>
        <w:t>jazyk</w:t>
      </w:r>
      <w:r w:rsidR="00342936">
        <w:rPr>
          <w:rFonts w:ascii="Arial" w:hAnsi="Arial" w:cs="Arial"/>
          <w:color w:val="000000" w:themeColor="text1"/>
        </w:rPr>
        <w:t>a a vzdělání v oboru Politologie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jsou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342936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342936">
        <w:rPr>
          <w:rFonts w:ascii="Arial" w:hAnsi="Arial" w:cs="Arial"/>
          <w:color w:val="000000" w:themeColor="text1"/>
        </w:rPr>
        <w:br/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5A6A">
        <w:rPr>
          <w:rFonts w:ascii="Arial" w:hAnsi="Arial" w:cs="Arial"/>
          <w:b/>
          <w:color w:val="000000" w:themeColor="text1"/>
        </w:rPr>
        <w:t>2.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3429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42936" w:rsidRPr="00342936">
        <w:rPr>
          <w:rFonts w:ascii="Arial" w:hAnsi="Arial" w:cs="Arial"/>
          <w:b/>
          <w:color w:val="000000" w:themeColor="text1"/>
        </w:rPr>
        <w:t>rady/ministerského rady v oddělení organizace a koordinace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545A6A">
        <w:rPr>
          <w:rFonts w:ascii="Arial" w:hAnsi="Arial" w:cs="Arial"/>
          <w:b/>
          <w:color w:val="000000" w:themeColor="text1"/>
        </w:rPr>
        <w:t>kanceláři prvního náměstka ministra vnitra pro řízení sekce vnitřní bezpečnosti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3034886</w:t>
      </w:r>
      <w:r w:rsidR="00342936">
        <w:rPr>
          <w:rFonts w:ascii="Arial" w:hAnsi="Arial" w:cs="Arial"/>
          <w:b/>
          <w:color w:val="000000" w:themeColor="text1"/>
        </w:rPr>
        <w:t>8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r w:rsidR="00342936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45A6A">
        <w:rPr>
          <w:rFonts w:ascii="Arial" w:hAnsi="Arial" w:cs="Arial"/>
          <w:b/>
          <w:color w:val="000000" w:themeColor="text1"/>
        </w:rPr>
        <w:t>106</w:t>
      </w:r>
      <w:r w:rsidR="00342936">
        <w:rPr>
          <w:rFonts w:ascii="Arial" w:hAnsi="Arial" w:cs="Arial"/>
          <w:b/>
          <w:color w:val="000000" w:themeColor="text1"/>
        </w:rPr>
        <w:t>146-2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</w:t>
      </w:r>
      <w:r w:rsidR="00342936">
        <w:rPr>
          <w:rFonts w:ascii="Arial" w:hAnsi="Arial" w:cs="Arial"/>
          <w:color w:val="000000" w:themeColor="text1"/>
        </w:rPr>
        <w:t>bakalářském</w:t>
      </w:r>
      <w:r w:rsidR="00B442D3">
        <w:rPr>
          <w:rFonts w:ascii="Arial" w:hAnsi="Arial" w:cs="Arial"/>
          <w:color w:val="000000" w:themeColor="text1"/>
        </w:rPr>
        <w:t xml:space="preserve">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odbor personální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9E9" w:rsidRDefault="00F819E9" w:rsidP="00276ED4">
      <w:pPr>
        <w:spacing w:after="0" w:line="240" w:lineRule="auto"/>
      </w:pPr>
      <w:r>
        <w:separator/>
      </w:r>
    </w:p>
  </w:endnote>
  <w:endnote w:type="continuationSeparator" w:id="0">
    <w:p w:rsidR="00F819E9" w:rsidRDefault="00F819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2DA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9E9" w:rsidRDefault="00F819E9" w:rsidP="00276ED4">
      <w:pPr>
        <w:spacing w:after="0" w:line="240" w:lineRule="auto"/>
      </w:pPr>
      <w:r>
        <w:separator/>
      </w:r>
    </w:p>
  </w:footnote>
  <w:footnote w:type="continuationSeparator" w:id="0">
    <w:p w:rsidR="00F819E9" w:rsidRDefault="00F819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62DAB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42936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C03D9"/>
    <w:rsid w:val="004C07B4"/>
    <w:rsid w:val="00501E72"/>
    <w:rsid w:val="00507801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819E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97B4B-C14A-414C-8CBF-470EB6FAB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1008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2017-07-25T16:53:00Z</cp:lastPrinted>
  <dcterms:created xsi:type="dcterms:W3CDTF">2017-07-12T04:53:00Z</dcterms:created>
  <dcterms:modified xsi:type="dcterms:W3CDTF">2017-09-11T05:39:00Z</dcterms:modified>
</cp:coreProperties>
</file>