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47E63">
        <w:rPr>
          <w:rFonts w:ascii="Arial" w:hAnsi="Arial" w:cs="Arial"/>
          <w:b/>
          <w:color w:val="000000" w:themeColor="text1"/>
          <w:sz w:val="24"/>
          <w:szCs w:val="24"/>
        </w:rPr>
        <w:t>organizace a ekonomiky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D47E63">
        <w:rPr>
          <w:rFonts w:ascii="Arial" w:hAnsi="Arial" w:cs="Arial"/>
          <w:color w:val="000000" w:themeColor="text1"/>
        </w:rPr>
        <w:t>3259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66757">
        <w:rPr>
          <w:rFonts w:ascii="Arial" w:hAnsi="Arial" w:cs="Arial"/>
          <w:color w:val="000000" w:themeColor="text1"/>
        </w:rPr>
        <w:t>26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47E63" w:rsidRPr="00D47E63">
        <w:rPr>
          <w:rFonts w:ascii="Arial" w:hAnsi="Arial" w:cs="Arial"/>
          <w:b/>
          <w:color w:val="000000" w:themeColor="text1"/>
        </w:rPr>
        <w:t xml:space="preserve">organizace </w:t>
      </w:r>
      <w:r w:rsidR="00D47E63">
        <w:rPr>
          <w:rFonts w:ascii="Arial" w:hAnsi="Arial" w:cs="Arial"/>
          <w:b/>
          <w:color w:val="000000" w:themeColor="text1"/>
        </w:rPr>
        <w:br/>
      </w:r>
      <w:r w:rsidR="00D47E63" w:rsidRPr="00D47E63">
        <w:rPr>
          <w:rFonts w:ascii="Arial" w:hAnsi="Arial" w:cs="Arial"/>
          <w:b/>
          <w:color w:val="000000" w:themeColor="text1"/>
        </w:rPr>
        <w:t>a ekonomiky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47E63">
        <w:rPr>
          <w:rFonts w:ascii="Arial" w:hAnsi="Arial" w:cs="Arial"/>
          <w:b/>
          <w:color w:val="000000" w:themeColor="text1"/>
        </w:rPr>
        <w:t>30356225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D47E63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D47E63">
        <w:rPr>
          <w:rFonts w:ascii="Arial" w:hAnsi="Arial" w:cs="Arial"/>
          <w:i/>
          <w:color w:val="000000" w:themeColor="text1"/>
        </w:rPr>
        <w:t>Vnitřní pořádek a bezpečnost státu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bookmarkStart w:id="0" w:name="_GoBack"/>
      <w:r w:rsidR="00D72F1D" w:rsidRPr="00D72F1D">
        <w:rPr>
          <w:rFonts w:ascii="Arial" w:hAnsi="Arial" w:cs="Arial"/>
          <w:b/>
          <w:color w:val="000000" w:themeColor="text1"/>
        </w:rPr>
        <w:t xml:space="preserve">říjen - </w:t>
      </w:r>
      <w:r w:rsidR="007F0CF3" w:rsidRPr="00D72F1D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</w:t>
      </w:r>
      <w:bookmarkEnd w:id="0"/>
      <w:r w:rsidR="007F0CF3" w:rsidRPr="00033C70">
        <w:rPr>
          <w:rFonts w:ascii="Arial" w:hAnsi="Arial" w:cs="Arial"/>
          <w:b/>
          <w:color w:val="000000" w:themeColor="text1"/>
        </w:rPr>
        <w:t>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5295D" w:rsidRDefault="004B2025" w:rsidP="00D47E6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47E63" w:rsidRPr="00D47E63">
        <w:rPr>
          <w:rFonts w:ascii="Arial" w:hAnsi="Arial" w:cs="Arial"/>
          <w:color w:val="000000" w:themeColor="text1"/>
        </w:rPr>
        <w:t>koordinace přípravy vnitroresortních i vládních</w:t>
      </w:r>
      <w:r w:rsidR="00D47E63">
        <w:rPr>
          <w:rFonts w:ascii="Arial" w:hAnsi="Arial" w:cs="Arial"/>
          <w:color w:val="000000" w:themeColor="text1"/>
        </w:rPr>
        <w:t xml:space="preserve"> </w:t>
      </w:r>
      <w:r w:rsidR="00D47E63" w:rsidRPr="00D47E63">
        <w:rPr>
          <w:rFonts w:ascii="Arial" w:hAnsi="Arial" w:cs="Arial"/>
          <w:color w:val="000000" w:themeColor="text1"/>
        </w:rPr>
        <w:t>materiálů v oblasti vnitřní bezpečnosti a veřejného</w:t>
      </w:r>
      <w:r w:rsidR="00D47E63">
        <w:rPr>
          <w:rFonts w:ascii="Arial" w:hAnsi="Arial" w:cs="Arial"/>
          <w:color w:val="000000" w:themeColor="text1"/>
        </w:rPr>
        <w:t xml:space="preserve"> </w:t>
      </w:r>
      <w:r w:rsidR="00D47E63" w:rsidRPr="00D47E63">
        <w:rPr>
          <w:rFonts w:ascii="Arial" w:hAnsi="Arial" w:cs="Arial"/>
          <w:color w:val="000000" w:themeColor="text1"/>
        </w:rPr>
        <w:t>pořádku</w:t>
      </w:r>
      <w:r w:rsidR="00D47E63">
        <w:rPr>
          <w:rFonts w:ascii="Arial" w:hAnsi="Arial" w:cs="Arial"/>
          <w:color w:val="000000" w:themeColor="text1"/>
        </w:rPr>
        <w:t xml:space="preserve">; </w:t>
      </w:r>
      <w:r w:rsidR="00866757" w:rsidRPr="00866757">
        <w:rPr>
          <w:rFonts w:ascii="Arial" w:hAnsi="Arial" w:cs="Arial"/>
          <w:color w:val="000000" w:themeColor="text1"/>
        </w:rPr>
        <w:t>komplexní posuzování návrhů právních předpisů s celostátní působností</w:t>
      </w:r>
      <w:r w:rsidR="00866757">
        <w:rPr>
          <w:rFonts w:ascii="Arial" w:hAnsi="Arial" w:cs="Arial"/>
          <w:color w:val="000000" w:themeColor="text1"/>
        </w:rPr>
        <w:t xml:space="preserve">; </w:t>
      </w:r>
      <w:r w:rsidR="00D47E63" w:rsidRPr="00D47E63">
        <w:rPr>
          <w:rFonts w:ascii="Arial" w:hAnsi="Arial" w:cs="Arial"/>
          <w:color w:val="000000" w:themeColor="text1"/>
        </w:rPr>
        <w:t>organizační zajištění akcí pořádaných odborem</w:t>
      </w:r>
      <w:r w:rsidR="00D47E63">
        <w:rPr>
          <w:rFonts w:ascii="Arial" w:hAnsi="Arial" w:cs="Arial"/>
          <w:color w:val="000000" w:themeColor="text1"/>
        </w:rPr>
        <w:t xml:space="preserve"> </w:t>
      </w:r>
      <w:r w:rsidR="00D47E63" w:rsidRPr="00D47E63">
        <w:rPr>
          <w:rFonts w:ascii="Arial" w:hAnsi="Arial" w:cs="Arial"/>
          <w:color w:val="000000" w:themeColor="text1"/>
        </w:rPr>
        <w:t>zajišťování prezentace činnosti odboru</w:t>
      </w:r>
      <w:r w:rsidR="00D47E63">
        <w:rPr>
          <w:rFonts w:ascii="Arial" w:hAnsi="Arial" w:cs="Arial"/>
          <w:color w:val="000000" w:themeColor="text1"/>
        </w:rPr>
        <w:t xml:space="preserve"> </w:t>
      </w:r>
      <w:r w:rsidR="00D47E63" w:rsidRPr="00D47E63">
        <w:rPr>
          <w:rFonts w:ascii="Arial" w:hAnsi="Arial" w:cs="Arial"/>
          <w:color w:val="000000" w:themeColor="text1"/>
        </w:rPr>
        <w:t>zajišťování související, administrativní agendy</w:t>
      </w:r>
      <w:r w:rsidR="00D47E63">
        <w:rPr>
          <w:rFonts w:ascii="Arial" w:hAnsi="Arial" w:cs="Arial"/>
          <w:color w:val="000000" w:themeColor="text1"/>
        </w:rPr>
        <w:t xml:space="preserve">. </w:t>
      </w:r>
      <w:r w:rsidR="00956815">
        <w:rPr>
          <w:rFonts w:ascii="Arial" w:hAnsi="Arial" w:cs="Arial"/>
          <w:color w:val="000000" w:themeColor="text1"/>
        </w:rPr>
        <w:t xml:space="preserve">Pokročilá znalost MS OFFICE, řidičský průkaz skupiny B, </w:t>
      </w:r>
      <w:r w:rsidR="00D47E63" w:rsidRPr="00D47E63">
        <w:rPr>
          <w:rFonts w:ascii="Arial" w:hAnsi="Arial" w:cs="Arial"/>
          <w:color w:val="000000" w:themeColor="text1"/>
        </w:rPr>
        <w:t>základní znalost grafiky</w:t>
      </w:r>
      <w:r w:rsidR="00D47E63">
        <w:rPr>
          <w:rFonts w:ascii="Arial" w:hAnsi="Arial" w:cs="Arial"/>
          <w:color w:val="000000" w:themeColor="text1"/>
        </w:rPr>
        <w:t xml:space="preserve">, administrace internetových stránek a </w:t>
      </w:r>
      <w:r w:rsidR="00D47E63" w:rsidRPr="00D47E63">
        <w:rPr>
          <w:rFonts w:ascii="Arial" w:hAnsi="Arial" w:cs="Arial"/>
          <w:color w:val="000000" w:themeColor="text1"/>
        </w:rPr>
        <w:t xml:space="preserve">znalost </w:t>
      </w:r>
      <w:r w:rsidR="00D47E63">
        <w:rPr>
          <w:rFonts w:ascii="Arial" w:hAnsi="Arial" w:cs="Arial"/>
          <w:color w:val="000000" w:themeColor="text1"/>
        </w:rPr>
        <w:t>anglického jazyka</w:t>
      </w:r>
      <w:r w:rsidR="00956815">
        <w:rPr>
          <w:rFonts w:ascii="Arial" w:hAnsi="Arial" w:cs="Arial"/>
          <w:color w:val="000000" w:themeColor="text1"/>
        </w:rPr>
        <w:t xml:space="preserve"> jsou výhodou. Služební místo </w:t>
      </w:r>
      <w:r w:rsidR="00D47E63">
        <w:rPr>
          <w:rFonts w:ascii="Arial" w:hAnsi="Arial" w:cs="Arial"/>
          <w:color w:val="000000" w:themeColor="text1"/>
        </w:rPr>
        <w:t>je</w:t>
      </w:r>
      <w:r w:rsidR="00956815">
        <w:rPr>
          <w:rFonts w:ascii="Arial" w:hAnsi="Arial" w:cs="Arial"/>
          <w:color w:val="000000" w:themeColor="text1"/>
        </w:rPr>
        <w:t xml:space="preserve"> vhodné </w:t>
      </w:r>
      <w:r w:rsidR="00D47E63">
        <w:rPr>
          <w:rFonts w:ascii="Arial" w:hAnsi="Arial" w:cs="Arial"/>
          <w:color w:val="000000" w:themeColor="text1"/>
        </w:rPr>
        <w:t xml:space="preserve">i </w:t>
      </w:r>
      <w:r w:rsidR="00956815">
        <w:rPr>
          <w:rFonts w:ascii="Arial" w:hAnsi="Arial" w:cs="Arial"/>
          <w:color w:val="000000" w:themeColor="text1"/>
        </w:rPr>
        <w:t xml:space="preserve">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66757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47E63" w:rsidRPr="00D47E63">
        <w:rPr>
          <w:rFonts w:ascii="Arial" w:hAnsi="Arial" w:cs="Arial"/>
          <w:b/>
          <w:color w:val="000000" w:themeColor="text1"/>
        </w:rPr>
        <w:t>organizace a ekonomiky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D47E63">
        <w:rPr>
          <w:rFonts w:ascii="Arial" w:hAnsi="Arial" w:cs="Arial"/>
          <w:b/>
          <w:color w:val="000000" w:themeColor="text1"/>
        </w:rPr>
        <w:t>bezpečnostní politiky a prevence kriminality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47E63">
        <w:rPr>
          <w:rFonts w:ascii="Arial" w:hAnsi="Arial" w:cs="Arial"/>
          <w:b/>
          <w:color w:val="000000" w:themeColor="text1"/>
        </w:rPr>
        <w:t>30356225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D47E63">
        <w:rPr>
          <w:rFonts w:ascii="Arial" w:hAnsi="Arial" w:cs="Arial"/>
          <w:b/>
          <w:color w:val="000000" w:themeColor="text1"/>
        </w:rPr>
        <w:t>3259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lastRenderedPageBreak/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35012" w:rsidRPr="00535012" w:rsidRDefault="00535012" w:rsidP="0053501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535012">
        <w:rPr>
          <w:rFonts w:ascii="Arial" w:hAnsi="Arial" w:cs="Arial"/>
          <w:color w:val="000000" w:themeColor="text1"/>
          <w:szCs w:val="20"/>
        </w:rPr>
        <w:t>Mgr. Jana Douděrová</w:t>
      </w:r>
    </w:p>
    <w:p w:rsidR="00535012" w:rsidRPr="00535012" w:rsidRDefault="00535012" w:rsidP="0053501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535012">
        <w:rPr>
          <w:rFonts w:ascii="Arial" w:hAnsi="Arial" w:cs="Arial"/>
          <w:color w:val="000000" w:themeColor="text1"/>
          <w:szCs w:val="20"/>
        </w:rPr>
        <w:t>odbor personální</w:t>
      </w:r>
    </w:p>
    <w:p w:rsidR="00535012" w:rsidRPr="00535012" w:rsidRDefault="00535012" w:rsidP="0053501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535012">
        <w:rPr>
          <w:rFonts w:ascii="Arial" w:hAnsi="Arial" w:cs="Arial"/>
          <w:color w:val="000000" w:themeColor="text1"/>
          <w:szCs w:val="20"/>
        </w:rPr>
        <w:t xml:space="preserve">tel.: +420 974 833 297    </w:t>
      </w:r>
    </w:p>
    <w:p w:rsidR="00535012" w:rsidRPr="00535012" w:rsidRDefault="00535012" w:rsidP="0053501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535012">
        <w:rPr>
          <w:rFonts w:ascii="Arial" w:hAnsi="Arial" w:cs="Arial"/>
          <w:color w:val="000000" w:themeColor="text1"/>
          <w:szCs w:val="20"/>
        </w:rPr>
        <w:t xml:space="preserve">e-mail: </w:t>
      </w:r>
      <w:hyperlink r:id="rId10" w:history="1">
        <w:r w:rsidRPr="00535012">
          <w:rPr>
            <w:rFonts w:ascii="Arial" w:hAnsi="Arial" w:cs="Arial"/>
            <w:color w:val="0000FF"/>
            <w:szCs w:val="20"/>
            <w:u w:val="single"/>
          </w:rPr>
          <w:t>jana.douderova@mvcr.cz</w:t>
        </w:r>
      </w:hyperlink>
    </w:p>
    <w:p w:rsidR="00535012" w:rsidRP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6B6" w:rsidRDefault="00A166B6" w:rsidP="00276ED4">
      <w:pPr>
        <w:spacing w:after="0" w:line="240" w:lineRule="auto"/>
      </w:pPr>
      <w:r>
        <w:separator/>
      </w:r>
    </w:p>
  </w:endnote>
  <w:endnote w:type="continuationSeparator" w:id="0">
    <w:p w:rsidR="00A166B6" w:rsidRDefault="00A166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2F1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6B6" w:rsidRDefault="00A166B6" w:rsidP="00276ED4">
      <w:pPr>
        <w:spacing w:after="0" w:line="240" w:lineRule="auto"/>
      </w:pPr>
      <w:r>
        <w:separator/>
      </w:r>
    </w:p>
  </w:footnote>
  <w:footnote w:type="continuationSeparator" w:id="0">
    <w:p w:rsidR="00A166B6" w:rsidRDefault="00A166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3F5999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6757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7D81"/>
    <w:rsid w:val="00A10E8C"/>
    <w:rsid w:val="00A166B6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72F1D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0A62A-136B-4DEC-B783-B7703C75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829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2017-07-24T13:57:00Z</cp:lastPrinted>
  <dcterms:created xsi:type="dcterms:W3CDTF">2017-07-12T04:53:00Z</dcterms:created>
  <dcterms:modified xsi:type="dcterms:W3CDTF">2017-07-26T09:25:00Z</dcterms:modified>
</cp:coreProperties>
</file>