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přezkumu dlouhodobých pobytů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MV-83960-</w:t>
      </w:r>
      <w:r w:rsidR="00CC584E">
        <w:rPr>
          <w:rFonts w:ascii="Arial" w:hAnsi="Arial" w:cs="Arial"/>
        </w:rPr>
        <w:t>3</w:t>
      </w:r>
      <w:r>
        <w:rPr>
          <w:rFonts w:ascii="Arial" w:hAnsi="Arial" w:cs="Arial"/>
        </w:rPr>
        <w:t>/SP-2017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2</w:t>
      </w:r>
      <w:r w:rsidR="00136462">
        <w:rPr>
          <w:rFonts w:ascii="Arial" w:hAnsi="Arial" w:cs="Arial"/>
        </w:rPr>
        <w:t>6</w:t>
      </w:r>
      <w:r>
        <w:rPr>
          <w:rFonts w:ascii="Arial" w:hAnsi="Arial" w:cs="Arial"/>
        </w:rPr>
        <w:t>.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>ministerského rady v oddělení přezkumu dlouhodobých pobytů, ID 30338021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</w:t>
      </w:r>
      <w:bookmarkStart w:id="0" w:name="_GoBack"/>
      <w:bookmarkEnd w:id="0"/>
      <w:r w:rsidRPr="00980A06">
        <w:rPr>
          <w:rFonts w:ascii="Arial" w:hAnsi="Arial" w:cs="Arial"/>
          <w:b/>
          <w:color w:val="000000" w:themeColor="text1"/>
        </w:rPr>
        <w:t>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7691E">
        <w:rPr>
          <w:rFonts w:ascii="Arial" w:hAnsi="Arial" w:cs="Arial"/>
          <w:b/>
        </w:rPr>
        <w:t>10.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přezkumu dlouhodobých pobytů, odbor správní, ID 30338021,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MV-83960-</w:t>
      </w:r>
      <w:r w:rsidR="00CC584E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F97" w:rsidRDefault="007F4F97" w:rsidP="00276ED4">
      <w:pPr>
        <w:spacing w:after="0" w:line="240" w:lineRule="auto"/>
      </w:pPr>
      <w:r>
        <w:separator/>
      </w:r>
    </w:p>
  </w:endnote>
  <w:endnote w:type="continuationSeparator" w:id="0">
    <w:p w:rsidR="007F4F97" w:rsidRDefault="007F4F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646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F97" w:rsidRDefault="007F4F97" w:rsidP="00276ED4">
      <w:pPr>
        <w:spacing w:after="0" w:line="240" w:lineRule="auto"/>
      </w:pPr>
      <w:r>
        <w:separator/>
      </w:r>
    </w:p>
  </w:footnote>
  <w:footnote w:type="continuationSeparator" w:id="0">
    <w:p w:rsidR="007F4F97" w:rsidRDefault="007F4F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508FC-9B23-4C83-9725-43D16668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933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2017-07-18T17:05:00Z</cp:lastPrinted>
  <dcterms:created xsi:type="dcterms:W3CDTF">2017-07-10T12:08:00Z</dcterms:created>
  <dcterms:modified xsi:type="dcterms:W3CDTF">2017-07-25T12:05:00Z</dcterms:modified>
</cp:coreProperties>
</file>