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A28D0" w:rsidRDefault="006F67FE" w:rsidP="00ED2C66">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292928">
        <w:rPr>
          <w:rFonts w:ascii="Arial" w:hAnsi="Arial" w:cs="Arial"/>
          <w:b/>
          <w:sz w:val="24"/>
          <w:szCs w:val="24"/>
        </w:rPr>
        <w:t xml:space="preserve">prevence kriminality </w:t>
      </w:r>
      <w:r w:rsidR="00292928">
        <w:rPr>
          <w:rFonts w:ascii="Arial" w:hAnsi="Arial" w:cs="Arial"/>
          <w:b/>
          <w:sz w:val="24"/>
          <w:szCs w:val="24"/>
        </w:rPr>
        <w:br/>
        <w:t>a vnitřní bezpečnosti</w:t>
      </w:r>
      <w:r w:rsidR="00C0286F">
        <w:rPr>
          <w:rFonts w:ascii="Arial" w:hAnsi="Arial" w:cs="Arial"/>
          <w:b/>
          <w:sz w:val="24"/>
          <w:szCs w:val="24"/>
        </w:rPr>
        <w:t xml:space="preserve"> </w:t>
      </w:r>
      <w:r w:rsidR="004C4D2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D788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92928">
        <w:rPr>
          <w:rFonts w:ascii="Arial" w:hAnsi="Arial" w:cs="Arial"/>
        </w:rPr>
        <w:t>72602</w:t>
      </w:r>
      <w:r>
        <w:rPr>
          <w:rFonts w:ascii="Arial" w:hAnsi="Arial" w:cs="Arial"/>
        </w:rPr>
        <w:t>-2/</w:t>
      </w:r>
      <w:r w:rsidR="00140133">
        <w:rPr>
          <w:rFonts w:ascii="Arial" w:hAnsi="Arial" w:cs="Arial"/>
        </w:rPr>
        <w:t>SP</w:t>
      </w:r>
      <w:r>
        <w:rPr>
          <w:rFonts w:ascii="Arial" w:hAnsi="Arial" w:cs="Arial"/>
        </w:rPr>
        <w:t>-201</w:t>
      </w:r>
      <w:r w:rsidR="007D788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86C35">
        <w:rPr>
          <w:rFonts w:ascii="Arial" w:hAnsi="Arial" w:cs="Arial"/>
        </w:rPr>
        <w:t xml:space="preserve">          </w:t>
      </w:r>
      <w:r>
        <w:rPr>
          <w:rFonts w:ascii="Arial" w:hAnsi="Arial" w:cs="Arial"/>
        </w:rPr>
        <w:t xml:space="preserve">datum: </w:t>
      </w:r>
      <w:r w:rsidR="00292928">
        <w:rPr>
          <w:rFonts w:ascii="Arial" w:hAnsi="Arial" w:cs="Arial"/>
        </w:rPr>
        <w:t>12. června</w:t>
      </w:r>
      <w:r w:rsidR="00B86C35">
        <w:rPr>
          <w:rFonts w:ascii="Arial" w:hAnsi="Arial" w:cs="Arial"/>
        </w:rPr>
        <w:t xml:space="preserve"> </w:t>
      </w:r>
      <w:r w:rsidR="004F5A31">
        <w:rPr>
          <w:rFonts w:ascii="Arial" w:hAnsi="Arial" w:cs="Arial"/>
        </w:rPr>
        <w:t>201</w:t>
      </w:r>
      <w:r w:rsidR="007D788D">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292928">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292928" w:rsidRPr="00292928">
        <w:rPr>
          <w:rFonts w:ascii="Arial" w:hAnsi="Arial" w:cs="Arial"/>
          <w:b/>
        </w:rPr>
        <w:t>prevence kriminality a vnitřní bezpečnosti</w:t>
      </w:r>
      <w:r w:rsidRPr="00725FC1">
        <w:rPr>
          <w:rFonts w:ascii="Arial" w:hAnsi="Arial" w:cs="Arial"/>
          <w:b/>
        </w:rPr>
        <w:t>, ID </w:t>
      </w:r>
      <w:r w:rsidR="00292928">
        <w:rPr>
          <w:rFonts w:ascii="Arial" w:hAnsi="Arial" w:cs="Arial"/>
          <w:b/>
        </w:rPr>
        <w:t>17019274</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4C4D2D" w:rsidRDefault="00292928"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D788D"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D788D">
        <w:rPr>
          <w:rFonts w:ascii="Arial" w:hAnsi="Arial" w:cs="Arial"/>
        </w:rPr>
        <w:t xml:space="preserve"> </w:t>
      </w:r>
      <w:r w:rsidR="004C4D2D">
        <w:rPr>
          <w:rFonts w:ascii="Arial" w:hAnsi="Arial" w:cs="Arial"/>
          <w:b/>
          <w:i/>
        </w:rPr>
        <w:t>srpen</w:t>
      </w:r>
      <w:r w:rsidR="00292928">
        <w:rPr>
          <w:rFonts w:ascii="Arial" w:hAnsi="Arial" w:cs="Arial"/>
          <w:b/>
          <w:i/>
        </w:rPr>
        <w:t xml:space="preserve"> - září</w:t>
      </w:r>
      <w:r w:rsidR="007D788D" w:rsidRPr="007D788D">
        <w:rPr>
          <w:rFonts w:ascii="Arial" w:hAnsi="Arial" w:cs="Arial"/>
          <w:b/>
          <w:i/>
        </w:rPr>
        <w:t xml:space="preserve"> </w:t>
      </w:r>
      <w:r w:rsidR="001A28D0" w:rsidRPr="007D788D">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292928">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292928">
        <w:rPr>
          <w:rFonts w:ascii="Arial" w:hAnsi="Arial" w:cs="Arial"/>
        </w:rPr>
        <w:t xml:space="preserve"> </w:t>
      </w:r>
      <w:r w:rsidR="00292928" w:rsidRPr="00292928">
        <w:rPr>
          <w:rFonts w:ascii="Arial" w:hAnsi="Arial" w:cs="Arial"/>
        </w:rPr>
        <w:t>analytická a koncepční činnost v oblasti vnitřního</w:t>
      </w:r>
      <w:r w:rsidR="00292928">
        <w:rPr>
          <w:rFonts w:ascii="Arial" w:hAnsi="Arial" w:cs="Arial"/>
        </w:rPr>
        <w:t xml:space="preserve"> </w:t>
      </w:r>
      <w:r w:rsidR="00292928" w:rsidRPr="00292928">
        <w:rPr>
          <w:rFonts w:ascii="Arial" w:hAnsi="Arial" w:cs="Arial"/>
        </w:rPr>
        <w:t xml:space="preserve">pořádku a bezpečnosti </w:t>
      </w:r>
      <w:r w:rsidR="00292928">
        <w:rPr>
          <w:rFonts w:ascii="Arial" w:hAnsi="Arial" w:cs="Arial"/>
        </w:rPr>
        <w:br/>
      </w:r>
      <w:r w:rsidR="00292928" w:rsidRPr="00292928">
        <w:rPr>
          <w:rFonts w:ascii="Arial" w:hAnsi="Arial" w:cs="Arial"/>
        </w:rPr>
        <w:t>na celostátní úrovni</w:t>
      </w:r>
      <w:r w:rsidR="00292928">
        <w:rPr>
          <w:rFonts w:ascii="Arial" w:hAnsi="Arial" w:cs="Arial"/>
        </w:rPr>
        <w:t xml:space="preserve"> </w:t>
      </w:r>
      <w:r w:rsidR="00292928" w:rsidRPr="00292928">
        <w:rPr>
          <w:rFonts w:ascii="Arial" w:hAnsi="Arial" w:cs="Arial"/>
        </w:rPr>
        <w:t>analytická a koncepční činnost v</w:t>
      </w:r>
      <w:r w:rsidR="00292928">
        <w:rPr>
          <w:rFonts w:ascii="Arial" w:hAnsi="Arial" w:cs="Arial"/>
        </w:rPr>
        <w:t> </w:t>
      </w:r>
      <w:r w:rsidR="00292928" w:rsidRPr="00292928">
        <w:rPr>
          <w:rFonts w:ascii="Arial" w:hAnsi="Arial" w:cs="Arial"/>
        </w:rPr>
        <w:t>problematice</w:t>
      </w:r>
      <w:r w:rsidR="00292928">
        <w:rPr>
          <w:rFonts w:ascii="Arial" w:hAnsi="Arial" w:cs="Arial"/>
        </w:rPr>
        <w:t xml:space="preserve"> </w:t>
      </w:r>
      <w:r w:rsidR="00292928" w:rsidRPr="00292928">
        <w:rPr>
          <w:rFonts w:ascii="Arial" w:hAnsi="Arial" w:cs="Arial"/>
        </w:rPr>
        <w:t>závislostí (drogy, hazard, alkohol, tabák) na celostátní</w:t>
      </w:r>
      <w:r w:rsidR="00292928">
        <w:rPr>
          <w:rFonts w:ascii="Arial" w:hAnsi="Arial" w:cs="Arial"/>
        </w:rPr>
        <w:t xml:space="preserve"> </w:t>
      </w:r>
      <w:r w:rsidR="00292928" w:rsidRPr="00292928">
        <w:rPr>
          <w:rFonts w:ascii="Arial" w:hAnsi="Arial" w:cs="Arial"/>
        </w:rPr>
        <w:t>úrovni a koordinace protidrogové politiky v</w:t>
      </w:r>
      <w:r w:rsidR="00292928">
        <w:rPr>
          <w:rFonts w:ascii="Arial" w:hAnsi="Arial" w:cs="Arial"/>
        </w:rPr>
        <w:t> </w:t>
      </w:r>
      <w:r w:rsidR="00292928" w:rsidRPr="00292928">
        <w:rPr>
          <w:rFonts w:ascii="Arial" w:hAnsi="Arial" w:cs="Arial"/>
        </w:rPr>
        <w:t>resortu</w:t>
      </w:r>
      <w:r w:rsidR="00292928">
        <w:rPr>
          <w:rFonts w:ascii="Arial" w:hAnsi="Arial" w:cs="Arial"/>
        </w:rPr>
        <w:t xml:space="preserve"> </w:t>
      </w:r>
      <w:r w:rsidR="00292928" w:rsidRPr="00292928">
        <w:rPr>
          <w:rFonts w:ascii="Arial" w:hAnsi="Arial" w:cs="Arial"/>
        </w:rPr>
        <w:t>vnitra</w:t>
      </w:r>
      <w:r w:rsidR="00292928">
        <w:rPr>
          <w:rFonts w:ascii="Arial" w:hAnsi="Arial" w:cs="Arial"/>
        </w:rPr>
        <w:t xml:space="preserve"> </w:t>
      </w:r>
      <w:r w:rsidR="00292928" w:rsidRPr="00292928">
        <w:rPr>
          <w:rFonts w:ascii="Arial" w:hAnsi="Arial" w:cs="Arial"/>
        </w:rPr>
        <w:t>koncepční a organizační činnost v oblasti programů</w:t>
      </w:r>
      <w:r w:rsidR="00292928">
        <w:rPr>
          <w:rFonts w:ascii="Arial" w:hAnsi="Arial" w:cs="Arial"/>
        </w:rPr>
        <w:t xml:space="preserve"> </w:t>
      </w:r>
      <w:r w:rsidR="00292928" w:rsidRPr="00292928">
        <w:rPr>
          <w:rFonts w:ascii="Arial" w:hAnsi="Arial" w:cs="Arial"/>
        </w:rPr>
        <w:t>prevence kriminality</w:t>
      </w:r>
      <w:r w:rsidR="00292928">
        <w:rPr>
          <w:rFonts w:ascii="Arial" w:hAnsi="Arial" w:cs="Arial"/>
        </w:rPr>
        <w:t xml:space="preserve"> </w:t>
      </w:r>
      <w:r w:rsidR="00292928" w:rsidRPr="00292928">
        <w:rPr>
          <w:rFonts w:ascii="Arial" w:hAnsi="Arial" w:cs="Arial"/>
        </w:rPr>
        <w:t xml:space="preserve">organizační </w:t>
      </w:r>
      <w:r w:rsidR="00292928">
        <w:rPr>
          <w:rFonts w:ascii="Arial" w:hAnsi="Arial" w:cs="Arial"/>
        </w:rPr>
        <w:br/>
      </w:r>
      <w:r w:rsidR="00292928" w:rsidRPr="00292928">
        <w:rPr>
          <w:rFonts w:ascii="Arial" w:hAnsi="Arial" w:cs="Arial"/>
        </w:rPr>
        <w:t>a administrativní činnosti související se</w:t>
      </w:r>
      <w:r w:rsidR="00292928">
        <w:rPr>
          <w:rFonts w:ascii="Arial" w:hAnsi="Arial" w:cs="Arial"/>
        </w:rPr>
        <w:t xml:space="preserve"> </w:t>
      </w:r>
      <w:r w:rsidR="00292928" w:rsidRPr="00292928">
        <w:rPr>
          <w:rFonts w:ascii="Arial" w:hAnsi="Arial" w:cs="Arial"/>
        </w:rPr>
        <w:t>svěřenou agendou</w:t>
      </w:r>
      <w:r w:rsidR="00292928">
        <w:rPr>
          <w:rFonts w:ascii="Arial" w:hAnsi="Arial" w:cs="Arial"/>
        </w:rPr>
        <w:t>. Z</w:t>
      </w:r>
      <w:r w:rsidR="006221B1">
        <w:rPr>
          <w:rFonts w:ascii="Arial" w:hAnsi="Arial" w:cs="Arial"/>
        </w:rPr>
        <w:t xml:space="preserve">nalost </w:t>
      </w:r>
      <w:r w:rsidR="00321AE2">
        <w:rPr>
          <w:rFonts w:ascii="Arial" w:hAnsi="Arial" w:cs="Arial"/>
        </w:rPr>
        <w:t>MS OFFICE</w:t>
      </w:r>
      <w:r w:rsidR="004C4D2D">
        <w:rPr>
          <w:rFonts w:ascii="Arial" w:hAnsi="Arial" w:cs="Arial"/>
        </w:rPr>
        <w:t xml:space="preserv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92928">
        <w:rPr>
          <w:rFonts w:ascii="Arial" w:hAnsi="Arial" w:cs="Arial"/>
          <w:b/>
        </w:rPr>
        <w:t>3. července</w:t>
      </w:r>
      <w:r w:rsidR="001A28D0">
        <w:rPr>
          <w:rFonts w:ascii="Arial" w:hAnsi="Arial" w:cs="Arial"/>
          <w:b/>
        </w:rPr>
        <w:t xml:space="preserve"> </w:t>
      </w:r>
      <w:r w:rsidR="004F5A31">
        <w:rPr>
          <w:rFonts w:ascii="Arial" w:hAnsi="Arial" w:cs="Arial"/>
          <w:b/>
        </w:rPr>
        <w:t>201</w:t>
      </w:r>
      <w:r w:rsidR="007D788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970363" w:rsidRDefault="006F67FE" w:rsidP="00230DA3">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292928" w:rsidRPr="00292928">
        <w:rPr>
          <w:rFonts w:ascii="Arial" w:hAnsi="Arial" w:cs="Arial"/>
          <w:b/>
        </w:rPr>
        <w:t>prevence kr</w:t>
      </w:r>
      <w:r w:rsidR="00292928">
        <w:rPr>
          <w:rFonts w:ascii="Arial" w:hAnsi="Arial" w:cs="Arial"/>
          <w:b/>
        </w:rPr>
        <w:t xml:space="preserve">iminality a vnitřní bezpečnosti </w:t>
      </w:r>
      <w:r w:rsidR="00C0286F">
        <w:rPr>
          <w:rFonts w:ascii="Arial" w:hAnsi="Arial" w:cs="Arial"/>
          <w:b/>
        </w:rPr>
        <w:t xml:space="preserve">odboru </w:t>
      </w:r>
      <w:r w:rsidR="00292928">
        <w:rPr>
          <w:rFonts w:ascii="Arial" w:hAnsi="Arial" w:cs="Arial"/>
          <w:b/>
        </w:rPr>
        <w:t>bezpečnostní politiky a prevence kriminality</w:t>
      </w:r>
      <w:r w:rsidR="003C4AB8" w:rsidRPr="00B77E46">
        <w:rPr>
          <w:rFonts w:ascii="Arial" w:hAnsi="Arial" w:cs="Arial"/>
          <w:b/>
        </w:rPr>
        <w:t>,</w:t>
      </w:r>
      <w:r w:rsidR="00321AE2">
        <w:rPr>
          <w:rFonts w:ascii="Arial" w:hAnsi="Arial" w:cs="Arial"/>
          <w:b/>
        </w:rPr>
        <w:t xml:space="preserve"> ID </w:t>
      </w:r>
      <w:r w:rsidR="00292928">
        <w:rPr>
          <w:rFonts w:ascii="Arial" w:hAnsi="Arial" w:cs="Arial"/>
          <w:b/>
        </w:rPr>
        <w:t>17019274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292928">
        <w:rPr>
          <w:rFonts w:ascii="Arial" w:hAnsi="Arial" w:cs="Arial"/>
          <w:b/>
        </w:rPr>
        <w:t>72602</w:t>
      </w:r>
      <w:r w:rsidR="00B86C35">
        <w:rPr>
          <w:rFonts w:ascii="Arial" w:hAnsi="Arial" w:cs="Arial"/>
          <w:b/>
        </w:rPr>
        <w:t>-</w:t>
      </w:r>
      <w:r w:rsidR="00B77E46" w:rsidRPr="00B77E46">
        <w:rPr>
          <w:rFonts w:ascii="Arial" w:hAnsi="Arial" w:cs="Arial"/>
          <w:b/>
        </w:rPr>
        <w:t>2/SP-201</w:t>
      </w:r>
      <w:r w:rsidR="007D788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Výběrového řízení</w:t>
      </w:r>
      <w:r w:rsidR="00292928">
        <w:rPr>
          <w:rFonts w:ascii="Arial" w:hAnsi="Arial" w:cs="Arial"/>
          <w:b/>
        </w:rPr>
        <w:t xml:space="preserve"> </w:t>
      </w:r>
      <w:r>
        <w:rPr>
          <w:rFonts w:ascii="Arial" w:hAnsi="Arial" w:cs="Arial"/>
          <w:b/>
        </w:rPr>
        <w:t xml:space="preserve">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292928" w:rsidRPr="00292928">
        <w:rPr>
          <w:rFonts w:ascii="Arial" w:hAnsi="Arial" w:cs="Arial"/>
          <w:b/>
        </w:rPr>
        <w:t>prevence kriminality a vnitřní bezpečnosti odboru bezpečnostní politiky a prevence kriminality</w:t>
      </w:r>
      <w:r w:rsidR="00B86C35" w:rsidRPr="00B86C35">
        <w:rPr>
          <w:rFonts w:ascii="Arial" w:hAnsi="Arial" w:cs="Arial"/>
          <w:b/>
        </w:rPr>
        <w:t xml:space="preserv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B86C35" w:rsidRPr="00970363" w:rsidRDefault="00B86C35"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B86C35">
        <w:rPr>
          <w:rFonts w:ascii="Arial" w:hAnsi="Arial" w:cs="Arial"/>
        </w:rPr>
        <w:br/>
      </w:r>
      <w:r>
        <w:rPr>
          <w:rFonts w:ascii="Arial" w:hAnsi="Arial" w:cs="Arial"/>
        </w:rPr>
        <w:t>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B86C35" w:rsidRPr="00B86C35">
        <w:rPr>
          <w:rFonts w:ascii="Arial" w:hAnsi="Arial" w:cs="Arial"/>
        </w:rPr>
        <w:t>v případě, že žadatel/</w:t>
      </w:r>
      <w:proofErr w:type="spellStart"/>
      <w:r w:rsidR="00B86C35" w:rsidRPr="00B86C35">
        <w:rPr>
          <w:rFonts w:ascii="Arial" w:hAnsi="Arial" w:cs="Arial"/>
        </w:rPr>
        <w:t>ka</w:t>
      </w:r>
      <w:proofErr w:type="spellEnd"/>
      <w:r w:rsidR="00B86C35" w:rsidRPr="00B86C35">
        <w:rPr>
          <w:rFonts w:ascii="Arial" w:hAnsi="Arial" w:cs="Arial"/>
        </w:rPr>
        <w:t xml:space="preserve"> bude chtít, aby výpis z evidence Rejstříku trestů obstaral služební úřad z vlastní evidence, je nutné, aby ke své žádosti doložil údaje k tomuto </w:t>
      </w:r>
      <w:r w:rsidR="00B86C35" w:rsidRPr="00B86C35">
        <w:rPr>
          <w:rFonts w:ascii="Arial" w:hAnsi="Arial" w:cs="Arial"/>
        </w:rPr>
        <w:lastRenderedPageBreak/>
        <w:t>potřebné: kromě jména, příjmení, data narození, pohlaví, státního občanství a trvalého pobytu (údaje zřejmé z žádosti, popř. z příloh k žádosti) ještě dále rodné příjmení, rodné číslo, místo narození, okres narození, a stát narození“</w:t>
      </w:r>
      <w:r w:rsidR="00B86C35">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0F2F00" w:rsidRPr="000F2F00">
        <w:rPr>
          <w:rFonts w:ascii="Arial" w:hAnsi="Arial" w:cs="Arial"/>
        </w:rPr>
        <w:t>tohoto předpokladu se dokládá písemným čestným prohlášením.</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D788D">
        <w:rPr>
          <w:rFonts w:ascii="Arial" w:hAnsi="Arial" w:cs="Arial"/>
          <w:b/>
        </w:rPr>
        <w:t>43</w:t>
      </w:r>
      <w:r w:rsidR="00944FB6">
        <w:rPr>
          <w:rFonts w:ascii="Arial" w:hAnsi="Arial" w:cs="Arial"/>
          <w:b/>
        </w:rPr>
        <w:t xml:space="preserve">/2016, kterým se stanoví požadavky na služební a pracovní místa na Ministerstvu vnitra, </w:t>
      </w:r>
      <w:r w:rsidR="007D788D" w:rsidRPr="007D788D">
        <w:rPr>
          <w:rFonts w:ascii="Arial" w:hAnsi="Arial" w:cs="Arial"/>
          <w:b/>
        </w:rPr>
        <w:t xml:space="preserve">ve znění </w:t>
      </w:r>
      <w:r w:rsidR="0094783C">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znalost anglického</w:t>
      </w:r>
      <w:r w:rsidR="000F2F00">
        <w:rPr>
          <w:rFonts w:ascii="Arial" w:hAnsi="Arial" w:cs="Arial"/>
          <w:b/>
        </w:rPr>
        <w:t xml:space="preserve"> </w:t>
      </w:r>
      <w:r w:rsidRPr="007045C2">
        <w:rPr>
          <w:rFonts w:ascii="Arial" w:hAnsi="Arial" w:cs="Arial"/>
          <w:b/>
        </w:rPr>
        <w:t xml:space="preserve">jazyka odpovídající </w:t>
      </w:r>
      <w:r w:rsidR="00B66624">
        <w:rPr>
          <w:rFonts w:ascii="Arial" w:hAnsi="Arial" w:cs="Arial"/>
          <w:b/>
        </w:rPr>
        <w:t>2</w:t>
      </w:r>
      <w:r w:rsidRPr="007045C2">
        <w:rPr>
          <w:rFonts w:ascii="Arial" w:hAnsi="Arial" w:cs="Arial"/>
          <w:b/>
        </w:rPr>
        <w:t>. úrovni (stupni) znalosti cizího jazyka</w:t>
      </w:r>
      <w:r w:rsidR="002E0E46">
        <w:rPr>
          <w:rFonts w:ascii="Arial" w:hAnsi="Arial" w:cs="Arial"/>
          <w:b/>
        </w:rPr>
        <w:t xml:space="preserve"> </w:t>
      </w:r>
      <w:r w:rsidR="000F2F00">
        <w:rPr>
          <w:rFonts w:ascii="Arial" w:hAnsi="Arial" w:cs="Arial"/>
          <w:b/>
        </w:rPr>
        <w:br/>
      </w:r>
      <w:r>
        <w:rPr>
          <w:rFonts w:ascii="Arial" w:hAnsi="Arial" w:cs="Arial"/>
        </w:rPr>
        <w:t xml:space="preserve">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w:t>
      </w:r>
      <w:r w:rsidR="000F2F00">
        <w:rPr>
          <w:rFonts w:ascii="Arial" w:hAnsi="Arial" w:cs="Arial"/>
        </w:rPr>
        <w:t xml:space="preserve"> </w:t>
      </w:r>
      <w:r>
        <w:rPr>
          <w:rFonts w:ascii="Arial" w:hAnsi="Arial" w:cs="Arial"/>
        </w:rPr>
        <w:t>ze</w:t>
      </w:r>
      <w:r w:rsidR="002E0E46">
        <w:rPr>
          <w:rFonts w:ascii="Arial" w:hAnsi="Arial" w:cs="Arial"/>
        </w:rPr>
        <w:t xml:space="preserve"> </w:t>
      </w:r>
      <w:r>
        <w:rPr>
          <w:rFonts w:ascii="Arial" w:hAnsi="Arial" w:cs="Arial"/>
        </w:rPr>
        <w:t>dne 8. srpna 2016, kterým</w:t>
      </w:r>
      <w:r w:rsidR="002E0E46">
        <w:rPr>
          <w:rFonts w:ascii="Arial" w:hAnsi="Arial" w:cs="Arial"/>
        </w:rPr>
        <w:t xml:space="preserve"> </w:t>
      </w:r>
      <w:r>
        <w:rPr>
          <w:rFonts w:ascii="Arial" w:hAnsi="Arial" w:cs="Arial"/>
        </w:rPr>
        <w:t>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B86C35" w:rsidRDefault="00B86C35" w:rsidP="00130C51">
      <w:pPr>
        <w:spacing w:after="0" w:line="360" w:lineRule="auto"/>
        <w:ind w:left="567"/>
        <w:jc w:val="both"/>
        <w:rPr>
          <w:rFonts w:ascii="Arial" w:hAnsi="Arial" w:cs="Arial"/>
        </w:rPr>
      </w:pPr>
    </w:p>
    <w:p w:rsidR="00BA1AD9" w:rsidRPr="009A531E" w:rsidRDefault="00BA1AD9" w:rsidP="00BA1AD9">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Pr>
          <w:rFonts w:ascii="Arial" w:hAnsi="Arial" w:cs="Arial"/>
          <w:b/>
        </w:rPr>
        <w:t>Důvěrné</w:t>
      </w:r>
      <w:r w:rsidRPr="00321AE2">
        <w:rPr>
          <w:rFonts w:ascii="Arial" w:hAnsi="Arial" w:cs="Arial"/>
        </w:rPr>
        <w:t>“ v souladu se zákonem č. 412/2005 Sb., o</w:t>
      </w:r>
      <w:r>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B86C35" w:rsidRDefault="00BA1AD9" w:rsidP="00BA1AD9">
      <w:pPr>
        <w:spacing w:after="120" w:line="360" w:lineRule="auto"/>
        <w:ind w:left="567"/>
        <w:jc w:val="both"/>
        <w:rPr>
          <w:rFonts w:ascii="Arial" w:hAnsi="Arial" w:cs="Arial"/>
        </w:rPr>
      </w:pPr>
      <w:r w:rsidRPr="00321AE2">
        <w:rPr>
          <w:rFonts w:ascii="Arial" w:hAnsi="Arial" w:cs="Arial"/>
        </w:rPr>
        <w:lastRenderedPageBreak/>
        <w:t xml:space="preserve">Splnění tohoto požadavku se dokládá úředně ověřenou kopií platného </w:t>
      </w:r>
      <w:r>
        <w:rPr>
          <w:rFonts w:ascii="Arial" w:hAnsi="Arial" w:cs="Arial"/>
        </w:rPr>
        <w:t>osvědčení</w:t>
      </w:r>
      <w:r w:rsidRPr="00321AE2">
        <w:rPr>
          <w:rFonts w:ascii="Arial" w:hAnsi="Arial" w:cs="Arial"/>
        </w:rPr>
        <w:br/>
        <w:t>o splnění podmínek pro přístup k utajované informaci stupně utajení „</w:t>
      </w:r>
      <w:r>
        <w:rPr>
          <w:rFonts w:ascii="Arial" w:hAnsi="Arial" w:cs="Arial"/>
        </w:rPr>
        <w:t>Důvěrné</w:t>
      </w:r>
      <w:r w:rsidRPr="00321AE2">
        <w:rPr>
          <w:rFonts w:ascii="Arial" w:hAnsi="Arial" w:cs="Arial"/>
        </w:rPr>
        <w:t>“. V případě, že uchazeč</w:t>
      </w:r>
      <w:r>
        <w:rPr>
          <w:rFonts w:ascii="Arial" w:hAnsi="Arial" w:cs="Arial"/>
        </w:rPr>
        <w:t>/</w:t>
      </w:r>
      <w:proofErr w:type="spellStart"/>
      <w:r>
        <w:rPr>
          <w:rFonts w:ascii="Arial" w:hAnsi="Arial" w:cs="Arial"/>
        </w:rPr>
        <w:t>ka</w:t>
      </w:r>
      <w:proofErr w:type="spellEnd"/>
      <w:r w:rsidRPr="00321AE2">
        <w:rPr>
          <w:rFonts w:ascii="Arial" w:hAnsi="Arial" w:cs="Arial"/>
        </w:rPr>
        <w:t xml:space="preserve"> nedisponuje příslušným </w:t>
      </w:r>
      <w:r>
        <w:rPr>
          <w:rFonts w:ascii="Arial" w:hAnsi="Arial" w:cs="Arial"/>
        </w:rPr>
        <w:t>osvědčením</w:t>
      </w:r>
      <w:r w:rsidRPr="00321AE2">
        <w:rPr>
          <w:rFonts w:ascii="Arial" w:hAnsi="Arial" w:cs="Arial"/>
        </w:rPr>
        <w:t xml:space="preserve"> a zároveň jeho</w:t>
      </w:r>
      <w:r>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Pr>
          <w:rFonts w:ascii="Arial" w:hAnsi="Arial" w:cs="Arial"/>
        </w:rPr>
        <w:t>osvědčení</w:t>
      </w:r>
      <w:r w:rsidRPr="00321AE2">
        <w:rPr>
          <w:rFonts w:ascii="Arial" w:hAnsi="Arial" w:cs="Arial"/>
        </w:rPr>
        <w:t xml:space="preserve"> před vydáním rozhodnutí o zařazení na služební místo. K podání žádosti o vydání </w:t>
      </w:r>
      <w:r>
        <w:rPr>
          <w:rFonts w:ascii="Arial" w:hAnsi="Arial" w:cs="Arial"/>
        </w:rPr>
        <w:t>osvědčení</w:t>
      </w:r>
      <w:r w:rsidRPr="00321AE2">
        <w:rPr>
          <w:rFonts w:ascii="Arial" w:hAnsi="Arial" w:cs="Arial"/>
        </w:rPr>
        <w:t xml:space="preserve"> bude konkrétní žadatel</w:t>
      </w:r>
      <w:r>
        <w:rPr>
          <w:rFonts w:ascii="Arial" w:hAnsi="Arial" w:cs="Arial"/>
        </w:rPr>
        <w:t>/</w:t>
      </w:r>
      <w:proofErr w:type="spellStart"/>
      <w:r>
        <w:rPr>
          <w:rFonts w:ascii="Arial" w:hAnsi="Arial" w:cs="Arial"/>
        </w:rPr>
        <w:t>ka</w:t>
      </w:r>
      <w:proofErr w:type="spellEnd"/>
      <w:r w:rsidRPr="00321AE2">
        <w:rPr>
          <w:rFonts w:ascii="Arial" w:hAnsi="Arial" w:cs="Arial"/>
        </w:rPr>
        <w:t xml:space="preserve"> vyzván</w:t>
      </w:r>
      <w:r>
        <w:rPr>
          <w:rFonts w:ascii="Arial" w:hAnsi="Arial" w:cs="Arial"/>
        </w:rPr>
        <w:t>/a služebním orgánem až poté, co </w:t>
      </w:r>
      <w:r w:rsidRPr="00321AE2">
        <w:rPr>
          <w:rFonts w:ascii="Arial" w:hAnsi="Arial" w:cs="Arial"/>
        </w:rPr>
        <w:t>o</w:t>
      </w:r>
      <w:r>
        <w:rPr>
          <w:rFonts w:ascii="Arial" w:hAnsi="Arial" w:cs="Arial"/>
        </w:rPr>
        <w:t> </w:t>
      </w:r>
      <w:r w:rsidRPr="00321AE2">
        <w:rPr>
          <w:rFonts w:ascii="Arial" w:hAnsi="Arial" w:cs="Arial"/>
        </w:rPr>
        <w:t>něm</w:t>
      </w:r>
      <w:r>
        <w:rPr>
          <w:rFonts w:ascii="Arial" w:hAnsi="Arial" w:cs="Arial"/>
        </w:rPr>
        <w:t>/o ní</w:t>
      </w:r>
      <w:r w:rsidRPr="00321AE2">
        <w:rPr>
          <w:rFonts w:ascii="Arial" w:hAnsi="Arial" w:cs="Arial"/>
        </w:rPr>
        <w:t xml:space="preserve"> bude jako o nejvhodnějším uchazeči</w:t>
      </w:r>
      <w:r>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w:t>
      </w:r>
      <w:r>
        <w:rPr>
          <w:rFonts w:ascii="Arial" w:hAnsi="Arial" w:cs="Arial"/>
        </w:rPr>
        <w:br/>
      </w:r>
      <w:r w:rsidRPr="00321AE2">
        <w:rPr>
          <w:rFonts w:ascii="Arial" w:hAnsi="Arial" w:cs="Arial"/>
        </w:rPr>
        <w:t>na služební místo.</w:t>
      </w:r>
    </w:p>
    <w:p w:rsidR="00BA1AD9" w:rsidRDefault="00BA1AD9" w:rsidP="00BA1AD9">
      <w:pPr>
        <w:pStyle w:val="Textpoznpodarou"/>
        <w:spacing w:after="0"/>
        <w:jc w:val="both"/>
        <w:rPr>
          <w:rFonts w:ascii="Arial" w:hAnsi="Arial" w:cs="Arial"/>
          <w:b/>
          <w:sz w:val="22"/>
          <w:szCs w:val="22"/>
        </w:rPr>
      </w:pPr>
    </w:p>
    <w:p w:rsidR="006F67FE" w:rsidRPr="001C0BFC" w:rsidRDefault="006F67FE" w:rsidP="00BA1AD9">
      <w:pPr>
        <w:pStyle w:val="Textpoznpodarou"/>
        <w:spacing w:after="0"/>
        <w:jc w:val="both"/>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D788D"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strukturovaný profesní životopis,</w:t>
      </w:r>
    </w:p>
    <w:p w:rsidR="006F67FE"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písemnou práci v rozsahu maximálně dvou normostran</w:t>
      </w:r>
      <w:r w:rsidR="00500DA7">
        <w:rPr>
          <w:rStyle w:val="Znakapoznpodarou"/>
          <w:rFonts w:ascii="Arial" w:hAnsi="Arial"/>
        </w:rPr>
        <w:footnoteReference w:id="6"/>
      </w:r>
      <w:r w:rsidRPr="007D788D">
        <w:rPr>
          <w:rFonts w:ascii="Arial" w:hAnsi="Arial" w:cs="Arial"/>
        </w:rPr>
        <w:t xml:space="preserve"> na téma „Motivace žadatele</w:t>
      </w:r>
      <w:r w:rsidR="001C0BFC" w:rsidRPr="007D788D">
        <w:rPr>
          <w:rFonts w:ascii="Arial" w:hAnsi="Arial" w:cs="Arial"/>
        </w:rPr>
        <w:t xml:space="preserve">/žadatelky </w:t>
      </w:r>
      <w:r w:rsidRPr="007D788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0F2F00" w:rsidRPr="000F2F00" w:rsidRDefault="000F2F00" w:rsidP="000F2F00">
      <w:pPr>
        <w:spacing w:after="0" w:line="240" w:lineRule="auto"/>
        <w:jc w:val="both"/>
        <w:rPr>
          <w:rFonts w:ascii="Arial" w:hAnsi="Arial" w:cs="Arial"/>
        </w:rPr>
      </w:pPr>
      <w:r w:rsidRPr="000F2F00">
        <w:rPr>
          <w:rFonts w:ascii="Arial" w:hAnsi="Arial" w:cs="Arial"/>
        </w:rPr>
        <w:t>Mgr. Jana Douděrová</w:t>
      </w:r>
    </w:p>
    <w:p w:rsidR="000F2F00" w:rsidRPr="000F2F00" w:rsidRDefault="000F2F00" w:rsidP="000F2F00">
      <w:pPr>
        <w:spacing w:after="0" w:line="240" w:lineRule="auto"/>
        <w:jc w:val="both"/>
        <w:rPr>
          <w:rFonts w:ascii="Arial" w:hAnsi="Arial" w:cs="Arial"/>
        </w:rPr>
      </w:pPr>
      <w:r w:rsidRPr="000F2F00">
        <w:rPr>
          <w:rFonts w:ascii="Arial" w:hAnsi="Arial" w:cs="Arial"/>
        </w:rPr>
        <w:t>odbor personální</w:t>
      </w:r>
    </w:p>
    <w:p w:rsidR="000F2F00" w:rsidRPr="000F2F00" w:rsidRDefault="000F2F00" w:rsidP="000F2F00">
      <w:pPr>
        <w:spacing w:after="0" w:line="240" w:lineRule="auto"/>
        <w:jc w:val="both"/>
        <w:rPr>
          <w:rFonts w:ascii="Arial" w:hAnsi="Arial" w:cs="Arial"/>
        </w:rPr>
      </w:pPr>
      <w:r w:rsidRPr="000F2F00">
        <w:rPr>
          <w:rFonts w:ascii="Arial" w:hAnsi="Arial" w:cs="Arial"/>
        </w:rPr>
        <w:t xml:space="preserve">tel.: +420 974 833 297    </w:t>
      </w:r>
    </w:p>
    <w:p w:rsidR="00BA1AD9" w:rsidRDefault="000F2F00" w:rsidP="000F2F00">
      <w:pPr>
        <w:spacing w:after="0" w:line="240" w:lineRule="auto"/>
        <w:jc w:val="both"/>
        <w:rPr>
          <w:rFonts w:ascii="Arial" w:hAnsi="Arial" w:cs="Arial"/>
        </w:rPr>
      </w:pPr>
      <w:r w:rsidRPr="000F2F00">
        <w:rPr>
          <w:rFonts w:ascii="Arial" w:hAnsi="Arial" w:cs="Arial"/>
        </w:rPr>
        <w:t xml:space="preserve">e-mail: </w:t>
      </w:r>
      <w:hyperlink r:id="rId10" w:history="1">
        <w:r w:rsidRPr="00A3754C">
          <w:rPr>
            <w:rStyle w:val="Hypertextovodkaz"/>
            <w:rFonts w:ascii="Arial" w:hAnsi="Arial" w:cs="Arial"/>
          </w:rPr>
          <w:t>jana.douderova@mvcr.cz</w:t>
        </w:r>
      </w:hyperlink>
    </w:p>
    <w:p w:rsidR="000F2F00" w:rsidRDefault="000F2F00" w:rsidP="000F2F00">
      <w:pPr>
        <w:spacing w:after="0" w:line="240" w:lineRule="auto"/>
        <w:jc w:val="both"/>
        <w:rPr>
          <w:rFonts w:ascii="Arial" w:hAnsi="Arial" w:cs="Arial"/>
        </w:rPr>
      </w:pPr>
      <w:bookmarkStart w:id="0" w:name="_GoBack"/>
      <w:bookmarkEnd w:id="0"/>
    </w:p>
    <w:p w:rsidR="006F67FE" w:rsidRDefault="006F67FE" w:rsidP="00B86C35">
      <w:pPr>
        <w:spacing w:after="0" w:line="240" w:lineRule="auto"/>
        <w:jc w:val="both"/>
        <w:rPr>
          <w:rFonts w:ascii="Arial" w:hAnsi="Arial" w:cs="Arial"/>
        </w:rPr>
      </w:pPr>
      <w:r>
        <w:rPr>
          <w:rFonts w:ascii="Arial" w:hAnsi="Arial" w:cs="Arial"/>
        </w:rPr>
        <w:t xml:space="preserve">                                                                    </w:t>
      </w:r>
    </w:p>
    <w:p w:rsidR="00B86C35" w:rsidRDefault="00B86C35" w:rsidP="00F05909">
      <w:pPr>
        <w:pStyle w:val="Bezmeze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6332" w:rsidRDefault="00EC6332" w:rsidP="004E6D6E">
      <w:pPr>
        <w:spacing w:after="0" w:line="240" w:lineRule="auto"/>
      </w:pPr>
      <w:r>
        <w:separator/>
      </w:r>
    </w:p>
  </w:endnote>
  <w:endnote w:type="continuationSeparator" w:id="0">
    <w:p w:rsidR="00EC6332" w:rsidRDefault="00EC633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6332" w:rsidRDefault="00EC6332" w:rsidP="004E6D6E">
      <w:pPr>
        <w:spacing w:after="0" w:line="240" w:lineRule="auto"/>
      </w:pPr>
      <w:r>
        <w:separator/>
      </w:r>
    </w:p>
  </w:footnote>
  <w:footnote w:type="continuationSeparator" w:id="0">
    <w:p w:rsidR="00EC6332" w:rsidRDefault="00EC633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96C058A"/>
    <w:multiLevelType w:val="hybridMultilevel"/>
    <w:tmpl w:val="9F946B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D6944"/>
    <w:rsid w:val="000F2F00"/>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92928"/>
    <w:rsid w:val="002B6DF5"/>
    <w:rsid w:val="002D29F6"/>
    <w:rsid w:val="002D53AF"/>
    <w:rsid w:val="002E0E46"/>
    <w:rsid w:val="00321AE2"/>
    <w:rsid w:val="0033183D"/>
    <w:rsid w:val="00356588"/>
    <w:rsid w:val="00365D22"/>
    <w:rsid w:val="00376EFA"/>
    <w:rsid w:val="0038136F"/>
    <w:rsid w:val="00382F37"/>
    <w:rsid w:val="003A453B"/>
    <w:rsid w:val="003B16B1"/>
    <w:rsid w:val="003B23E2"/>
    <w:rsid w:val="003B6251"/>
    <w:rsid w:val="003C4AB8"/>
    <w:rsid w:val="003D537A"/>
    <w:rsid w:val="003E41DD"/>
    <w:rsid w:val="003F41A4"/>
    <w:rsid w:val="004169C8"/>
    <w:rsid w:val="004236F7"/>
    <w:rsid w:val="00433B8A"/>
    <w:rsid w:val="00453F61"/>
    <w:rsid w:val="004917CB"/>
    <w:rsid w:val="00497B10"/>
    <w:rsid w:val="004A3C29"/>
    <w:rsid w:val="004C1734"/>
    <w:rsid w:val="004C4D2D"/>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27974"/>
    <w:rsid w:val="007442D6"/>
    <w:rsid w:val="00745AB7"/>
    <w:rsid w:val="0077115A"/>
    <w:rsid w:val="00776F91"/>
    <w:rsid w:val="00786EF5"/>
    <w:rsid w:val="0079200F"/>
    <w:rsid w:val="007932E4"/>
    <w:rsid w:val="00794739"/>
    <w:rsid w:val="0079550F"/>
    <w:rsid w:val="007C7218"/>
    <w:rsid w:val="007D788D"/>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4783C"/>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6624"/>
    <w:rsid w:val="00B67CBC"/>
    <w:rsid w:val="00B77E46"/>
    <w:rsid w:val="00B86C35"/>
    <w:rsid w:val="00BA1AD9"/>
    <w:rsid w:val="00BC2B76"/>
    <w:rsid w:val="00BC552A"/>
    <w:rsid w:val="00BE317B"/>
    <w:rsid w:val="00BE5D3E"/>
    <w:rsid w:val="00BE65E5"/>
    <w:rsid w:val="00C0277A"/>
    <w:rsid w:val="00C0286F"/>
    <w:rsid w:val="00C17EB4"/>
    <w:rsid w:val="00C346FF"/>
    <w:rsid w:val="00C36297"/>
    <w:rsid w:val="00C414CD"/>
    <w:rsid w:val="00C52D0C"/>
    <w:rsid w:val="00C7399E"/>
    <w:rsid w:val="00C77FA1"/>
    <w:rsid w:val="00CA1532"/>
    <w:rsid w:val="00CC014C"/>
    <w:rsid w:val="00CC185A"/>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C6332"/>
    <w:rsid w:val="00ED2C66"/>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4F30A-BC64-4E1F-A664-F4655899C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Pages>
  <Words>1132</Words>
  <Characters>6680</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2017-05-02T09:55:00Z</cp:lastPrinted>
  <dcterms:created xsi:type="dcterms:W3CDTF">2016-05-04T06:57:00Z</dcterms:created>
  <dcterms:modified xsi:type="dcterms:W3CDTF">2017-06-09T10:44:00Z</dcterms:modified>
</cp:coreProperties>
</file>