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4E2D4D">
        <w:rPr>
          <w:rFonts w:ascii="Arial" w:hAnsi="Arial" w:cs="Arial"/>
          <w:b/>
          <w:sz w:val="24"/>
          <w:szCs w:val="24"/>
        </w:rPr>
        <w:t>obecní policie, zbraní a dopravního inženýrství</w:t>
      </w:r>
    </w:p>
    <w:p w:rsidR="004015A5" w:rsidRDefault="004015A5" w:rsidP="00A7307D">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E2D4D">
        <w:rPr>
          <w:rFonts w:ascii="Arial" w:hAnsi="Arial" w:cs="Arial"/>
        </w:rPr>
        <w:t>71025</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4E2D4D">
        <w:rPr>
          <w:rFonts w:ascii="Arial" w:hAnsi="Arial" w:cs="Arial"/>
        </w:rPr>
        <w:t>12</w:t>
      </w:r>
      <w:r w:rsidR="0029017C">
        <w:rPr>
          <w:rFonts w:ascii="Arial" w:hAnsi="Arial" w:cs="Arial"/>
        </w:rPr>
        <w:t>. června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E2D4D" w:rsidRPr="004E2D4D">
        <w:rPr>
          <w:rFonts w:ascii="Arial" w:hAnsi="Arial" w:cs="Arial"/>
          <w:b/>
        </w:rPr>
        <w:t>obecní policie, zbraní a dopravního inženýrství</w:t>
      </w:r>
      <w:r w:rsidRPr="00725FC1">
        <w:rPr>
          <w:rFonts w:ascii="Arial" w:hAnsi="Arial" w:cs="Arial"/>
          <w:b/>
        </w:rPr>
        <w:t>, ID </w:t>
      </w:r>
      <w:r w:rsidR="004E2D4D">
        <w:rPr>
          <w:rFonts w:ascii="Arial" w:hAnsi="Arial" w:cs="Arial"/>
          <w:b/>
        </w:rPr>
        <w:t>17004786</w:t>
      </w:r>
      <w:r>
        <w:rPr>
          <w:rFonts w:ascii="Arial" w:hAnsi="Arial" w:cs="Arial"/>
        </w:rPr>
        <w:t>, v obor</w:t>
      </w:r>
      <w:r w:rsidR="005A0146">
        <w:rPr>
          <w:rFonts w:ascii="Arial" w:hAnsi="Arial" w:cs="Arial"/>
        </w:rPr>
        <w:t>ech</w:t>
      </w:r>
      <w:r>
        <w:rPr>
          <w:rFonts w:ascii="Arial" w:hAnsi="Arial" w:cs="Arial"/>
        </w:rPr>
        <w:t xml:space="preserve"> služby:</w:t>
      </w:r>
    </w:p>
    <w:p w:rsidR="00A7307D" w:rsidRDefault="00811517" w:rsidP="00A7307D">
      <w:pPr>
        <w:spacing w:after="0" w:line="240" w:lineRule="auto"/>
        <w:ind w:firstLine="708"/>
        <w:jc w:val="both"/>
        <w:rPr>
          <w:rFonts w:ascii="Arial" w:hAnsi="Arial" w:cs="Arial"/>
          <w:i/>
        </w:rPr>
      </w:pPr>
      <w:r>
        <w:rPr>
          <w:rFonts w:ascii="Arial" w:hAnsi="Arial" w:cs="Arial"/>
          <w:i/>
        </w:rPr>
        <w:t>31. Vnitřní pořádek a bezpečnost státu</w:t>
      </w:r>
    </w:p>
    <w:p w:rsidR="00811517" w:rsidRDefault="00811517" w:rsidP="00A7307D">
      <w:pPr>
        <w:spacing w:after="0" w:line="240" w:lineRule="auto"/>
        <w:ind w:firstLine="708"/>
        <w:jc w:val="both"/>
        <w:rPr>
          <w:rFonts w:ascii="Arial" w:hAnsi="Arial" w:cs="Arial"/>
          <w:i/>
        </w:rPr>
      </w:pPr>
    </w:p>
    <w:p w:rsidR="00811517" w:rsidRPr="00A7307D" w:rsidRDefault="00811517" w:rsidP="00A7307D">
      <w:pPr>
        <w:spacing w:after="0" w:line="240" w:lineRule="auto"/>
        <w:ind w:firstLine="708"/>
        <w:jc w:val="both"/>
        <w:rPr>
          <w:rFonts w:ascii="Arial" w:hAnsi="Arial" w:cs="Arial"/>
        </w:rPr>
      </w:pPr>
      <w:r>
        <w:rPr>
          <w:rFonts w:ascii="Arial" w:hAnsi="Arial" w:cs="Arial"/>
          <w:i/>
        </w:rPr>
        <w:t>66. Doprava</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29017C">
        <w:rPr>
          <w:rFonts w:ascii="Arial" w:hAnsi="Arial" w:cs="Arial"/>
          <w:b/>
          <w:i/>
        </w:rPr>
        <w:t>srpen - září</w:t>
      </w:r>
      <w:r w:rsidR="00451D9E" w:rsidRPr="00451D9E">
        <w:rPr>
          <w:rFonts w:ascii="Arial" w:hAnsi="Arial" w:cs="Arial"/>
          <w:b/>
          <w:i/>
        </w:rPr>
        <w:t xml:space="preserve"> </w:t>
      </w:r>
      <w:r w:rsidR="00A7307D" w:rsidRPr="00451D9E">
        <w:rPr>
          <w:rFonts w:ascii="Arial" w:hAnsi="Arial" w:cs="Arial"/>
          <w:b/>
          <w:i/>
        </w:rPr>
        <w:t>2017</w:t>
      </w:r>
      <w:r w:rsidRPr="00451D9E">
        <w:rPr>
          <w:rFonts w:ascii="Arial" w:hAnsi="Arial" w:cs="Arial"/>
          <w:b/>
          <w:i/>
        </w:rPr>
        <w:t>.</w:t>
      </w:r>
    </w:p>
    <w:p w:rsidR="00911823" w:rsidRDefault="006F67FE" w:rsidP="004E2D4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4E2D4D" w:rsidRPr="004E2D4D">
        <w:rPr>
          <w:rFonts w:ascii="Arial" w:hAnsi="Arial" w:cs="Arial"/>
        </w:rPr>
        <w:t>příprava stanovisek správního orgánu v</w:t>
      </w:r>
      <w:r w:rsidR="004E2D4D">
        <w:rPr>
          <w:rFonts w:ascii="Arial" w:hAnsi="Arial" w:cs="Arial"/>
        </w:rPr>
        <w:t> </w:t>
      </w:r>
      <w:r w:rsidR="004E2D4D" w:rsidRPr="004E2D4D">
        <w:rPr>
          <w:rFonts w:ascii="Arial" w:hAnsi="Arial" w:cs="Arial"/>
        </w:rPr>
        <w:t>dopravně</w:t>
      </w:r>
      <w:r w:rsidR="004E2D4D">
        <w:rPr>
          <w:rFonts w:ascii="Arial" w:hAnsi="Arial" w:cs="Arial"/>
        </w:rPr>
        <w:t xml:space="preserve"> </w:t>
      </w:r>
      <w:r w:rsidR="004E2D4D" w:rsidRPr="004E2D4D">
        <w:rPr>
          <w:rFonts w:ascii="Arial" w:hAnsi="Arial" w:cs="Arial"/>
        </w:rPr>
        <w:t>inženýrské oblasti,</w:t>
      </w:r>
      <w:r w:rsidR="004E2D4D">
        <w:rPr>
          <w:rFonts w:ascii="Arial" w:hAnsi="Arial" w:cs="Arial"/>
        </w:rPr>
        <w:t xml:space="preserve"> </w:t>
      </w:r>
      <w:r w:rsidR="004E2D4D" w:rsidRPr="004E2D4D">
        <w:rPr>
          <w:rFonts w:ascii="Arial" w:hAnsi="Arial" w:cs="Arial"/>
        </w:rPr>
        <w:t>posuzování projektů dopravních staveb</w:t>
      </w:r>
      <w:r w:rsidR="004E2D4D">
        <w:rPr>
          <w:rFonts w:ascii="Arial" w:hAnsi="Arial" w:cs="Arial"/>
        </w:rPr>
        <w:t xml:space="preserve"> </w:t>
      </w:r>
      <w:r w:rsidR="004E2D4D" w:rsidRPr="004E2D4D">
        <w:rPr>
          <w:rFonts w:ascii="Arial" w:hAnsi="Arial" w:cs="Arial"/>
        </w:rPr>
        <w:t>zaměření na otázky vnitřní bezpečnosti státu</w:t>
      </w:r>
      <w:r w:rsidR="004E2D4D">
        <w:rPr>
          <w:rFonts w:ascii="Arial" w:hAnsi="Arial" w:cs="Arial"/>
        </w:rPr>
        <w:t>. Základní znalost MS OFFICE a ASPI jsou výhodou.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E2D4D">
        <w:rPr>
          <w:rFonts w:ascii="Arial" w:hAnsi="Arial" w:cs="Arial"/>
          <w:b/>
        </w:rPr>
        <w:t>3.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E2D4D" w:rsidRPr="004E2D4D">
        <w:rPr>
          <w:rFonts w:ascii="Arial" w:hAnsi="Arial" w:cs="Arial"/>
          <w:b/>
        </w:rPr>
        <w:t xml:space="preserve">obecní policie, zbraní a dopravního inženýrství </w:t>
      </w:r>
      <w:r w:rsidR="005A0146">
        <w:rPr>
          <w:rFonts w:ascii="Arial" w:hAnsi="Arial" w:cs="Arial"/>
          <w:b/>
        </w:rPr>
        <w:t xml:space="preserve">odboru </w:t>
      </w:r>
      <w:r w:rsidR="004E2D4D">
        <w:rPr>
          <w:rFonts w:ascii="Arial" w:hAnsi="Arial" w:cs="Arial"/>
          <w:b/>
        </w:rPr>
        <w:t>bezpečnostní politiky a prevence kriminality</w:t>
      </w:r>
      <w:r w:rsidR="003C4AB8" w:rsidRPr="00B77E46">
        <w:rPr>
          <w:rFonts w:ascii="Arial" w:hAnsi="Arial" w:cs="Arial"/>
          <w:b/>
        </w:rPr>
        <w:t>,</w:t>
      </w:r>
      <w:r w:rsidR="00321AE2">
        <w:rPr>
          <w:rFonts w:ascii="Arial" w:hAnsi="Arial" w:cs="Arial"/>
          <w:b/>
        </w:rPr>
        <w:t xml:space="preserve"> ID </w:t>
      </w:r>
      <w:r w:rsidR="004E2D4D">
        <w:rPr>
          <w:rFonts w:ascii="Arial" w:hAnsi="Arial" w:cs="Arial"/>
          <w:b/>
        </w:rPr>
        <w:t>17004786</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E2D4D">
        <w:rPr>
          <w:rFonts w:ascii="Arial" w:hAnsi="Arial" w:cs="Arial"/>
          <w:b/>
        </w:rPr>
        <w:t>71025</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E2D4D" w:rsidRPr="004E2D4D">
        <w:rPr>
          <w:rFonts w:ascii="Arial" w:hAnsi="Arial" w:cs="Arial"/>
          <w:b/>
        </w:rPr>
        <w:t xml:space="preserve">obecní policie, zbraní a dopravního inženýrství </w:t>
      </w:r>
      <w:r w:rsidR="00911823" w:rsidRPr="00911823">
        <w:rPr>
          <w:rFonts w:ascii="Arial" w:hAnsi="Arial" w:cs="Arial"/>
          <w:b/>
        </w:rPr>
        <w:t xml:space="preserve">odboru </w:t>
      </w:r>
      <w:r w:rsidR="004E2D4D" w:rsidRPr="004E2D4D">
        <w:rPr>
          <w:rFonts w:ascii="Arial" w:hAnsi="Arial" w:cs="Arial"/>
          <w:b/>
        </w:rPr>
        <w:t xml:space="preserve">bezpečnostní politiky a prevence kriminality </w:t>
      </w:r>
      <w:r>
        <w:rPr>
          <w:rFonts w:ascii="Arial" w:hAnsi="Arial" w:cs="Arial"/>
          <w:b/>
        </w:rPr>
        <w:t>se v</w:t>
      </w:r>
      <w:r w:rsidR="004E2D4D">
        <w:rPr>
          <w:rFonts w:ascii="Arial" w:hAnsi="Arial" w:cs="Arial"/>
          <w:b/>
        </w:rPr>
        <w:t> </w:t>
      </w:r>
      <w:r>
        <w:rPr>
          <w:rFonts w:ascii="Arial" w:hAnsi="Arial" w:cs="Arial"/>
          <w:b/>
        </w:rPr>
        <w:t>souladu</w:t>
      </w:r>
      <w:r w:rsidR="004E2D4D">
        <w:rPr>
          <w:rFonts w:ascii="Arial" w:hAnsi="Arial" w:cs="Arial"/>
          <w:b/>
        </w:rPr>
        <w:t xml:space="preserve"> </w:t>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AA14C4">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AA14C4">
        <w:rPr>
          <w:rFonts w:ascii="Arial" w:hAnsi="Arial" w:cs="Arial"/>
        </w:rPr>
        <w:t>t</w:t>
      </w:r>
      <w:r w:rsidR="00AA14C4" w:rsidRPr="00AA14C4">
        <w:rPr>
          <w:rFonts w:ascii="Arial" w:hAnsi="Arial" w:cs="Arial"/>
        </w:rPr>
        <w:t>ohoto předpokladu se dokládá písemným čestným prohlášením</w:t>
      </w:r>
      <w:r w:rsidR="00AA14C4">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29017C">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6"/>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bookmarkStart w:id="0" w:name="_GoBack"/>
      <w:bookmarkEnd w:id="0"/>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4E2D4D" w:rsidRPr="004E2D4D" w:rsidRDefault="004E2D4D" w:rsidP="004E2D4D">
      <w:pPr>
        <w:spacing w:after="0" w:line="240" w:lineRule="auto"/>
        <w:jc w:val="both"/>
        <w:rPr>
          <w:rFonts w:ascii="Arial" w:hAnsi="Arial" w:cs="Arial"/>
        </w:rPr>
      </w:pPr>
      <w:r w:rsidRPr="004E2D4D">
        <w:rPr>
          <w:rFonts w:ascii="Arial" w:hAnsi="Arial" w:cs="Arial"/>
        </w:rPr>
        <w:t>Mgr. Jana Douděrová</w:t>
      </w:r>
    </w:p>
    <w:p w:rsidR="004E2D4D" w:rsidRPr="004E2D4D" w:rsidRDefault="004E2D4D" w:rsidP="004E2D4D">
      <w:pPr>
        <w:spacing w:after="0" w:line="240" w:lineRule="auto"/>
        <w:jc w:val="both"/>
        <w:rPr>
          <w:rFonts w:ascii="Arial" w:hAnsi="Arial" w:cs="Arial"/>
        </w:rPr>
      </w:pPr>
      <w:r w:rsidRPr="004E2D4D">
        <w:rPr>
          <w:rFonts w:ascii="Arial" w:hAnsi="Arial" w:cs="Arial"/>
        </w:rPr>
        <w:t>odbor personální</w:t>
      </w:r>
    </w:p>
    <w:p w:rsidR="004E2D4D" w:rsidRPr="004E2D4D" w:rsidRDefault="004E2D4D" w:rsidP="004E2D4D">
      <w:pPr>
        <w:spacing w:after="0" w:line="240" w:lineRule="auto"/>
        <w:jc w:val="both"/>
        <w:rPr>
          <w:rFonts w:ascii="Arial" w:hAnsi="Arial" w:cs="Arial"/>
        </w:rPr>
      </w:pPr>
      <w:r w:rsidRPr="004E2D4D">
        <w:rPr>
          <w:rFonts w:ascii="Arial" w:hAnsi="Arial" w:cs="Arial"/>
        </w:rPr>
        <w:t xml:space="preserve">tel.: +420 974 833 297    </w:t>
      </w:r>
    </w:p>
    <w:p w:rsidR="00806C7F" w:rsidRDefault="004E2D4D" w:rsidP="004E2D4D">
      <w:pPr>
        <w:spacing w:after="0" w:line="240" w:lineRule="auto"/>
        <w:jc w:val="both"/>
        <w:rPr>
          <w:rFonts w:ascii="Arial" w:hAnsi="Arial" w:cs="Arial"/>
        </w:rPr>
      </w:pPr>
      <w:r w:rsidRPr="004E2D4D">
        <w:rPr>
          <w:rFonts w:ascii="Arial" w:hAnsi="Arial" w:cs="Arial"/>
        </w:rPr>
        <w:t xml:space="preserve">e-mail: </w:t>
      </w:r>
      <w:hyperlink r:id="rId10" w:history="1">
        <w:r w:rsidRPr="00A3754C">
          <w:rPr>
            <w:rStyle w:val="Hypertextovodkaz"/>
            <w:rFonts w:ascii="Arial" w:hAnsi="Arial" w:cs="Arial"/>
          </w:rPr>
          <w:t>jana.douderova@mvcr.cz</w:t>
        </w:r>
      </w:hyperlink>
    </w:p>
    <w:p w:rsidR="004E2D4D" w:rsidRDefault="004E2D4D" w:rsidP="004E2D4D">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89E" w:rsidRDefault="0048289E" w:rsidP="004E6D6E">
      <w:pPr>
        <w:spacing w:after="0" w:line="240" w:lineRule="auto"/>
      </w:pPr>
      <w:r>
        <w:separator/>
      </w:r>
    </w:p>
  </w:endnote>
  <w:endnote w:type="continuationSeparator" w:id="0">
    <w:p w:rsidR="0048289E" w:rsidRDefault="0048289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89E" w:rsidRDefault="0048289E" w:rsidP="004E6D6E">
      <w:pPr>
        <w:spacing w:after="0" w:line="240" w:lineRule="auto"/>
      </w:pPr>
      <w:r>
        <w:separator/>
      </w:r>
    </w:p>
  </w:footnote>
  <w:footnote w:type="continuationSeparator" w:id="0">
    <w:p w:rsidR="0048289E" w:rsidRDefault="0048289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017C"/>
    <w:rsid w:val="00291A41"/>
    <w:rsid w:val="002B6DF5"/>
    <w:rsid w:val="002D29F6"/>
    <w:rsid w:val="002D53AF"/>
    <w:rsid w:val="0032105E"/>
    <w:rsid w:val="00321AE2"/>
    <w:rsid w:val="0033183D"/>
    <w:rsid w:val="00350316"/>
    <w:rsid w:val="00356588"/>
    <w:rsid w:val="00365D22"/>
    <w:rsid w:val="0038136F"/>
    <w:rsid w:val="00382F37"/>
    <w:rsid w:val="003B16B1"/>
    <w:rsid w:val="003B23E2"/>
    <w:rsid w:val="003B6251"/>
    <w:rsid w:val="003C4AB8"/>
    <w:rsid w:val="003E41DD"/>
    <w:rsid w:val="003F41A4"/>
    <w:rsid w:val="004015A5"/>
    <w:rsid w:val="004169C8"/>
    <w:rsid w:val="00433B8A"/>
    <w:rsid w:val="00451D9E"/>
    <w:rsid w:val="00453F61"/>
    <w:rsid w:val="0048289E"/>
    <w:rsid w:val="004917CB"/>
    <w:rsid w:val="004A3C29"/>
    <w:rsid w:val="004B7B00"/>
    <w:rsid w:val="004C1734"/>
    <w:rsid w:val="004C7567"/>
    <w:rsid w:val="004E2D4D"/>
    <w:rsid w:val="004E6D6E"/>
    <w:rsid w:val="004F5A31"/>
    <w:rsid w:val="00500DA7"/>
    <w:rsid w:val="005138FD"/>
    <w:rsid w:val="00513FA4"/>
    <w:rsid w:val="00514CA1"/>
    <w:rsid w:val="00515E8C"/>
    <w:rsid w:val="005230C1"/>
    <w:rsid w:val="00526747"/>
    <w:rsid w:val="00536F22"/>
    <w:rsid w:val="005428F9"/>
    <w:rsid w:val="00556CD7"/>
    <w:rsid w:val="00593DD9"/>
    <w:rsid w:val="00595D5F"/>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1517"/>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83"/>
    <w:rsid w:val="0098730B"/>
    <w:rsid w:val="00991EF5"/>
    <w:rsid w:val="009977E4"/>
    <w:rsid w:val="00997DC6"/>
    <w:rsid w:val="009A7C5B"/>
    <w:rsid w:val="009A7F3D"/>
    <w:rsid w:val="009C602D"/>
    <w:rsid w:val="009E63A7"/>
    <w:rsid w:val="00A5333F"/>
    <w:rsid w:val="00A661EA"/>
    <w:rsid w:val="00A72314"/>
    <w:rsid w:val="00A7307D"/>
    <w:rsid w:val="00A9471A"/>
    <w:rsid w:val="00AA14C4"/>
    <w:rsid w:val="00AA162E"/>
    <w:rsid w:val="00AA36B6"/>
    <w:rsid w:val="00AD1D16"/>
    <w:rsid w:val="00B120E4"/>
    <w:rsid w:val="00B1761E"/>
    <w:rsid w:val="00B21D93"/>
    <w:rsid w:val="00B54265"/>
    <w:rsid w:val="00B67CBC"/>
    <w:rsid w:val="00B77E46"/>
    <w:rsid w:val="00B83B59"/>
    <w:rsid w:val="00BC2B76"/>
    <w:rsid w:val="00BC552A"/>
    <w:rsid w:val="00BE5D3E"/>
    <w:rsid w:val="00BE65E5"/>
    <w:rsid w:val="00C0277A"/>
    <w:rsid w:val="00C346FF"/>
    <w:rsid w:val="00C36297"/>
    <w:rsid w:val="00C4448C"/>
    <w:rsid w:val="00C52D0C"/>
    <w:rsid w:val="00C7399E"/>
    <w:rsid w:val="00C75276"/>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28E9"/>
    <w:rsid w:val="00E14B2D"/>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C8352-E6E4-4282-8656-F646EFDAF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1019</Words>
  <Characters>6014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2017-06-09T05:37:00Z</cp:lastPrinted>
  <dcterms:created xsi:type="dcterms:W3CDTF">2016-05-04T06:57:00Z</dcterms:created>
  <dcterms:modified xsi:type="dcterms:W3CDTF">2017-06-09T05:37:00Z</dcterms:modified>
</cp:coreProperties>
</file>