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A28D0" w:rsidRDefault="006F67FE" w:rsidP="00ED2C66">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v oddělení </w:t>
      </w:r>
      <w:r w:rsidR="00E22191">
        <w:rPr>
          <w:rFonts w:ascii="Arial" w:hAnsi="Arial" w:cs="Arial"/>
          <w:b/>
          <w:sz w:val="24"/>
          <w:szCs w:val="24"/>
        </w:rPr>
        <w:t>politik Evropské unie</w:t>
      </w:r>
      <w:r w:rsidR="004C4D2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D788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C4D2D">
        <w:rPr>
          <w:rFonts w:ascii="Arial" w:hAnsi="Arial" w:cs="Arial"/>
        </w:rPr>
        <w:t>5</w:t>
      </w:r>
      <w:r w:rsidR="00E22191">
        <w:rPr>
          <w:rFonts w:ascii="Arial" w:hAnsi="Arial" w:cs="Arial"/>
        </w:rPr>
        <w:t>8186</w:t>
      </w:r>
      <w:r>
        <w:rPr>
          <w:rFonts w:ascii="Arial" w:hAnsi="Arial" w:cs="Arial"/>
        </w:rPr>
        <w:t>-2/</w:t>
      </w:r>
      <w:r w:rsidR="00140133">
        <w:rPr>
          <w:rFonts w:ascii="Arial" w:hAnsi="Arial" w:cs="Arial"/>
        </w:rPr>
        <w:t>SP</w:t>
      </w:r>
      <w:r>
        <w:rPr>
          <w:rFonts w:ascii="Arial" w:hAnsi="Arial" w:cs="Arial"/>
        </w:rPr>
        <w:t>-201</w:t>
      </w:r>
      <w:r w:rsidR="007D788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86C35">
        <w:rPr>
          <w:rFonts w:ascii="Arial" w:hAnsi="Arial" w:cs="Arial"/>
        </w:rPr>
        <w:t xml:space="preserve">          </w:t>
      </w:r>
      <w:r>
        <w:rPr>
          <w:rFonts w:ascii="Arial" w:hAnsi="Arial" w:cs="Arial"/>
        </w:rPr>
        <w:t xml:space="preserve">datum: </w:t>
      </w:r>
      <w:r w:rsidR="00E22191">
        <w:rPr>
          <w:rFonts w:ascii="Arial" w:hAnsi="Arial" w:cs="Arial"/>
        </w:rPr>
        <w:t>1</w:t>
      </w:r>
      <w:r w:rsidR="004C4D2D">
        <w:rPr>
          <w:rFonts w:ascii="Arial" w:hAnsi="Arial" w:cs="Arial"/>
        </w:rPr>
        <w:t>5. května</w:t>
      </w:r>
      <w:r w:rsidR="00B86C35">
        <w:rPr>
          <w:rFonts w:ascii="Arial" w:hAnsi="Arial" w:cs="Arial"/>
        </w:rPr>
        <w:t xml:space="preserve"> </w:t>
      </w:r>
      <w:r w:rsidR="004F5A31">
        <w:rPr>
          <w:rFonts w:ascii="Arial" w:hAnsi="Arial" w:cs="Arial"/>
        </w:rPr>
        <w:t>201</w:t>
      </w:r>
      <w:r w:rsidR="007D788D">
        <w:rPr>
          <w:rFonts w:ascii="Arial" w:hAnsi="Arial" w:cs="Arial"/>
        </w:rPr>
        <w:t>7</w:t>
      </w:r>
    </w:p>
    <w:p w:rsidR="00C36297" w:rsidRDefault="00C36297" w:rsidP="00F05909">
      <w:pPr>
        <w:spacing w:after="120" w:line="360" w:lineRule="auto"/>
        <w:jc w:val="center"/>
        <w:rPr>
          <w:rFonts w:ascii="Arial" w:hAnsi="Arial" w:cs="Arial"/>
          <w:b/>
          <w:sz w:val="24"/>
          <w:szCs w:val="24"/>
        </w:rPr>
      </w:pPr>
    </w:p>
    <w:p w:rsidR="006F67FE" w:rsidRDefault="006F67FE" w:rsidP="00ED2C66">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E22191" w:rsidRPr="00E22191">
        <w:rPr>
          <w:rFonts w:ascii="Arial" w:hAnsi="Arial" w:cs="Arial"/>
          <w:b/>
        </w:rPr>
        <w:t>politik Evropské unie</w:t>
      </w:r>
      <w:r w:rsidRPr="00725FC1">
        <w:rPr>
          <w:rFonts w:ascii="Arial" w:hAnsi="Arial" w:cs="Arial"/>
          <w:b/>
        </w:rPr>
        <w:t>, ID </w:t>
      </w:r>
      <w:r w:rsidR="00E22191">
        <w:rPr>
          <w:rFonts w:ascii="Arial" w:hAnsi="Arial" w:cs="Arial"/>
          <w:b/>
        </w:rPr>
        <w:t>30347420</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7D788D" w:rsidRDefault="007D788D" w:rsidP="00A22B99">
      <w:pPr>
        <w:pStyle w:val="Odstavecseseznamem"/>
        <w:numPr>
          <w:ilvl w:val="0"/>
          <w:numId w:val="11"/>
        </w:numPr>
        <w:spacing w:after="0" w:line="360" w:lineRule="auto"/>
        <w:jc w:val="both"/>
        <w:rPr>
          <w:rFonts w:ascii="Arial" w:hAnsi="Arial" w:cs="Arial"/>
          <w:i/>
        </w:rPr>
      </w:pPr>
      <w:r>
        <w:rPr>
          <w:rFonts w:ascii="Arial" w:hAnsi="Arial" w:cs="Arial"/>
          <w:i/>
        </w:rPr>
        <w:t xml:space="preserve">9. </w:t>
      </w:r>
      <w:r w:rsidR="00ED2C66">
        <w:rPr>
          <w:rFonts w:ascii="Arial" w:hAnsi="Arial" w:cs="Arial"/>
          <w:i/>
        </w:rPr>
        <w:t>Zahraniční vztahy a služba</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D17F7B">
        <w:rPr>
          <w:rFonts w:ascii="Arial" w:hAnsi="Arial" w:cs="Arial"/>
          <w:b/>
        </w:rPr>
        <w:t xml:space="preserve">na dobu </w:t>
      </w:r>
      <w:r w:rsidRPr="003B16B1">
        <w:rPr>
          <w:rFonts w:ascii="Arial" w:hAnsi="Arial" w:cs="Arial"/>
          <w:b/>
        </w:rPr>
        <w:t>určitou</w:t>
      </w:r>
      <w:r w:rsidR="00D17F7B">
        <w:rPr>
          <w:rFonts w:ascii="Arial" w:hAnsi="Arial" w:cs="Arial"/>
          <w:b/>
        </w:rPr>
        <w:t>, a to do 31. července 2021, resp. nejpozději do návratu státního zaměstnance systemizovaného na tomto služebním místě z jeho vyslání na Stálé zastoupení ČR při EU v Bruselu.</w:t>
      </w:r>
    </w:p>
    <w:p w:rsidR="006F67FE" w:rsidRPr="007D788D"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7D788D">
        <w:rPr>
          <w:rFonts w:ascii="Arial" w:hAnsi="Arial" w:cs="Arial"/>
        </w:rPr>
        <w:t xml:space="preserve"> </w:t>
      </w:r>
      <w:r w:rsidR="00B86C35">
        <w:rPr>
          <w:rFonts w:ascii="Arial" w:hAnsi="Arial" w:cs="Arial"/>
          <w:b/>
          <w:i/>
        </w:rPr>
        <w:t>červen</w:t>
      </w:r>
      <w:r w:rsidR="004C4D2D">
        <w:rPr>
          <w:rFonts w:ascii="Arial" w:hAnsi="Arial" w:cs="Arial"/>
          <w:b/>
          <w:i/>
        </w:rPr>
        <w:t>ec - srpen</w:t>
      </w:r>
      <w:r w:rsidR="007D788D" w:rsidRPr="007D788D">
        <w:rPr>
          <w:rFonts w:ascii="Arial" w:hAnsi="Arial" w:cs="Arial"/>
          <w:b/>
          <w:i/>
        </w:rPr>
        <w:t xml:space="preserve"> </w:t>
      </w:r>
      <w:r w:rsidR="001A28D0" w:rsidRPr="007D788D">
        <w:rPr>
          <w:rFonts w:ascii="Arial" w:hAnsi="Arial" w:cs="Arial"/>
          <w:b/>
          <w:i/>
        </w:rPr>
        <w:t>2017.</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D17F7B">
        <w:rPr>
          <w:rFonts w:ascii="Arial" w:hAnsi="Arial" w:cs="Arial"/>
          <w:b/>
        </w:rPr>
        <w:t>5</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D17F7B" w:rsidRPr="00D17F7B">
        <w:rPr>
          <w:rFonts w:ascii="Arial" w:hAnsi="Arial" w:cs="Arial"/>
        </w:rPr>
        <w:t>podíl na tvorbě koncepce politiky České republiky</w:t>
      </w:r>
      <w:r w:rsidR="00D17F7B">
        <w:rPr>
          <w:rFonts w:ascii="Arial" w:hAnsi="Arial" w:cs="Arial"/>
        </w:rPr>
        <w:t xml:space="preserve"> </w:t>
      </w:r>
      <w:r w:rsidR="00D17F7B" w:rsidRPr="00D17F7B">
        <w:rPr>
          <w:rFonts w:ascii="Arial" w:hAnsi="Arial" w:cs="Arial"/>
        </w:rPr>
        <w:t>vůči Evropské unii</w:t>
      </w:r>
      <w:r w:rsidR="00D17F7B">
        <w:rPr>
          <w:rFonts w:ascii="Arial" w:hAnsi="Arial" w:cs="Arial"/>
        </w:rPr>
        <w:t xml:space="preserve">; </w:t>
      </w:r>
      <w:r w:rsidR="00D17F7B" w:rsidRPr="00D17F7B">
        <w:rPr>
          <w:rFonts w:ascii="Arial" w:hAnsi="Arial" w:cs="Arial"/>
        </w:rPr>
        <w:t>koordinac</w:t>
      </w:r>
      <w:r w:rsidR="00D17F7B">
        <w:rPr>
          <w:rFonts w:ascii="Arial" w:hAnsi="Arial" w:cs="Arial"/>
        </w:rPr>
        <w:t xml:space="preserve">i </w:t>
      </w:r>
      <w:r w:rsidR="00D17F7B" w:rsidRPr="00D17F7B">
        <w:rPr>
          <w:rFonts w:ascii="Arial" w:hAnsi="Arial" w:cs="Arial"/>
        </w:rPr>
        <w:t>plnění úkolů ministerstva vyplývající z</w:t>
      </w:r>
      <w:r w:rsidR="00D17F7B">
        <w:rPr>
          <w:rFonts w:ascii="Arial" w:hAnsi="Arial" w:cs="Arial"/>
        </w:rPr>
        <w:t xml:space="preserve"> </w:t>
      </w:r>
      <w:r w:rsidR="00D17F7B" w:rsidRPr="00D17F7B">
        <w:rPr>
          <w:rFonts w:ascii="Arial" w:hAnsi="Arial" w:cs="Arial"/>
        </w:rPr>
        <w:t>členství Č</w:t>
      </w:r>
      <w:r w:rsidR="00D17F7B">
        <w:rPr>
          <w:rFonts w:ascii="Arial" w:hAnsi="Arial" w:cs="Arial"/>
        </w:rPr>
        <w:t>eské republiky v Evropské unii</w:t>
      </w:r>
      <w:r w:rsidR="00D17F7B" w:rsidRPr="00D17F7B">
        <w:rPr>
          <w:rFonts w:ascii="Arial" w:hAnsi="Arial" w:cs="Arial"/>
        </w:rPr>
        <w:t xml:space="preserve"> (zejména </w:t>
      </w:r>
      <w:r w:rsidR="00D17F7B">
        <w:rPr>
          <w:rFonts w:ascii="Arial" w:hAnsi="Arial" w:cs="Arial"/>
        </w:rPr>
        <w:br/>
      </w:r>
      <w:r w:rsidR="00D17F7B" w:rsidRPr="00D17F7B">
        <w:rPr>
          <w:rFonts w:ascii="Arial" w:hAnsi="Arial" w:cs="Arial"/>
        </w:rPr>
        <w:t>v oblasti azylové a</w:t>
      </w:r>
      <w:r w:rsidR="00D17F7B">
        <w:rPr>
          <w:rFonts w:ascii="Arial" w:hAnsi="Arial" w:cs="Arial"/>
        </w:rPr>
        <w:t xml:space="preserve"> </w:t>
      </w:r>
      <w:r w:rsidR="00D17F7B" w:rsidRPr="00D17F7B">
        <w:rPr>
          <w:rFonts w:ascii="Arial" w:hAnsi="Arial" w:cs="Arial"/>
        </w:rPr>
        <w:t>migrační politiky)</w:t>
      </w:r>
      <w:r w:rsidR="00D17F7B">
        <w:rPr>
          <w:rFonts w:ascii="Arial" w:hAnsi="Arial" w:cs="Arial"/>
        </w:rPr>
        <w:t xml:space="preserve">; </w:t>
      </w:r>
      <w:r w:rsidR="00D17F7B" w:rsidRPr="00D17F7B">
        <w:rPr>
          <w:rFonts w:ascii="Arial" w:hAnsi="Arial" w:cs="Arial"/>
        </w:rPr>
        <w:t>zpracovávání stanovisek a podkladových materiálů</w:t>
      </w:r>
      <w:r w:rsidR="00D17F7B">
        <w:rPr>
          <w:rFonts w:ascii="Arial" w:hAnsi="Arial" w:cs="Arial"/>
        </w:rPr>
        <w:t xml:space="preserve"> </w:t>
      </w:r>
      <w:r w:rsidR="00D17F7B">
        <w:rPr>
          <w:rFonts w:ascii="Arial" w:hAnsi="Arial" w:cs="Arial"/>
        </w:rPr>
        <w:br/>
      </w:r>
      <w:r w:rsidR="00D17F7B" w:rsidRPr="00D17F7B">
        <w:rPr>
          <w:rFonts w:ascii="Arial" w:hAnsi="Arial" w:cs="Arial"/>
        </w:rPr>
        <w:t>v rámci plnění úkolů M</w:t>
      </w:r>
      <w:r w:rsidR="00D17F7B">
        <w:rPr>
          <w:rFonts w:ascii="Arial" w:hAnsi="Arial" w:cs="Arial"/>
        </w:rPr>
        <w:t>inisterstva vnitra</w:t>
      </w:r>
      <w:r w:rsidR="00D17F7B" w:rsidRPr="00D17F7B">
        <w:rPr>
          <w:rFonts w:ascii="Arial" w:hAnsi="Arial" w:cs="Arial"/>
        </w:rPr>
        <w:t xml:space="preserve"> vyplývajících z členství Č</w:t>
      </w:r>
      <w:r w:rsidR="00D17F7B">
        <w:rPr>
          <w:rFonts w:ascii="Arial" w:hAnsi="Arial" w:cs="Arial"/>
        </w:rPr>
        <w:t>eské republiky v Evropské unii; přípravu</w:t>
      </w:r>
      <w:r w:rsidR="00D17F7B" w:rsidRPr="00D17F7B">
        <w:rPr>
          <w:rFonts w:ascii="Arial" w:hAnsi="Arial" w:cs="Arial"/>
        </w:rPr>
        <w:t xml:space="preserve"> dokumentů pro Výbor pro E</w:t>
      </w:r>
      <w:r w:rsidR="00D17F7B">
        <w:rPr>
          <w:rFonts w:ascii="Arial" w:hAnsi="Arial" w:cs="Arial"/>
        </w:rPr>
        <w:t xml:space="preserve">vropskou unii. </w:t>
      </w:r>
      <w:r w:rsidR="00F77072">
        <w:rPr>
          <w:rFonts w:ascii="Arial" w:hAnsi="Arial" w:cs="Arial"/>
        </w:rPr>
        <w:t>P</w:t>
      </w:r>
      <w:r w:rsidR="006221B1">
        <w:rPr>
          <w:rFonts w:ascii="Arial" w:hAnsi="Arial" w:cs="Arial"/>
        </w:rPr>
        <w:t xml:space="preserve">okročilá znalost </w:t>
      </w:r>
      <w:r w:rsidR="00321AE2">
        <w:rPr>
          <w:rFonts w:ascii="Arial" w:hAnsi="Arial" w:cs="Arial"/>
        </w:rPr>
        <w:t>MS OFFICE</w:t>
      </w:r>
      <w:r w:rsidR="004C4D2D">
        <w:rPr>
          <w:rFonts w:ascii="Arial" w:hAnsi="Arial" w:cs="Arial"/>
        </w:rPr>
        <w:t xml:space="preserve"> </w:t>
      </w:r>
      <w:r w:rsidR="000C6746">
        <w:rPr>
          <w:rFonts w:ascii="Arial" w:hAnsi="Arial" w:cs="Arial"/>
        </w:rPr>
        <w:t>j</w:t>
      </w:r>
      <w:r w:rsidR="00F77072">
        <w:rPr>
          <w:rFonts w:ascii="Arial" w:hAnsi="Arial" w:cs="Arial"/>
        </w:rPr>
        <w:t>e</w:t>
      </w:r>
      <w:r w:rsidR="000C6746">
        <w:rPr>
          <w:rFonts w:ascii="Arial" w:hAnsi="Arial" w:cs="Arial"/>
        </w:rPr>
        <w:t> </w:t>
      </w:r>
      <w:r w:rsidR="00867CAD">
        <w:rPr>
          <w:rFonts w:ascii="Arial" w:hAnsi="Arial" w:cs="Arial"/>
        </w:rPr>
        <w:t>výhodou.</w:t>
      </w:r>
      <w:r w:rsidR="00F77072">
        <w:rPr>
          <w:rFonts w:ascii="Arial" w:hAnsi="Arial" w:cs="Arial"/>
        </w:rPr>
        <w:t xml:space="preserve"> </w:t>
      </w:r>
      <w:r w:rsidR="00D17F7B">
        <w:rPr>
          <w:rFonts w:ascii="Arial" w:hAnsi="Arial" w:cs="Arial"/>
        </w:rPr>
        <w:t xml:space="preserve">Služební místo není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17F7B">
        <w:rPr>
          <w:rFonts w:ascii="Arial" w:hAnsi="Arial" w:cs="Arial"/>
          <w:b/>
        </w:rPr>
        <w:t>5. června</w:t>
      </w:r>
      <w:r w:rsidR="001A28D0">
        <w:rPr>
          <w:rFonts w:ascii="Arial" w:hAnsi="Arial" w:cs="Arial"/>
          <w:b/>
        </w:rPr>
        <w:t xml:space="preserve"> </w:t>
      </w:r>
      <w:r w:rsidR="004F5A31">
        <w:rPr>
          <w:rFonts w:ascii="Arial" w:hAnsi="Arial" w:cs="Arial"/>
          <w:b/>
        </w:rPr>
        <w:t>201</w:t>
      </w:r>
      <w:r w:rsidR="007D788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970363" w:rsidRDefault="006F67FE" w:rsidP="00230DA3">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ministerského </w:t>
      </w:r>
      <w:r w:rsidR="0064033C" w:rsidRPr="00725FC1">
        <w:rPr>
          <w:rFonts w:ascii="Arial" w:hAnsi="Arial" w:cs="Arial"/>
          <w:b/>
        </w:rPr>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8564B0" w:rsidRPr="008564B0">
        <w:rPr>
          <w:rFonts w:ascii="Arial" w:hAnsi="Arial" w:cs="Arial"/>
          <w:b/>
        </w:rPr>
        <w:t>politik Evropské unie</w:t>
      </w:r>
      <w:r w:rsidR="00B66624" w:rsidRPr="00B66624">
        <w:rPr>
          <w:rFonts w:ascii="Arial" w:hAnsi="Arial" w:cs="Arial"/>
          <w:b/>
        </w:rPr>
        <w:t xml:space="preserve"> </w:t>
      </w:r>
      <w:r w:rsidR="001A28D0">
        <w:rPr>
          <w:rFonts w:ascii="Arial" w:hAnsi="Arial" w:cs="Arial"/>
          <w:b/>
        </w:rPr>
        <w:t xml:space="preserve">odboru </w:t>
      </w:r>
      <w:r w:rsidR="00B86C35">
        <w:rPr>
          <w:rFonts w:ascii="Arial" w:hAnsi="Arial" w:cs="Arial"/>
          <w:b/>
        </w:rPr>
        <w:t xml:space="preserve">mezinárodní spolupráce </w:t>
      </w:r>
      <w:r w:rsidR="008564B0">
        <w:rPr>
          <w:rFonts w:ascii="Arial" w:hAnsi="Arial" w:cs="Arial"/>
          <w:b/>
        </w:rPr>
        <w:br/>
      </w:r>
      <w:r w:rsidR="00B86C35">
        <w:rPr>
          <w:rFonts w:ascii="Arial" w:hAnsi="Arial" w:cs="Arial"/>
          <w:b/>
        </w:rPr>
        <w:t>a Evropské unie</w:t>
      </w:r>
      <w:r w:rsidR="003C4AB8" w:rsidRPr="00B77E46">
        <w:rPr>
          <w:rFonts w:ascii="Arial" w:hAnsi="Arial" w:cs="Arial"/>
          <w:b/>
        </w:rPr>
        <w:t>,</w:t>
      </w:r>
      <w:r w:rsidR="00321AE2">
        <w:rPr>
          <w:rFonts w:ascii="Arial" w:hAnsi="Arial" w:cs="Arial"/>
          <w:b/>
        </w:rPr>
        <w:t xml:space="preserve"> ID </w:t>
      </w:r>
      <w:r w:rsidR="008564B0">
        <w:rPr>
          <w:rFonts w:ascii="Arial" w:hAnsi="Arial" w:cs="Arial"/>
          <w:b/>
        </w:rPr>
        <w:t>30347420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8564B0">
        <w:rPr>
          <w:rFonts w:ascii="Arial" w:hAnsi="Arial" w:cs="Arial"/>
          <w:b/>
        </w:rPr>
        <w:t>58186</w:t>
      </w:r>
      <w:r w:rsidR="00B86C35">
        <w:rPr>
          <w:rFonts w:ascii="Arial" w:hAnsi="Arial" w:cs="Arial"/>
          <w:b/>
        </w:rPr>
        <w:t>-</w:t>
      </w:r>
      <w:r w:rsidR="00B77E46" w:rsidRPr="00B77E46">
        <w:rPr>
          <w:rFonts w:ascii="Arial" w:hAnsi="Arial" w:cs="Arial"/>
          <w:b/>
        </w:rPr>
        <w:t>2/SP-201</w:t>
      </w:r>
      <w:r w:rsidR="007D788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r w:rsidR="00970363">
        <w:rPr>
          <w:rFonts w:ascii="Arial" w:hAnsi="Arial" w:cs="Arial"/>
        </w:rPr>
        <w:t xml:space="preserve">. </w:t>
      </w:r>
      <w:r>
        <w:rPr>
          <w:rFonts w:ascii="Arial" w:hAnsi="Arial" w:cs="Arial"/>
          <w:b/>
        </w:rPr>
        <w:t xml:space="preserve">Výběrového řízení </w:t>
      </w:r>
      <w:r w:rsidR="008564B0">
        <w:rPr>
          <w:rFonts w:ascii="Arial" w:hAnsi="Arial" w:cs="Arial"/>
          <w:b/>
        </w:rPr>
        <w:br/>
      </w:r>
      <w:r>
        <w:rPr>
          <w:rFonts w:ascii="Arial" w:hAnsi="Arial" w:cs="Arial"/>
          <w:b/>
        </w:rPr>
        <w:t xml:space="preserve">na služební místo </w:t>
      </w:r>
      <w:r w:rsidR="00D357EC">
        <w:rPr>
          <w:rFonts w:ascii="Arial" w:hAnsi="Arial" w:cs="Arial"/>
          <w:b/>
        </w:rPr>
        <w:t xml:space="preserve">vrchního </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8564B0" w:rsidRPr="008564B0">
        <w:rPr>
          <w:rFonts w:ascii="Arial" w:hAnsi="Arial" w:cs="Arial"/>
          <w:b/>
        </w:rPr>
        <w:t xml:space="preserve">politik Evropské unie </w:t>
      </w:r>
      <w:r w:rsidR="00B86C35" w:rsidRPr="00B86C35">
        <w:rPr>
          <w:rFonts w:ascii="Arial" w:hAnsi="Arial" w:cs="Arial"/>
          <w:b/>
        </w:rPr>
        <w:t xml:space="preserve">odboru mezinárodní spolupráce a Evropské unie </w:t>
      </w:r>
      <w:r>
        <w:rPr>
          <w:rFonts w:ascii="Arial" w:hAnsi="Arial" w:cs="Arial"/>
          <w:b/>
        </w:rPr>
        <w:t>se 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B86C35" w:rsidRPr="00970363" w:rsidRDefault="00B86C35" w:rsidP="00230DA3">
      <w:pPr>
        <w:spacing w:after="0" w:line="360" w:lineRule="auto"/>
        <w:jc w:val="both"/>
        <w:rPr>
          <w:rFonts w:ascii="Arial" w:hAnsi="Arial" w:cs="Arial"/>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B86C35">
        <w:rPr>
          <w:rFonts w:ascii="Arial" w:hAnsi="Arial" w:cs="Arial"/>
        </w:rPr>
        <w:br/>
      </w:r>
      <w:r>
        <w:rPr>
          <w:rFonts w:ascii="Arial" w:hAnsi="Arial" w:cs="Arial"/>
        </w:rPr>
        <w:t>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0819B0">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B86C35" w:rsidRPr="00B86C35">
        <w:rPr>
          <w:rFonts w:ascii="Arial" w:hAnsi="Arial" w:cs="Arial"/>
        </w:rPr>
        <w:lastRenderedPageBreak/>
        <w:t>v případě, že žadatel/</w:t>
      </w:r>
      <w:proofErr w:type="spellStart"/>
      <w:r w:rsidR="00B86C35" w:rsidRPr="00B86C35">
        <w:rPr>
          <w:rFonts w:ascii="Arial" w:hAnsi="Arial" w:cs="Arial"/>
        </w:rPr>
        <w:t>ka</w:t>
      </w:r>
      <w:proofErr w:type="spellEnd"/>
      <w:r w:rsidR="00B86C35" w:rsidRPr="00B86C35">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B86C35">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7D788D">
        <w:rPr>
          <w:rFonts w:ascii="Arial" w:hAnsi="Arial" w:cs="Arial"/>
          <w:b/>
        </w:rPr>
        <w:t>43</w:t>
      </w:r>
      <w:r w:rsidR="00944FB6">
        <w:rPr>
          <w:rFonts w:ascii="Arial" w:hAnsi="Arial" w:cs="Arial"/>
          <w:b/>
        </w:rPr>
        <w:t xml:space="preserve">/2016, kterým se stanoví požadavky na služební a pracovní místa na Ministerstvu vnitra, </w:t>
      </w:r>
      <w:r w:rsidR="007D788D" w:rsidRPr="007D788D">
        <w:rPr>
          <w:rFonts w:ascii="Arial" w:hAnsi="Arial" w:cs="Arial"/>
          <w:b/>
        </w:rPr>
        <w:t xml:space="preserve">ve znění </w:t>
      </w:r>
      <w:r w:rsidR="0094783C">
        <w:rPr>
          <w:rFonts w:ascii="Arial" w:hAnsi="Arial" w:cs="Arial"/>
          <w:b/>
        </w:rPr>
        <w:t>pozdějších předpisů</w:t>
      </w:r>
      <w:r w:rsidR="00944FB6">
        <w:rPr>
          <w:rFonts w:ascii="Arial" w:hAnsi="Arial" w:cs="Arial"/>
          <w:b/>
        </w:rPr>
        <w:t>.</w:t>
      </w:r>
    </w:p>
    <w:p w:rsidR="00130C51" w:rsidRPr="005751F2" w:rsidRDefault="00130C51" w:rsidP="00130C51">
      <w:pPr>
        <w:pStyle w:val="Odstavecseseznamem"/>
        <w:numPr>
          <w:ilvl w:val="3"/>
          <w:numId w:val="8"/>
        </w:numPr>
        <w:spacing w:after="0" w:line="360" w:lineRule="auto"/>
        <w:ind w:left="567" w:hanging="283"/>
        <w:jc w:val="both"/>
        <w:rPr>
          <w:rFonts w:ascii="Arial" w:hAnsi="Arial" w:cs="Arial"/>
        </w:rPr>
      </w:pPr>
      <w:r>
        <w:rPr>
          <w:rFonts w:ascii="Arial" w:hAnsi="Arial" w:cs="Arial"/>
        </w:rPr>
        <w:t xml:space="preserve">podle § 25 odst. 5 písm. a) zákona a výše uvedeného služebního předpisu </w:t>
      </w:r>
      <w:r w:rsidRPr="007045C2">
        <w:rPr>
          <w:rFonts w:ascii="Arial" w:hAnsi="Arial" w:cs="Arial"/>
          <w:b/>
        </w:rPr>
        <w:t>znalost anglického</w:t>
      </w:r>
      <w:r w:rsidR="002E0E46">
        <w:rPr>
          <w:rFonts w:ascii="Arial" w:hAnsi="Arial" w:cs="Arial"/>
          <w:b/>
        </w:rPr>
        <w:t xml:space="preserve">, </w:t>
      </w:r>
      <w:r w:rsidRPr="007045C2">
        <w:rPr>
          <w:rFonts w:ascii="Arial" w:hAnsi="Arial" w:cs="Arial"/>
          <w:b/>
        </w:rPr>
        <w:t xml:space="preserve">jazyka odpovídající </w:t>
      </w:r>
      <w:r w:rsidR="008564B0">
        <w:rPr>
          <w:rFonts w:ascii="Arial" w:hAnsi="Arial" w:cs="Arial"/>
          <w:b/>
        </w:rPr>
        <w:t>3</w:t>
      </w:r>
      <w:r w:rsidRPr="007045C2">
        <w:rPr>
          <w:rFonts w:ascii="Arial" w:hAnsi="Arial" w:cs="Arial"/>
          <w:b/>
        </w:rPr>
        <w:t>. úrovni (stupni) znalosti cizího jazyka</w:t>
      </w:r>
      <w:r w:rsidR="002E0E46">
        <w:rPr>
          <w:rFonts w:ascii="Arial" w:hAnsi="Arial" w:cs="Arial"/>
          <w:b/>
        </w:rPr>
        <w:t xml:space="preserve"> </w:t>
      </w:r>
      <w:r w:rsidR="008564B0">
        <w:rPr>
          <w:rFonts w:ascii="Arial" w:hAnsi="Arial" w:cs="Arial"/>
          <w:b/>
        </w:rPr>
        <w:br/>
      </w:r>
      <w:r>
        <w:rPr>
          <w:rFonts w:ascii="Arial" w:hAnsi="Arial" w:cs="Arial"/>
        </w:rPr>
        <w:t xml:space="preserve">pro standardizované jazykové zkoušky stanovené rozhodnutím Ministerstva školství, mládeže a tělovýchovy, </w:t>
      </w:r>
      <w:proofErr w:type="gramStart"/>
      <w:r>
        <w:rPr>
          <w:rFonts w:ascii="Arial" w:hAnsi="Arial" w:cs="Arial"/>
        </w:rPr>
        <w:t>č.j.</w:t>
      </w:r>
      <w:proofErr w:type="gramEnd"/>
      <w:r>
        <w:rPr>
          <w:rFonts w:ascii="Arial" w:hAnsi="Arial" w:cs="Arial"/>
        </w:rPr>
        <w:t>: MSMT-12823/2016,</w:t>
      </w:r>
      <w:r w:rsidR="008564B0">
        <w:rPr>
          <w:rFonts w:ascii="Arial" w:hAnsi="Arial" w:cs="Arial"/>
        </w:rPr>
        <w:t xml:space="preserve"> </w:t>
      </w:r>
      <w:r>
        <w:rPr>
          <w:rFonts w:ascii="Arial" w:hAnsi="Arial" w:cs="Arial"/>
        </w:rPr>
        <w:t>ze</w:t>
      </w:r>
      <w:r w:rsidR="002E0E46">
        <w:rPr>
          <w:rFonts w:ascii="Arial" w:hAnsi="Arial" w:cs="Arial"/>
        </w:rPr>
        <w:t xml:space="preserve"> </w:t>
      </w:r>
      <w:r>
        <w:rPr>
          <w:rFonts w:ascii="Arial" w:hAnsi="Arial" w:cs="Arial"/>
        </w:rPr>
        <w:t>dne 8. srpna 2016, kterým</w:t>
      </w:r>
      <w:r w:rsidR="002E0E46">
        <w:rPr>
          <w:rFonts w:ascii="Arial" w:hAnsi="Arial" w:cs="Arial"/>
        </w:rPr>
        <w:t xml:space="preserve"> </w:t>
      </w:r>
      <w:r w:rsidR="008564B0">
        <w:rPr>
          <w:rFonts w:ascii="Arial" w:hAnsi="Arial" w:cs="Arial"/>
        </w:rPr>
        <w:br/>
      </w:r>
      <w:r>
        <w:rPr>
          <w:rFonts w:ascii="Arial" w:hAnsi="Arial" w:cs="Arial"/>
        </w:rPr>
        <w:t>se stanoví Seznam standardizovaných jazykových zkoušek pro účely systému jazykové kvalifikace zaměstnanců ve správních úřadech;</w:t>
      </w:r>
      <w:r w:rsidRPr="005751F2">
        <w:rPr>
          <w:rFonts w:ascii="Arial" w:hAnsi="Arial" w:cs="Arial"/>
        </w:rPr>
        <w:t xml:space="preserve"> </w:t>
      </w:r>
    </w:p>
    <w:p w:rsidR="00130C51" w:rsidRDefault="00130C51" w:rsidP="00130C51">
      <w:pPr>
        <w:spacing w:after="0" w:line="360" w:lineRule="auto"/>
        <w:ind w:left="567"/>
        <w:jc w:val="both"/>
        <w:rPr>
          <w:rFonts w:ascii="Arial" w:hAnsi="Arial" w:cs="Arial"/>
        </w:rPr>
      </w:pPr>
      <w:r>
        <w:rPr>
          <w:rFonts w:ascii="Arial" w:hAnsi="Arial" w:cs="Arial"/>
        </w:rPr>
        <w:t>S</w:t>
      </w:r>
      <w:r w:rsidRPr="005751F2">
        <w:rPr>
          <w:rFonts w:ascii="Arial" w:hAnsi="Arial" w:cs="Arial"/>
        </w:rPr>
        <w:t>plnění tohoto požadavku se dokládá originálem nebo úředně ověřenou kopií vysvědčení/osvědčení nebo jiného dokladu prokazujícího úroveň znalosti cizího jazyka;</w:t>
      </w:r>
    </w:p>
    <w:p w:rsidR="00E54702" w:rsidRPr="00FE6613" w:rsidRDefault="00E54702" w:rsidP="00E54702">
      <w:pPr>
        <w:numPr>
          <w:ilvl w:val="0"/>
          <w:numId w:val="8"/>
        </w:numPr>
        <w:tabs>
          <w:tab w:val="left" w:pos="284"/>
        </w:tabs>
        <w:spacing w:after="0" w:line="360" w:lineRule="auto"/>
        <w:ind w:left="567" w:firstLine="0"/>
        <w:contextualSpacing/>
        <w:jc w:val="both"/>
        <w:rPr>
          <w:rFonts w:ascii="Arial" w:hAnsi="Arial" w:cs="Arial"/>
        </w:rPr>
      </w:pPr>
      <w:r w:rsidRPr="00FE6613">
        <w:rPr>
          <w:rFonts w:ascii="Arial" w:hAnsi="Arial" w:cs="Arial"/>
        </w:rPr>
        <w:lastRenderedPageBreak/>
        <w:t>podle § 25 odst. 5 písm. b) zákona a výše uvedeného služebního předpisu způsobilost seznamovat se s utajovanými informacemi alespoň stupně utajení „</w:t>
      </w:r>
      <w:r w:rsidRPr="00FE6613">
        <w:rPr>
          <w:rFonts w:ascii="Arial" w:hAnsi="Arial" w:cs="Arial"/>
          <w:b/>
        </w:rPr>
        <w:t>Tajné</w:t>
      </w:r>
      <w:r w:rsidRPr="00FE6613">
        <w:rPr>
          <w:rFonts w:ascii="Arial" w:hAnsi="Arial" w:cs="Arial"/>
        </w:rPr>
        <w:t xml:space="preserve">“ v souladu se zákonem č. 412/2005 Sb., o ochraně utajovaných informací </w:t>
      </w:r>
      <w:r w:rsidRPr="00FE6613">
        <w:rPr>
          <w:rFonts w:ascii="Arial" w:hAnsi="Arial" w:cs="Arial"/>
        </w:rPr>
        <w:br/>
        <w:t>a o bezpečnostní způsobilosti, ve znění pozdějších předpisů.</w:t>
      </w:r>
    </w:p>
    <w:p w:rsidR="00E54702" w:rsidRPr="00FE6613" w:rsidRDefault="00E54702" w:rsidP="00E54702">
      <w:pPr>
        <w:tabs>
          <w:tab w:val="left" w:pos="284"/>
        </w:tabs>
        <w:spacing w:after="0" w:line="360" w:lineRule="auto"/>
        <w:ind w:left="567"/>
        <w:jc w:val="both"/>
        <w:rPr>
          <w:rFonts w:ascii="Arial" w:hAnsi="Arial" w:cs="Arial"/>
        </w:rPr>
      </w:pPr>
      <w:r w:rsidRPr="00FE6613">
        <w:rPr>
          <w:rFonts w:ascii="Arial" w:hAnsi="Arial" w:cs="Arial"/>
        </w:rPr>
        <w:t>Splnění tohoto požadavku se dokládá úředně ověřenou kopií platného osvědčení</w:t>
      </w:r>
      <w:r w:rsidRPr="00FE6613">
        <w:rPr>
          <w:rFonts w:ascii="Arial" w:hAnsi="Arial" w:cs="Arial"/>
        </w:rPr>
        <w:br/>
        <w:t>o splnění podmínek pro přístup k utajované informaci stupně utajení „Tajné“. V případě, že uchazeč/</w:t>
      </w:r>
      <w:proofErr w:type="spellStart"/>
      <w:r w:rsidRPr="00FE6613">
        <w:rPr>
          <w:rFonts w:ascii="Arial" w:hAnsi="Arial" w:cs="Arial"/>
        </w:rPr>
        <w:t>ka</w:t>
      </w:r>
      <w:proofErr w:type="spellEnd"/>
      <w:r w:rsidRPr="00FE6613">
        <w:rPr>
          <w:rFonts w:ascii="Arial" w:hAnsi="Arial" w:cs="Arial"/>
        </w:rPr>
        <w:t xml:space="preserve"> nedisponuje příslušným osvědčením a zároveň jeho/její</w:t>
      </w:r>
      <w:r>
        <w:rPr>
          <w:rFonts w:ascii="Arial" w:hAnsi="Arial" w:cs="Arial"/>
        </w:rPr>
        <w:t xml:space="preserve"> </w:t>
      </w:r>
      <w:r w:rsidRPr="00FE6613">
        <w:rPr>
          <w:rFonts w:ascii="Arial" w:hAnsi="Arial" w:cs="Arial"/>
        </w:rPr>
        <w:t>žádost nebude vyřazena z jiných důvodů postupem podle § 27 odst. zákona o státní službě, lze tento požadavek splnit dokladem o podání žádosti o vydání osvědčení před vydáním rozhodnutí o zařazení na služební místo.</w:t>
      </w:r>
    </w:p>
    <w:p w:rsidR="00B86C35" w:rsidRDefault="00E54702" w:rsidP="00E54702">
      <w:pPr>
        <w:spacing w:after="0" w:line="360" w:lineRule="auto"/>
        <w:ind w:left="567"/>
        <w:jc w:val="both"/>
        <w:rPr>
          <w:rFonts w:ascii="Arial" w:hAnsi="Arial" w:cs="Arial"/>
        </w:rPr>
      </w:pPr>
      <w:r w:rsidRPr="00FE6613">
        <w:rPr>
          <w:rFonts w:ascii="Arial" w:hAnsi="Arial" w:cs="Arial"/>
        </w:rPr>
        <w:t>K podání žádosti o vydání osvědčení bude konkrétní žadatel/</w:t>
      </w:r>
      <w:proofErr w:type="spellStart"/>
      <w:r w:rsidRPr="00FE6613">
        <w:rPr>
          <w:rFonts w:ascii="Arial" w:hAnsi="Arial" w:cs="Arial"/>
        </w:rPr>
        <w:t>ka</w:t>
      </w:r>
      <w:proofErr w:type="spellEnd"/>
      <w:r w:rsidRPr="00FE6613">
        <w:rPr>
          <w:rFonts w:ascii="Arial" w:hAnsi="Arial" w:cs="Arial"/>
        </w:rPr>
        <w:t xml:space="preserve"> vyzván/a služebním orgánem až poté, co o něm/o ní bude jako o nejvhodnějším uchazeči/nejvhodnější uchazečce uzavřena dohoda mezi bezprostředně nadřízeným představeným a služebním orgánem, ale ještě předtím, než bude vydáno roz</w:t>
      </w:r>
      <w:r>
        <w:rPr>
          <w:rFonts w:ascii="Arial" w:hAnsi="Arial" w:cs="Arial"/>
        </w:rPr>
        <w:t xml:space="preserve">hodnutí o přijetí </w:t>
      </w:r>
      <w:r>
        <w:rPr>
          <w:rFonts w:ascii="Arial" w:hAnsi="Arial" w:cs="Arial"/>
        </w:rPr>
        <w:br/>
      </w:r>
      <w:bookmarkStart w:id="0" w:name="_GoBack"/>
      <w:bookmarkEnd w:id="0"/>
      <w:r>
        <w:rPr>
          <w:rFonts w:ascii="Arial" w:hAnsi="Arial" w:cs="Arial"/>
        </w:rPr>
        <w:t xml:space="preserve">do služebního </w:t>
      </w:r>
      <w:r w:rsidRPr="00FE6613">
        <w:rPr>
          <w:rFonts w:ascii="Arial" w:hAnsi="Arial" w:cs="Arial"/>
        </w:rPr>
        <w:t>poměru a zařazení na služební místo.</w:t>
      </w:r>
    </w:p>
    <w:p w:rsidR="00B86C35" w:rsidRPr="00B86C35" w:rsidRDefault="00B86C35" w:rsidP="00B86C35">
      <w:pPr>
        <w:spacing w:after="0"/>
        <w:rPr>
          <w:rFonts w:ascii="Arial" w:hAnsi="Arial" w:cs="Arial"/>
          <w:b/>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D788D" w:rsidRPr="007D788D" w:rsidRDefault="006F67FE" w:rsidP="007D788D">
      <w:pPr>
        <w:pStyle w:val="Odstavecseseznamem"/>
        <w:numPr>
          <w:ilvl w:val="0"/>
          <w:numId w:val="12"/>
        </w:numPr>
        <w:spacing w:after="120"/>
        <w:jc w:val="both"/>
        <w:rPr>
          <w:rFonts w:ascii="Arial" w:hAnsi="Arial" w:cs="Arial"/>
        </w:rPr>
      </w:pPr>
      <w:r w:rsidRPr="007D788D">
        <w:rPr>
          <w:rFonts w:ascii="Arial" w:hAnsi="Arial" w:cs="Arial"/>
        </w:rPr>
        <w:t>strukturovaný profesní životopis,</w:t>
      </w:r>
    </w:p>
    <w:p w:rsidR="006F67FE" w:rsidRPr="007D788D" w:rsidRDefault="006F67FE" w:rsidP="007D788D">
      <w:pPr>
        <w:pStyle w:val="Odstavecseseznamem"/>
        <w:numPr>
          <w:ilvl w:val="0"/>
          <w:numId w:val="12"/>
        </w:numPr>
        <w:spacing w:after="120"/>
        <w:jc w:val="both"/>
        <w:rPr>
          <w:rFonts w:ascii="Arial" w:hAnsi="Arial" w:cs="Arial"/>
        </w:rPr>
      </w:pPr>
      <w:r w:rsidRPr="007D788D">
        <w:rPr>
          <w:rFonts w:ascii="Arial" w:hAnsi="Arial" w:cs="Arial"/>
        </w:rPr>
        <w:t>písemnou práci v rozsahu maximálně dvou normostran</w:t>
      </w:r>
      <w:r w:rsidR="00500DA7">
        <w:rPr>
          <w:rStyle w:val="Znakapoznpodarou"/>
          <w:rFonts w:ascii="Arial" w:hAnsi="Arial"/>
        </w:rPr>
        <w:footnoteReference w:id="7"/>
      </w:r>
      <w:r w:rsidRPr="007D788D">
        <w:rPr>
          <w:rFonts w:ascii="Arial" w:hAnsi="Arial" w:cs="Arial"/>
        </w:rPr>
        <w:t xml:space="preserve"> na téma „Motivace žadatele</w:t>
      </w:r>
      <w:r w:rsidR="001C0BFC" w:rsidRPr="007D788D">
        <w:rPr>
          <w:rFonts w:ascii="Arial" w:hAnsi="Arial" w:cs="Arial"/>
        </w:rPr>
        <w:t xml:space="preserve">/žadatelky </w:t>
      </w:r>
      <w:r w:rsidRPr="007D788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A453B" w:rsidRDefault="00E51611" w:rsidP="006221B1">
      <w:pPr>
        <w:spacing w:after="0" w:line="240" w:lineRule="auto"/>
        <w:jc w:val="both"/>
        <w:rPr>
          <w:rFonts w:ascii="Arial" w:hAnsi="Arial" w:cs="Arial"/>
        </w:rPr>
      </w:pPr>
      <w:r>
        <w:rPr>
          <w:rFonts w:ascii="Arial" w:hAnsi="Arial" w:cs="Arial"/>
        </w:rPr>
        <w:t>Mgr. Jana Douděrová</w:t>
      </w:r>
    </w:p>
    <w:p w:rsidR="00E51611" w:rsidRDefault="00E51611" w:rsidP="006221B1">
      <w:pPr>
        <w:spacing w:after="0" w:line="240" w:lineRule="auto"/>
        <w:jc w:val="both"/>
        <w:rPr>
          <w:rFonts w:ascii="Arial" w:hAnsi="Arial" w:cs="Arial"/>
        </w:rPr>
      </w:pPr>
      <w:r>
        <w:rPr>
          <w:rFonts w:ascii="Arial" w:hAnsi="Arial" w:cs="Arial"/>
        </w:rPr>
        <w:t>odbor personální</w:t>
      </w:r>
    </w:p>
    <w:p w:rsidR="00E51611" w:rsidRDefault="00E51611" w:rsidP="006221B1">
      <w:pPr>
        <w:spacing w:after="0" w:line="240" w:lineRule="auto"/>
        <w:jc w:val="both"/>
        <w:rPr>
          <w:rFonts w:ascii="Arial" w:hAnsi="Arial" w:cs="Arial"/>
        </w:rPr>
      </w:pPr>
      <w:r>
        <w:rPr>
          <w:rFonts w:ascii="Arial" w:hAnsi="Arial" w:cs="Arial"/>
        </w:rPr>
        <w:t>tel.: +420 974 833 297</w:t>
      </w:r>
    </w:p>
    <w:p w:rsidR="00E51611" w:rsidRDefault="00E51611" w:rsidP="006221B1">
      <w:pPr>
        <w:spacing w:after="0" w:line="240" w:lineRule="auto"/>
        <w:jc w:val="both"/>
        <w:rPr>
          <w:rFonts w:ascii="Arial" w:hAnsi="Arial" w:cs="Arial"/>
        </w:rPr>
      </w:pPr>
      <w:r>
        <w:rPr>
          <w:rFonts w:ascii="Arial" w:hAnsi="Arial" w:cs="Arial"/>
        </w:rPr>
        <w:t xml:space="preserve">e-mail: </w:t>
      </w:r>
      <w:hyperlink r:id="rId10" w:history="1">
        <w:r w:rsidR="007D788D" w:rsidRPr="00D43DD0">
          <w:rPr>
            <w:rStyle w:val="Hypertextovodkaz"/>
            <w:rFonts w:ascii="Arial" w:hAnsi="Arial" w:cs="Arial"/>
          </w:rPr>
          <w:t>jana.douderova@mvcr.cz</w:t>
        </w:r>
      </w:hyperlink>
    </w:p>
    <w:p w:rsidR="007D788D" w:rsidRDefault="007D788D" w:rsidP="006221B1">
      <w:pPr>
        <w:spacing w:after="0" w:line="240" w:lineRule="auto"/>
        <w:jc w:val="both"/>
        <w:rPr>
          <w:rFonts w:ascii="Arial" w:hAnsi="Arial" w:cs="Arial"/>
        </w:rPr>
      </w:pPr>
    </w:p>
    <w:p w:rsidR="006F67FE" w:rsidRDefault="006F67FE" w:rsidP="00B86C35">
      <w:pPr>
        <w:spacing w:after="0" w:line="240" w:lineRule="auto"/>
        <w:jc w:val="both"/>
        <w:rPr>
          <w:rFonts w:ascii="Arial" w:hAnsi="Arial" w:cs="Arial"/>
        </w:rPr>
      </w:pPr>
      <w:r>
        <w:rPr>
          <w:rFonts w:ascii="Arial" w:hAnsi="Arial" w:cs="Arial"/>
        </w:rPr>
        <w:t xml:space="preserve">                                                                    </w:t>
      </w:r>
    </w:p>
    <w:p w:rsidR="00B86C35" w:rsidRDefault="00B86C35" w:rsidP="00F05909">
      <w:pPr>
        <w:pStyle w:val="Bezmeze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C7C" w:rsidRDefault="00881C7C" w:rsidP="004E6D6E">
      <w:pPr>
        <w:spacing w:after="0" w:line="240" w:lineRule="auto"/>
      </w:pPr>
      <w:r>
        <w:separator/>
      </w:r>
    </w:p>
  </w:endnote>
  <w:endnote w:type="continuationSeparator" w:id="0">
    <w:p w:rsidR="00881C7C" w:rsidRDefault="00881C7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C7C" w:rsidRDefault="00881C7C" w:rsidP="004E6D6E">
      <w:pPr>
        <w:spacing w:after="0" w:line="240" w:lineRule="auto"/>
      </w:pPr>
      <w:r>
        <w:separator/>
      </w:r>
    </w:p>
  </w:footnote>
  <w:footnote w:type="continuationSeparator" w:id="0">
    <w:p w:rsidR="00881C7C" w:rsidRDefault="00881C7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496C058A"/>
    <w:multiLevelType w:val="hybridMultilevel"/>
    <w:tmpl w:val="9F946B4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6"/>
  </w:num>
  <w:num w:numId="7">
    <w:abstractNumId w:val="9"/>
  </w:num>
  <w:num w:numId="8">
    <w:abstractNumId w:val="2"/>
  </w:num>
  <w:num w:numId="9">
    <w:abstractNumId w:val="4"/>
  </w:num>
  <w:num w:numId="10">
    <w:abstractNumId w:val="0"/>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097C"/>
    <w:rsid w:val="00022814"/>
    <w:rsid w:val="00022DE7"/>
    <w:rsid w:val="00055013"/>
    <w:rsid w:val="00072F71"/>
    <w:rsid w:val="00080A81"/>
    <w:rsid w:val="000819B0"/>
    <w:rsid w:val="00094F27"/>
    <w:rsid w:val="00095283"/>
    <w:rsid w:val="000A7234"/>
    <w:rsid w:val="000C5099"/>
    <w:rsid w:val="000C5743"/>
    <w:rsid w:val="000C6746"/>
    <w:rsid w:val="000D39F8"/>
    <w:rsid w:val="000F363D"/>
    <w:rsid w:val="00130C51"/>
    <w:rsid w:val="00140133"/>
    <w:rsid w:val="001402B5"/>
    <w:rsid w:val="0014163E"/>
    <w:rsid w:val="0014420B"/>
    <w:rsid w:val="00167E0E"/>
    <w:rsid w:val="001706FB"/>
    <w:rsid w:val="001815A5"/>
    <w:rsid w:val="00194F04"/>
    <w:rsid w:val="001A28D0"/>
    <w:rsid w:val="001A36BE"/>
    <w:rsid w:val="001B220B"/>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2E0E46"/>
    <w:rsid w:val="00321AE2"/>
    <w:rsid w:val="0033183D"/>
    <w:rsid w:val="00356588"/>
    <w:rsid w:val="00365D22"/>
    <w:rsid w:val="00376EFA"/>
    <w:rsid w:val="0038136F"/>
    <w:rsid w:val="00382F37"/>
    <w:rsid w:val="003A453B"/>
    <w:rsid w:val="003B16B1"/>
    <w:rsid w:val="003B23E2"/>
    <w:rsid w:val="003B6251"/>
    <w:rsid w:val="003C4AB8"/>
    <w:rsid w:val="003D537A"/>
    <w:rsid w:val="003E41DD"/>
    <w:rsid w:val="003F41A4"/>
    <w:rsid w:val="004169C8"/>
    <w:rsid w:val="004236F7"/>
    <w:rsid w:val="00433B8A"/>
    <w:rsid w:val="00453F61"/>
    <w:rsid w:val="004917CB"/>
    <w:rsid w:val="00497B10"/>
    <w:rsid w:val="004A3C29"/>
    <w:rsid w:val="004C1734"/>
    <w:rsid w:val="004C4D2D"/>
    <w:rsid w:val="004C7567"/>
    <w:rsid w:val="004E6D6E"/>
    <w:rsid w:val="004F5A31"/>
    <w:rsid w:val="00500DA7"/>
    <w:rsid w:val="005138FD"/>
    <w:rsid w:val="00513FA4"/>
    <w:rsid w:val="00514CA1"/>
    <w:rsid w:val="00515E8C"/>
    <w:rsid w:val="005230C1"/>
    <w:rsid w:val="00526747"/>
    <w:rsid w:val="00536F22"/>
    <w:rsid w:val="005428F9"/>
    <w:rsid w:val="00546E71"/>
    <w:rsid w:val="00593DD9"/>
    <w:rsid w:val="005A0146"/>
    <w:rsid w:val="005A5627"/>
    <w:rsid w:val="005B25AC"/>
    <w:rsid w:val="005D7DED"/>
    <w:rsid w:val="00612699"/>
    <w:rsid w:val="00621EA8"/>
    <w:rsid w:val="006221B1"/>
    <w:rsid w:val="006341B8"/>
    <w:rsid w:val="0064033C"/>
    <w:rsid w:val="0064107A"/>
    <w:rsid w:val="00660788"/>
    <w:rsid w:val="00664368"/>
    <w:rsid w:val="0069196A"/>
    <w:rsid w:val="00696A55"/>
    <w:rsid w:val="00697D85"/>
    <w:rsid w:val="006A7D60"/>
    <w:rsid w:val="006B2848"/>
    <w:rsid w:val="006B38AF"/>
    <w:rsid w:val="006C4492"/>
    <w:rsid w:val="006F67FE"/>
    <w:rsid w:val="00704A6B"/>
    <w:rsid w:val="0070680E"/>
    <w:rsid w:val="00714D20"/>
    <w:rsid w:val="00723552"/>
    <w:rsid w:val="00725FC1"/>
    <w:rsid w:val="00727974"/>
    <w:rsid w:val="007442D6"/>
    <w:rsid w:val="00745AB7"/>
    <w:rsid w:val="0077115A"/>
    <w:rsid w:val="00776F91"/>
    <w:rsid w:val="00786EF5"/>
    <w:rsid w:val="0079200F"/>
    <w:rsid w:val="007932E4"/>
    <w:rsid w:val="00794739"/>
    <w:rsid w:val="0079550F"/>
    <w:rsid w:val="007C7218"/>
    <w:rsid w:val="007D788D"/>
    <w:rsid w:val="007F0111"/>
    <w:rsid w:val="00806C7F"/>
    <w:rsid w:val="008133BB"/>
    <w:rsid w:val="00824868"/>
    <w:rsid w:val="008436B9"/>
    <w:rsid w:val="0084450B"/>
    <w:rsid w:val="008451C7"/>
    <w:rsid w:val="0084627E"/>
    <w:rsid w:val="008564B0"/>
    <w:rsid w:val="00867CAD"/>
    <w:rsid w:val="00881C7C"/>
    <w:rsid w:val="008B45F4"/>
    <w:rsid w:val="008D4F70"/>
    <w:rsid w:val="008E15DA"/>
    <w:rsid w:val="008E362B"/>
    <w:rsid w:val="008F2107"/>
    <w:rsid w:val="00901181"/>
    <w:rsid w:val="009067FB"/>
    <w:rsid w:val="00925B7F"/>
    <w:rsid w:val="00936685"/>
    <w:rsid w:val="00944FB6"/>
    <w:rsid w:val="009454C2"/>
    <w:rsid w:val="0094783C"/>
    <w:rsid w:val="00960E61"/>
    <w:rsid w:val="00962D95"/>
    <w:rsid w:val="00970363"/>
    <w:rsid w:val="0098730B"/>
    <w:rsid w:val="00991EF5"/>
    <w:rsid w:val="009977E4"/>
    <w:rsid w:val="00997DC6"/>
    <w:rsid w:val="009A7C5B"/>
    <w:rsid w:val="009A7F3D"/>
    <w:rsid w:val="009E63A7"/>
    <w:rsid w:val="00A22B99"/>
    <w:rsid w:val="00A5333F"/>
    <w:rsid w:val="00A661EA"/>
    <w:rsid w:val="00A72314"/>
    <w:rsid w:val="00A9471A"/>
    <w:rsid w:val="00AA162E"/>
    <w:rsid w:val="00AA36B6"/>
    <w:rsid w:val="00AD1D16"/>
    <w:rsid w:val="00B1761E"/>
    <w:rsid w:val="00B21D93"/>
    <w:rsid w:val="00B54265"/>
    <w:rsid w:val="00B66624"/>
    <w:rsid w:val="00B67CBC"/>
    <w:rsid w:val="00B77E46"/>
    <w:rsid w:val="00B86C35"/>
    <w:rsid w:val="00BC2B76"/>
    <w:rsid w:val="00BC552A"/>
    <w:rsid w:val="00BE317B"/>
    <w:rsid w:val="00BE5D3E"/>
    <w:rsid w:val="00BE65E5"/>
    <w:rsid w:val="00C0277A"/>
    <w:rsid w:val="00C17EB4"/>
    <w:rsid w:val="00C346FF"/>
    <w:rsid w:val="00C36297"/>
    <w:rsid w:val="00C414CD"/>
    <w:rsid w:val="00C52D0C"/>
    <w:rsid w:val="00C7399E"/>
    <w:rsid w:val="00C77FA1"/>
    <w:rsid w:val="00CA1532"/>
    <w:rsid w:val="00CC014C"/>
    <w:rsid w:val="00CC185A"/>
    <w:rsid w:val="00D11200"/>
    <w:rsid w:val="00D11CA8"/>
    <w:rsid w:val="00D17F7B"/>
    <w:rsid w:val="00D357EC"/>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2191"/>
    <w:rsid w:val="00E26AD2"/>
    <w:rsid w:val="00E334CC"/>
    <w:rsid w:val="00E374D4"/>
    <w:rsid w:val="00E51611"/>
    <w:rsid w:val="00E54702"/>
    <w:rsid w:val="00E809C9"/>
    <w:rsid w:val="00EC01DC"/>
    <w:rsid w:val="00ED2C66"/>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B09C6-3961-4805-AEB0-8EE910C7A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Pages>
  <Words>1198</Words>
  <Characters>7069</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8251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2017-05-02T09:55:00Z</cp:lastPrinted>
  <dcterms:created xsi:type="dcterms:W3CDTF">2016-05-04T06:57:00Z</dcterms:created>
  <dcterms:modified xsi:type="dcterms:W3CDTF">2017-05-09T11:35:00Z</dcterms:modified>
</cp:coreProperties>
</file>